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Default Extension="gif" ContentType="image/gif"/>
  <Override PartName="/word/footer1.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Default Extension="xlsx" ContentType="application/vnd.openxmlformats-officedocument.spreadsheetml.sheet"/>
  <Override PartName="/word/charts/chart2.xml" ContentType="application/vnd.openxmlformats-officedocument.drawingml.chart+xml"/>
  <Override PartName="/word/charts/chart3.xml" ContentType="application/vnd.openxmlformats-officedocument.drawingml.chart+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word/charts/chart1.xml" ContentType="application/vnd.openxmlformats-officedocument.drawingml.chart+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EB6120" w:rsidRDefault="00EB6120" w:rsidP="00EB6120">
      <w:pPr>
        <w:jc w:val="center"/>
        <w:rPr>
          <w:rFonts w:hint="cs"/>
          <w:szCs w:val="22"/>
          <w:rtl/>
        </w:rPr>
      </w:pPr>
    </w:p>
    <w:p w:rsidR="00EB6120" w:rsidRDefault="00EB6120" w:rsidP="00EB6120">
      <w:pPr>
        <w:jc w:val="center"/>
        <w:rPr>
          <w:szCs w:val="22"/>
          <w:rtl/>
        </w:rPr>
      </w:pPr>
      <w:r>
        <w:rPr>
          <w:noProof/>
          <w:szCs w:val="22"/>
          <w:rtl/>
        </w:rPr>
        <w:drawing>
          <wp:inline distT="0" distB="0" distL="0" distR="0">
            <wp:extent cx="749808" cy="1050769"/>
            <wp:effectExtent l="19050" t="0" r="0" b="0"/>
            <wp:docPr id="3" name="Picture 1" descr="PL cmyk smal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L cmyk small.jpg"/>
                    <pic:cNvPicPr/>
                  </pic:nvPicPr>
                  <pic:blipFill>
                    <a:blip r:embed="rId8" cstate="print"/>
                    <a:stretch>
                      <a:fillRect/>
                    </a:stretch>
                  </pic:blipFill>
                  <pic:spPr>
                    <a:xfrm>
                      <a:off x="0" y="0"/>
                      <a:ext cx="749808" cy="1050769"/>
                    </a:xfrm>
                    <a:prstGeom prst="rect">
                      <a:avLst/>
                    </a:prstGeom>
                  </pic:spPr>
                </pic:pic>
              </a:graphicData>
            </a:graphic>
          </wp:inline>
        </w:drawing>
      </w:r>
    </w:p>
    <w:p w:rsidR="00EB6120" w:rsidRPr="00B41B1B" w:rsidRDefault="00EB6120" w:rsidP="00EB6120">
      <w:pPr>
        <w:pStyle w:val="Caption"/>
        <w:jc w:val="center"/>
        <w:rPr>
          <w:color w:val="000000" w:themeColor="text1"/>
          <w:sz w:val="52"/>
          <w:szCs w:val="52"/>
          <w:rtl/>
        </w:rPr>
      </w:pPr>
      <w:r w:rsidRPr="00B41B1B">
        <w:rPr>
          <w:rFonts w:hint="cs"/>
          <w:color w:val="000000" w:themeColor="text1"/>
          <w:sz w:val="52"/>
          <w:szCs w:val="52"/>
          <w:rtl/>
        </w:rPr>
        <w:t>دولة فلسطين</w:t>
      </w:r>
    </w:p>
    <w:p w:rsidR="00EB6120" w:rsidRPr="00B41B1B" w:rsidRDefault="00EB6120" w:rsidP="00EB6120">
      <w:pPr>
        <w:pStyle w:val="Caption"/>
        <w:jc w:val="center"/>
        <w:rPr>
          <w:color w:val="000000" w:themeColor="text1"/>
          <w:sz w:val="56"/>
          <w:szCs w:val="56"/>
          <w:rtl/>
        </w:rPr>
      </w:pPr>
      <w:r w:rsidRPr="00B41B1B">
        <w:rPr>
          <w:color w:val="000000" w:themeColor="text1"/>
          <w:sz w:val="56"/>
          <w:szCs w:val="56"/>
          <w:rtl/>
        </w:rPr>
        <w:t>الجهاز المركزي للإحصاء الفلسطيني</w:t>
      </w:r>
    </w:p>
    <w:p w:rsidR="00EB6120" w:rsidRPr="00F5576E" w:rsidRDefault="00EB6120" w:rsidP="00EB6120">
      <w:pPr>
        <w:jc w:val="center"/>
        <w:rPr>
          <w:rFonts w:cs="Simplified Arabic"/>
          <w:color w:val="000000" w:themeColor="text1"/>
          <w:sz w:val="36"/>
          <w:szCs w:val="36"/>
          <w:rtl/>
        </w:rPr>
      </w:pPr>
      <w:r w:rsidRPr="00F5576E">
        <w:rPr>
          <w:rFonts w:cs="Simplified Arabic" w:hint="cs"/>
          <w:color w:val="000000" w:themeColor="text1"/>
          <w:sz w:val="36"/>
          <w:szCs w:val="36"/>
          <w:rtl/>
        </w:rPr>
        <w:t>التعداد العام للسكان والمساكن والمنشآت 2017</w:t>
      </w:r>
    </w:p>
    <w:p w:rsidR="00EB6120" w:rsidRDefault="00EB6120" w:rsidP="00EB6120">
      <w:pPr>
        <w:jc w:val="center"/>
        <w:rPr>
          <w:rFonts w:cs="Simplified Arabic"/>
          <w:rtl/>
        </w:rPr>
      </w:pPr>
    </w:p>
    <w:p w:rsidR="00EB6120" w:rsidRDefault="00EB6120" w:rsidP="00EB6120">
      <w:pPr>
        <w:jc w:val="center"/>
        <w:rPr>
          <w:rFonts w:cs="Simplified Arabic"/>
          <w:rtl/>
        </w:rPr>
      </w:pPr>
    </w:p>
    <w:p w:rsidR="00EB6120" w:rsidRDefault="00EB6120" w:rsidP="00EB6120">
      <w:pPr>
        <w:jc w:val="center"/>
        <w:rPr>
          <w:rFonts w:cs="Simplified Arabic"/>
          <w:rtl/>
        </w:rPr>
      </w:pPr>
      <w:r w:rsidRPr="008F28AF">
        <w:rPr>
          <w:rFonts w:cs="Simplified Arabic"/>
          <w:noProof/>
          <w:rtl/>
        </w:rPr>
        <w:drawing>
          <wp:inline distT="0" distB="0" distL="0" distR="0">
            <wp:extent cx="1447800" cy="1952662"/>
            <wp:effectExtent l="19050" t="0" r="0" b="0"/>
            <wp:docPr id="15" name="Picture 0" descr="شعار تعداد 20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شعار تعداد 2017.png"/>
                    <pic:cNvPicPr/>
                  </pic:nvPicPr>
                  <pic:blipFill>
                    <a:blip r:embed="rId9" cstate="print"/>
                    <a:stretch>
                      <a:fillRect/>
                    </a:stretch>
                  </pic:blipFill>
                  <pic:spPr>
                    <a:xfrm>
                      <a:off x="0" y="0"/>
                      <a:ext cx="1443990" cy="1956021"/>
                    </a:xfrm>
                    <a:prstGeom prst="rect">
                      <a:avLst/>
                    </a:prstGeom>
                  </pic:spPr>
                </pic:pic>
              </a:graphicData>
            </a:graphic>
          </wp:inline>
        </w:drawing>
      </w:r>
    </w:p>
    <w:p w:rsidR="00EB6120" w:rsidRDefault="00EB6120" w:rsidP="00EB6120">
      <w:pPr>
        <w:jc w:val="center"/>
        <w:rPr>
          <w:rFonts w:cs="Simplified Arabic"/>
          <w:b/>
          <w:bCs/>
          <w:szCs w:val="40"/>
          <w:rtl/>
        </w:rPr>
      </w:pPr>
    </w:p>
    <w:p w:rsidR="00EB6120" w:rsidRDefault="00EB6120" w:rsidP="00EB6120">
      <w:pPr>
        <w:jc w:val="center"/>
        <w:rPr>
          <w:rFonts w:cs="Simplified Arabic"/>
          <w:b/>
          <w:bCs/>
          <w:color w:val="000000" w:themeColor="text1"/>
          <w:sz w:val="40"/>
          <w:szCs w:val="40"/>
          <w:rtl/>
        </w:rPr>
      </w:pPr>
      <w:r>
        <w:rPr>
          <w:rFonts w:cs="Simplified Arabic" w:hint="cs"/>
          <w:b/>
          <w:bCs/>
          <w:color w:val="000000" w:themeColor="text1"/>
          <w:sz w:val="40"/>
          <w:szCs w:val="40"/>
          <w:rtl/>
        </w:rPr>
        <w:t>النتائج النهائية للسكان</w:t>
      </w:r>
    </w:p>
    <w:p w:rsidR="00EB6120" w:rsidRDefault="00EB6120" w:rsidP="00EB6120">
      <w:pPr>
        <w:jc w:val="center"/>
        <w:rPr>
          <w:rFonts w:cs="Simplified Arabic"/>
          <w:b/>
          <w:bCs/>
          <w:color w:val="000000" w:themeColor="text1"/>
          <w:sz w:val="40"/>
          <w:szCs w:val="40"/>
          <w:rtl/>
        </w:rPr>
      </w:pPr>
      <w:r>
        <w:rPr>
          <w:rFonts w:cs="Simplified Arabic" w:hint="cs"/>
          <w:b/>
          <w:bCs/>
          <w:color w:val="000000" w:themeColor="text1"/>
          <w:sz w:val="40"/>
          <w:szCs w:val="40"/>
          <w:rtl/>
        </w:rPr>
        <w:t>التقرير التفصيلي</w:t>
      </w:r>
    </w:p>
    <w:p w:rsidR="00EB6120" w:rsidRPr="002F7030" w:rsidRDefault="00EB6120" w:rsidP="003D2DA6">
      <w:pPr>
        <w:jc w:val="center"/>
        <w:rPr>
          <w:rFonts w:cs="Simplified Arabic"/>
          <w:b/>
          <w:bCs/>
          <w:color w:val="000000" w:themeColor="text1"/>
          <w:sz w:val="40"/>
          <w:szCs w:val="40"/>
        </w:rPr>
      </w:pPr>
      <w:r>
        <w:rPr>
          <w:rFonts w:cs="Simplified Arabic" w:hint="cs"/>
          <w:b/>
          <w:bCs/>
          <w:color w:val="000000" w:themeColor="text1"/>
          <w:sz w:val="40"/>
          <w:szCs w:val="40"/>
          <w:rtl/>
        </w:rPr>
        <w:t xml:space="preserve">محافظة </w:t>
      </w:r>
      <w:r w:rsidR="001628C0">
        <w:rPr>
          <w:rFonts w:cs="Simplified Arabic" w:hint="cs"/>
          <w:b/>
          <w:bCs/>
          <w:color w:val="000000" w:themeColor="text1"/>
          <w:sz w:val="40"/>
          <w:szCs w:val="40"/>
          <w:rtl/>
        </w:rPr>
        <w:t>رفح</w:t>
      </w:r>
    </w:p>
    <w:p w:rsidR="00EB6120" w:rsidRDefault="00EB6120" w:rsidP="00EB6120">
      <w:pPr>
        <w:jc w:val="center"/>
        <w:rPr>
          <w:rFonts w:cs="Simplified Arabic"/>
          <w:b/>
          <w:bCs/>
          <w:color w:val="000000" w:themeColor="text1"/>
          <w:sz w:val="40"/>
          <w:szCs w:val="40"/>
          <w:rtl/>
        </w:rPr>
      </w:pPr>
    </w:p>
    <w:p w:rsidR="00EB6120" w:rsidRPr="00F5576E" w:rsidRDefault="00EB6120" w:rsidP="00EB6120">
      <w:pPr>
        <w:jc w:val="center"/>
        <w:rPr>
          <w:rFonts w:cs="Simplified Arabic"/>
          <w:b/>
          <w:bCs/>
          <w:color w:val="000000" w:themeColor="text1"/>
          <w:sz w:val="18"/>
          <w:szCs w:val="18"/>
        </w:rPr>
      </w:pPr>
    </w:p>
    <w:p w:rsidR="00EB6120" w:rsidRDefault="00EB6120" w:rsidP="00EB6120">
      <w:pPr>
        <w:tabs>
          <w:tab w:val="left" w:pos="7864"/>
        </w:tabs>
        <w:rPr>
          <w:rFonts w:cs="Simplified Arabic"/>
          <w:b/>
          <w:bCs/>
          <w:color w:val="000000" w:themeColor="text1"/>
          <w:sz w:val="32"/>
          <w:szCs w:val="32"/>
          <w:rtl/>
        </w:rPr>
      </w:pPr>
      <w:r>
        <w:rPr>
          <w:rFonts w:cs="Simplified Arabic"/>
          <w:b/>
          <w:bCs/>
          <w:color w:val="000000" w:themeColor="text1"/>
          <w:sz w:val="32"/>
          <w:szCs w:val="32"/>
          <w:rtl/>
        </w:rPr>
        <w:tab/>
      </w:r>
    </w:p>
    <w:p w:rsidR="002B067D" w:rsidRDefault="002B067D" w:rsidP="00EB6120">
      <w:pPr>
        <w:tabs>
          <w:tab w:val="left" w:pos="7864"/>
        </w:tabs>
        <w:rPr>
          <w:rFonts w:cs="Simplified Arabic"/>
          <w:b/>
          <w:bCs/>
          <w:color w:val="000000" w:themeColor="text1"/>
          <w:sz w:val="24"/>
          <w:szCs w:val="24"/>
          <w:rtl/>
        </w:rPr>
      </w:pPr>
    </w:p>
    <w:tbl>
      <w:tblPr>
        <w:tblStyle w:val="TableGrid"/>
        <w:tblW w:w="9072" w:type="dxa"/>
        <w:jc w:val="center"/>
        <w:tblBorders>
          <w:top w:val="single" w:sz="4"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535"/>
        <w:gridCol w:w="4537"/>
      </w:tblGrid>
      <w:tr w:rsidR="00EB6120" w:rsidRPr="00C12954" w:rsidTr="008716D5">
        <w:trPr>
          <w:trHeight w:val="1134"/>
          <w:jc w:val="center"/>
        </w:trPr>
        <w:tc>
          <w:tcPr>
            <w:tcW w:w="4535" w:type="dxa"/>
            <w:vAlign w:val="center"/>
          </w:tcPr>
          <w:p w:rsidR="00EB6120" w:rsidRDefault="00EB6120" w:rsidP="00A408FD">
            <w:pPr>
              <w:jc w:val="right"/>
              <w:rPr>
                <w:rFonts w:cs="Simplified Arabic"/>
                <w:sz w:val="28"/>
                <w:szCs w:val="28"/>
                <w:rtl/>
              </w:rPr>
            </w:pPr>
            <w:r>
              <w:rPr>
                <w:rFonts w:cs="Simplified Arabic" w:hint="cs"/>
                <w:b/>
                <w:bCs/>
                <w:color w:val="000000"/>
                <w:sz w:val="28"/>
                <w:szCs w:val="28"/>
                <w:rtl/>
              </w:rPr>
              <w:t xml:space="preserve">                                </w:t>
            </w:r>
            <w:r w:rsidRPr="00590526">
              <w:rPr>
                <w:rFonts w:cs="Simplified Arabic"/>
                <w:noProof/>
                <w:sz w:val="28"/>
                <w:szCs w:val="28"/>
                <w:rtl/>
              </w:rPr>
              <w:drawing>
                <wp:inline distT="0" distB="0" distL="0" distR="0">
                  <wp:extent cx="900000" cy="320705"/>
                  <wp:effectExtent l="19050" t="0" r="0" b="0"/>
                  <wp:docPr id="16" name="Picture 2" descr="pcb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cbs.gif"/>
                          <pic:cNvPicPr/>
                        </pic:nvPicPr>
                        <pic:blipFill>
                          <a:blip r:embed="rId10" cstate="print"/>
                          <a:stretch>
                            <a:fillRect/>
                          </a:stretch>
                        </pic:blipFill>
                        <pic:spPr>
                          <a:xfrm>
                            <a:off x="0" y="0"/>
                            <a:ext cx="900000" cy="320705"/>
                          </a:xfrm>
                          <a:prstGeom prst="rect">
                            <a:avLst/>
                          </a:prstGeom>
                        </pic:spPr>
                      </pic:pic>
                    </a:graphicData>
                  </a:graphic>
                </wp:inline>
              </w:drawing>
            </w:r>
          </w:p>
          <w:p w:rsidR="00EB6120" w:rsidRPr="00833EC5" w:rsidRDefault="00EB6120" w:rsidP="00A408FD">
            <w:pPr>
              <w:rPr>
                <w:rFonts w:ascii="Simplified Arabic" w:hAnsi="Simplified Arabic" w:cs="Simplified Arabic"/>
                <w:b/>
                <w:bCs/>
                <w:sz w:val="12"/>
                <w:szCs w:val="12"/>
                <w:rtl/>
              </w:rPr>
            </w:pPr>
          </w:p>
          <w:p w:rsidR="00EB6120" w:rsidRPr="00F5576E" w:rsidRDefault="001628C0" w:rsidP="00BD2679">
            <w:pPr>
              <w:tabs>
                <w:tab w:val="left" w:pos="4045"/>
                <w:tab w:val="center" w:pos="4535"/>
              </w:tabs>
              <w:jc w:val="right"/>
              <w:rPr>
                <w:rFonts w:cs="Simplified Arabic"/>
                <w:b/>
                <w:bCs/>
                <w:color w:val="000000" w:themeColor="text1"/>
                <w:sz w:val="22"/>
                <w:szCs w:val="22"/>
              </w:rPr>
            </w:pPr>
            <w:r>
              <w:rPr>
                <w:rFonts w:cs="Simplified Arabic" w:hint="cs"/>
                <w:b/>
                <w:bCs/>
                <w:color w:val="000000" w:themeColor="text1"/>
                <w:sz w:val="28"/>
                <w:szCs w:val="28"/>
                <w:rtl/>
              </w:rPr>
              <w:t xml:space="preserve">تشرين </w:t>
            </w:r>
            <w:r w:rsidR="00BD2679">
              <w:rPr>
                <w:rFonts w:cs="Simplified Arabic" w:hint="cs"/>
                <w:b/>
                <w:bCs/>
                <w:color w:val="000000" w:themeColor="text1"/>
                <w:sz w:val="28"/>
                <w:szCs w:val="28"/>
                <w:rtl/>
              </w:rPr>
              <w:t>ثاني</w:t>
            </w:r>
            <w:r w:rsidR="00EB6120" w:rsidRPr="00B41B1B">
              <w:rPr>
                <w:rFonts w:cs="Simplified Arabic" w:hint="cs"/>
                <w:b/>
                <w:bCs/>
                <w:color w:val="000000" w:themeColor="text1"/>
                <w:sz w:val="28"/>
                <w:szCs w:val="28"/>
                <w:rtl/>
              </w:rPr>
              <w:t>/</w:t>
            </w:r>
            <w:r w:rsidR="00BD2679">
              <w:rPr>
                <w:rFonts w:cs="Simplified Arabic" w:hint="cs"/>
                <w:b/>
                <w:bCs/>
                <w:color w:val="000000" w:themeColor="text1"/>
                <w:sz w:val="28"/>
                <w:szCs w:val="28"/>
                <w:rtl/>
              </w:rPr>
              <w:t>نوفمبر</w:t>
            </w:r>
            <w:r w:rsidR="00EB6120" w:rsidRPr="00B41B1B">
              <w:rPr>
                <w:rFonts w:cs="Simplified Arabic"/>
                <w:b/>
                <w:bCs/>
                <w:color w:val="000000" w:themeColor="text1"/>
                <w:sz w:val="28"/>
                <w:szCs w:val="28"/>
                <w:rtl/>
              </w:rPr>
              <w:t xml:space="preserve">، </w:t>
            </w:r>
            <w:r w:rsidR="00EB6120" w:rsidRPr="00B41B1B">
              <w:rPr>
                <w:rFonts w:cs="Simplified Arabic" w:hint="cs"/>
                <w:b/>
                <w:bCs/>
                <w:color w:val="000000" w:themeColor="text1"/>
                <w:sz w:val="28"/>
                <w:szCs w:val="28"/>
                <w:rtl/>
              </w:rPr>
              <w:t>201</w:t>
            </w:r>
            <w:r w:rsidR="00EB6120">
              <w:rPr>
                <w:rFonts w:cs="Simplified Arabic" w:hint="cs"/>
                <w:b/>
                <w:bCs/>
                <w:color w:val="000000" w:themeColor="text1"/>
                <w:sz w:val="28"/>
                <w:szCs w:val="28"/>
                <w:rtl/>
              </w:rPr>
              <w:t>9</w:t>
            </w:r>
          </w:p>
        </w:tc>
        <w:tc>
          <w:tcPr>
            <w:tcW w:w="4537" w:type="dxa"/>
          </w:tcPr>
          <w:p w:rsidR="00EB6120" w:rsidRPr="00C12954" w:rsidRDefault="00EB6120" w:rsidP="00A408FD">
            <w:pPr>
              <w:jc w:val="right"/>
              <w:rPr>
                <w:rFonts w:ascii="Arial" w:hAnsi="Arial" w:cs="Arial"/>
                <w:sz w:val="12"/>
                <w:szCs w:val="12"/>
              </w:rPr>
            </w:pPr>
          </w:p>
          <w:p w:rsidR="00EB6120" w:rsidRPr="00C12954" w:rsidRDefault="00EB6120" w:rsidP="00A408FD">
            <w:pPr>
              <w:rPr>
                <w:rFonts w:ascii="Simplified Arabic" w:hAnsi="Simplified Arabic" w:cs="Simplified Arabic"/>
                <w:sz w:val="10"/>
                <w:szCs w:val="10"/>
                <w:rtl/>
              </w:rPr>
            </w:pPr>
            <w:r w:rsidRPr="00C12954">
              <w:rPr>
                <w:rFonts w:ascii="Simplified Arabic" w:hAnsi="Simplified Arabic" w:cs="Simplified Arabic"/>
                <w:noProof/>
                <w:sz w:val="10"/>
                <w:szCs w:val="10"/>
              </w:rPr>
              <w:drawing>
                <wp:inline distT="0" distB="0" distL="0" distR="0">
                  <wp:extent cx="793131" cy="792000"/>
                  <wp:effectExtent l="19050" t="0" r="6969" b="0"/>
                  <wp:docPr id="17" name="Picture 0" descr="PCBS QR PN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CBS QR PNG.png"/>
                          <pic:cNvPicPr/>
                        </pic:nvPicPr>
                        <pic:blipFill>
                          <a:blip r:embed="rId11" cstate="print"/>
                          <a:stretch>
                            <a:fillRect/>
                          </a:stretch>
                        </pic:blipFill>
                        <pic:spPr>
                          <a:xfrm>
                            <a:off x="0" y="0"/>
                            <a:ext cx="793131" cy="792000"/>
                          </a:xfrm>
                          <a:prstGeom prst="rect">
                            <a:avLst/>
                          </a:prstGeom>
                        </pic:spPr>
                      </pic:pic>
                    </a:graphicData>
                  </a:graphic>
                </wp:inline>
              </w:drawing>
            </w:r>
          </w:p>
        </w:tc>
      </w:tr>
    </w:tbl>
    <w:p w:rsidR="002B067D" w:rsidRDefault="002B067D">
      <w:pPr>
        <w:bidi w:val="0"/>
        <w:rPr>
          <w:rFonts w:cs="Simplified Arabic"/>
          <w:b/>
          <w:bCs/>
          <w:color w:val="000000" w:themeColor="text1"/>
          <w:sz w:val="22"/>
          <w:szCs w:val="22"/>
          <w:rtl/>
        </w:rPr>
        <w:sectPr w:rsidR="002B067D" w:rsidSect="00AC602A">
          <w:headerReference w:type="default" r:id="rId12"/>
          <w:footerReference w:type="default" r:id="rId13"/>
          <w:headerReference w:type="first" r:id="rId14"/>
          <w:endnotePr>
            <w:numFmt w:val="lowerLetter"/>
          </w:endnotePr>
          <w:pgSz w:w="11906" w:h="16838" w:code="9"/>
          <w:pgMar w:top="1418" w:right="1418" w:bottom="1418" w:left="1418" w:header="709" w:footer="709" w:gutter="0"/>
          <w:pgNumType w:start="21"/>
          <w:cols w:space="720"/>
          <w:titlePg/>
          <w:bidi/>
          <w:rtlGutter/>
          <w:docGrid w:linePitch="272"/>
        </w:sectPr>
      </w:pPr>
    </w:p>
    <w:p w:rsidR="00EB6120" w:rsidRPr="00DB39E2" w:rsidRDefault="004D70DF" w:rsidP="00EB6120">
      <w:pPr>
        <w:rPr>
          <w:rFonts w:cs="Simplified Arabic"/>
          <w:rtl/>
        </w:rPr>
      </w:pPr>
      <w:r w:rsidRPr="004D70DF">
        <w:rPr>
          <w:rFonts w:cs="Simplified Arabic"/>
          <w:b/>
          <w:bCs/>
          <w:noProof/>
          <w:sz w:val="22"/>
          <w:szCs w:val="22"/>
          <w:rtl/>
        </w:rPr>
        <w:lastRenderedPageBreak/>
        <w:pict>
          <v:shapetype id="_x0000_t202" coordsize="21600,21600" o:spt="202" path="m,l,21600r21600,l21600,xe">
            <v:stroke joinstyle="miter"/>
            <v:path gradientshapeok="t" o:connecttype="rect"/>
          </v:shapetype>
          <v:shape id="_x0000_s1028" type="#_x0000_t202" style="position:absolute;left:0;text-align:left;margin-left:11.15pt;margin-top:8.3pt;width:428.25pt;height:1in;z-index:251658240" strokecolor="black [3213]" strokeweight="6pt">
            <v:stroke linestyle="thickBetweenThin"/>
            <v:textbox style="mso-next-textbox:#_x0000_s1028">
              <w:txbxContent>
                <w:p w:rsidR="00A03B4E" w:rsidRPr="00E60CFA" w:rsidRDefault="00A03B4E" w:rsidP="00EB6120">
                  <w:pPr>
                    <w:pStyle w:val="BodyText"/>
                    <w:rPr>
                      <w:b/>
                      <w:bCs/>
                      <w:color w:val="000000" w:themeColor="text1"/>
                      <w:sz w:val="32"/>
                      <w:szCs w:val="32"/>
                      <w:rtl/>
                    </w:rPr>
                  </w:pPr>
                  <w:r w:rsidRPr="00E60CFA">
                    <w:rPr>
                      <w:rFonts w:hint="cs"/>
                      <w:b/>
                      <w:bCs/>
                      <w:color w:val="000000" w:themeColor="text1"/>
                      <w:sz w:val="32"/>
                      <w:szCs w:val="32"/>
                      <w:rtl/>
                    </w:rPr>
                    <w:t>تم إعداد هذا التقرير حسب الإجراءات المعيارية المحددة في ميثاق الممارسات للإحصاءات الرسمية الفلسطينية 2006</w:t>
                  </w:r>
                </w:p>
              </w:txbxContent>
            </v:textbox>
          </v:shape>
        </w:pict>
      </w:r>
    </w:p>
    <w:p w:rsidR="00EB6120" w:rsidRPr="00DB39E2" w:rsidRDefault="00EB6120" w:rsidP="00EB6120">
      <w:pPr>
        <w:rPr>
          <w:rFonts w:cs="Simplified Arabic"/>
          <w:rtl/>
        </w:rPr>
      </w:pPr>
    </w:p>
    <w:p w:rsidR="00EB6120" w:rsidRPr="00DB39E2" w:rsidRDefault="00EB6120" w:rsidP="00EB6120">
      <w:pPr>
        <w:rPr>
          <w:rFonts w:cs="Simplified Arabic"/>
          <w:rtl/>
        </w:rPr>
      </w:pPr>
    </w:p>
    <w:p w:rsidR="00EB6120" w:rsidRPr="00DB39E2" w:rsidRDefault="00EB6120" w:rsidP="00EB6120">
      <w:pPr>
        <w:rPr>
          <w:rFonts w:cs="Simplified Arabic"/>
          <w:rtl/>
        </w:rPr>
      </w:pPr>
    </w:p>
    <w:p w:rsidR="00EB6120" w:rsidRPr="00DB39E2" w:rsidRDefault="00EB6120" w:rsidP="00EB6120">
      <w:pPr>
        <w:rPr>
          <w:rFonts w:cs="Simplified Arabic"/>
          <w:rtl/>
        </w:rPr>
      </w:pPr>
    </w:p>
    <w:p w:rsidR="00EB6120" w:rsidRPr="00DB39E2" w:rsidRDefault="00EB6120" w:rsidP="00EB6120">
      <w:pPr>
        <w:rPr>
          <w:rFonts w:cs="Simplified Arabic"/>
          <w:rtl/>
        </w:rPr>
      </w:pPr>
    </w:p>
    <w:p w:rsidR="00EB6120" w:rsidRPr="00DB39E2" w:rsidRDefault="00EB6120" w:rsidP="00EB6120">
      <w:pPr>
        <w:rPr>
          <w:rFonts w:cs="Simplified Arabic"/>
          <w:rtl/>
        </w:rPr>
      </w:pPr>
    </w:p>
    <w:p w:rsidR="00EB6120" w:rsidRDefault="00EB6120" w:rsidP="00EB6120">
      <w:pPr>
        <w:jc w:val="center"/>
        <w:rPr>
          <w:noProof/>
          <w:rtl/>
        </w:rPr>
      </w:pPr>
    </w:p>
    <w:p w:rsidR="00EB6120" w:rsidRDefault="00EB6120" w:rsidP="00EB6120">
      <w:pPr>
        <w:rPr>
          <w:noProof/>
          <w:rtl/>
        </w:rPr>
      </w:pPr>
    </w:p>
    <w:p w:rsidR="00EB6120" w:rsidRDefault="00EB6120" w:rsidP="00EB6120">
      <w:pPr>
        <w:jc w:val="center"/>
        <w:rPr>
          <w:noProof/>
          <w:rtl/>
        </w:rPr>
      </w:pPr>
    </w:p>
    <w:p w:rsidR="00EB6120" w:rsidRDefault="00EB6120" w:rsidP="00EB6120">
      <w:pPr>
        <w:jc w:val="lowKashida"/>
        <w:rPr>
          <w:noProof/>
          <w:rtl/>
        </w:rPr>
      </w:pPr>
    </w:p>
    <w:p w:rsidR="00EB6120" w:rsidRDefault="00EB6120" w:rsidP="00EB6120">
      <w:pPr>
        <w:jc w:val="lowKashida"/>
        <w:rPr>
          <w:noProof/>
          <w:rtl/>
        </w:rPr>
      </w:pPr>
    </w:p>
    <w:p w:rsidR="00EB6120" w:rsidRDefault="00EB6120" w:rsidP="00EB6120">
      <w:pPr>
        <w:jc w:val="lowKashida"/>
        <w:rPr>
          <w:noProof/>
          <w:rtl/>
        </w:rPr>
      </w:pPr>
    </w:p>
    <w:p w:rsidR="00EB6120" w:rsidRDefault="00EB6120" w:rsidP="00EB6120">
      <w:pPr>
        <w:jc w:val="lowKashida"/>
        <w:rPr>
          <w:noProof/>
          <w:rtl/>
        </w:rPr>
      </w:pPr>
    </w:p>
    <w:p w:rsidR="00EB6120" w:rsidRDefault="00EB6120" w:rsidP="00EB6120">
      <w:pPr>
        <w:jc w:val="lowKashida"/>
        <w:rPr>
          <w:noProof/>
          <w:rtl/>
        </w:rPr>
      </w:pPr>
    </w:p>
    <w:p w:rsidR="00EB6120" w:rsidRPr="005A2E8E" w:rsidRDefault="00EB6120" w:rsidP="007A31B1">
      <w:pPr>
        <w:jc w:val="lowKashida"/>
        <w:rPr>
          <w:rFonts w:cs="Simplified Arabic"/>
          <w:color w:val="000000" w:themeColor="text1"/>
          <w:rtl/>
        </w:rPr>
      </w:pPr>
      <w:r w:rsidRPr="005A2E8E">
        <w:rPr>
          <w:rFonts w:hAnsi="Symbol" w:cs="Simplified Arabic"/>
          <w:color w:val="000000" w:themeColor="text1"/>
        </w:rPr>
        <w:sym w:font="Symbol" w:char="00D3"/>
      </w:r>
      <w:r w:rsidRPr="005A2E8E">
        <w:rPr>
          <w:rFonts w:hAnsi="Symbol" w:cs="Simplified Arabic"/>
          <w:color w:val="000000" w:themeColor="text1"/>
          <w:rtl/>
        </w:rPr>
        <w:t xml:space="preserve"> </w:t>
      </w:r>
      <w:r w:rsidR="007A31B1">
        <w:rPr>
          <w:rFonts w:hAnsi="Symbol" w:cs="Simplified Arabic" w:hint="cs"/>
          <w:color w:val="000000" w:themeColor="text1"/>
          <w:rtl/>
        </w:rPr>
        <w:t>ربيع الاول</w:t>
      </w:r>
      <w:r w:rsidRPr="005A2E8E">
        <w:rPr>
          <w:rFonts w:cs="Simplified Arabic" w:hint="eastAsia"/>
          <w:color w:val="000000" w:themeColor="text1"/>
          <w:rtl/>
        </w:rPr>
        <w:t>،</w:t>
      </w:r>
      <w:r w:rsidRPr="005A2E8E">
        <w:rPr>
          <w:rFonts w:cs="Simplified Arabic"/>
          <w:color w:val="000000" w:themeColor="text1"/>
          <w:rtl/>
        </w:rPr>
        <w:t xml:space="preserve"> </w:t>
      </w:r>
      <w:r w:rsidR="00F550AB">
        <w:rPr>
          <w:rFonts w:cs="Simplified Arabic" w:hint="cs"/>
          <w:color w:val="000000" w:themeColor="text1"/>
          <w:rtl/>
        </w:rPr>
        <w:t>1441</w:t>
      </w:r>
      <w:r w:rsidRPr="005A2E8E">
        <w:rPr>
          <w:rFonts w:cs="Simplified Arabic"/>
          <w:color w:val="000000" w:themeColor="text1"/>
          <w:rtl/>
        </w:rPr>
        <w:t xml:space="preserve">هـ – </w:t>
      </w:r>
      <w:r w:rsidR="001628C0">
        <w:rPr>
          <w:rFonts w:hAnsi="Symbol" w:cs="Simplified Arabic" w:hint="cs"/>
          <w:color w:val="000000" w:themeColor="text1"/>
          <w:rtl/>
        </w:rPr>
        <w:t xml:space="preserve">تشرين </w:t>
      </w:r>
      <w:r w:rsidR="007A31B1">
        <w:rPr>
          <w:rFonts w:hAnsi="Symbol" w:cs="Simplified Arabic" w:hint="cs"/>
          <w:color w:val="000000" w:themeColor="text1"/>
          <w:rtl/>
        </w:rPr>
        <w:t>ثاني</w:t>
      </w:r>
      <w:r w:rsidRPr="005A2E8E">
        <w:rPr>
          <w:rFonts w:cs="Simplified Arabic" w:hint="eastAsia"/>
          <w:color w:val="000000" w:themeColor="text1"/>
          <w:rtl/>
        </w:rPr>
        <w:t>،</w:t>
      </w:r>
      <w:r w:rsidRPr="005A2E8E">
        <w:rPr>
          <w:rFonts w:cs="Simplified Arabic"/>
          <w:color w:val="000000" w:themeColor="text1"/>
          <w:rtl/>
        </w:rPr>
        <w:t xml:space="preserve"> </w:t>
      </w:r>
      <w:r>
        <w:rPr>
          <w:rFonts w:cs="Simplified Arabic" w:hint="cs"/>
          <w:color w:val="000000" w:themeColor="text1"/>
          <w:rtl/>
        </w:rPr>
        <w:t>2019</w:t>
      </w:r>
      <w:r w:rsidRPr="005A2E8E">
        <w:rPr>
          <w:rFonts w:cs="Simplified Arabic"/>
          <w:color w:val="000000" w:themeColor="text1"/>
          <w:rtl/>
        </w:rPr>
        <w:t>.</w:t>
      </w:r>
    </w:p>
    <w:p w:rsidR="00EB6120" w:rsidRPr="005A2E8E" w:rsidRDefault="00EB6120" w:rsidP="00EB6120">
      <w:pPr>
        <w:jc w:val="lowKashida"/>
        <w:rPr>
          <w:rFonts w:cs="Simplified Arabic"/>
          <w:b/>
          <w:bCs/>
          <w:color w:val="000000" w:themeColor="text1"/>
          <w:rtl/>
        </w:rPr>
      </w:pPr>
      <w:r w:rsidRPr="005A2E8E">
        <w:rPr>
          <w:rFonts w:cs="Simplified Arabic" w:hint="eastAsia"/>
          <w:b/>
          <w:bCs/>
          <w:color w:val="000000" w:themeColor="text1"/>
          <w:rtl/>
        </w:rPr>
        <w:t>جميع</w:t>
      </w:r>
      <w:r w:rsidRPr="005A2E8E">
        <w:rPr>
          <w:rFonts w:cs="Simplified Arabic"/>
          <w:b/>
          <w:bCs/>
          <w:color w:val="000000" w:themeColor="text1"/>
          <w:rtl/>
        </w:rPr>
        <w:t xml:space="preserve"> الحقوق محفوظة.</w:t>
      </w:r>
    </w:p>
    <w:p w:rsidR="00EB6120" w:rsidRPr="005A2E8E" w:rsidRDefault="00EB6120" w:rsidP="00EB6120">
      <w:pPr>
        <w:jc w:val="lowKashida"/>
        <w:rPr>
          <w:rFonts w:cs="Simplified Arabic"/>
          <w:b/>
          <w:bCs/>
          <w:color w:val="000000" w:themeColor="text1"/>
          <w:rtl/>
        </w:rPr>
      </w:pPr>
    </w:p>
    <w:p w:rsidR="00EB6120" w:rsidRPr="005A2E8E" w:rsidRDefault="00EB6120" w:rsidP="00EB6120">
      <w:pPr>
        <w:jc w:val="lowKashida"/>
        <w:rPr>
          <w:rFonts w:cs="Simplified Arabic"/>
          <w:b/>
          <w:bCs/>
          <w:color w:val="000000" w:themeColor="text1"/>
          <w:rtl/>
        </w:rPr>
      </w:pPr>
      <w:r w:rsidRPr="005A2E8E">
        <w:rPr>
          <w:rFonts w:cs="Simplified Arabic" w:hint="eastAsia"/>
          <w:b/>
          <w:bCs/>
          <w:color w:val="000000" w:themeColor="text1"/>
          <w:rtl/>
        </w:rPr>
        <w:t>في</w:t>
      </w:r>
      <w:r w:rsidRPr="005A2E8E">
        <w:rPr>
          <w:rFonts w:cs="Simplified Arabic"/>
          <w:b/>
          <w:bCs/>
          <w:color w:val="000000" w:themeColor="text1"/>
          <w:rtl/>
        </w:rPr>
        <w:t xml:space="preserve"> حالة الاقتباس، يرجى </w:t>
      </w:r>
      <w:r w:rsidRPr="005A2E8E">
        <w:rPr>
          <w:rFonts w:cs="Simplified Arabic" w:hint="eastAsia"/>
          <w:b/>
          <w:bCs/>
          <w:color w:val="000000" w:themeColor="text1"/>
          <w:rtl/>
        </w:rPr>
        <w:t>الإشارة</w:t>
      </w:r>
      <w:r w:rsidRPr="005A2E8E">
        <w:rPr>
          <w:rFonts w:cs="Simplified Arabic"/>
          <w:b/>
          <w:bCs/>
          <w:color w:val="000000" w:themeColor="text1"/>
          <w:rtl/>
        </w:rPr>
        <w:t xml:space="preserve"> إلى هذه المطبوعة كالتالي:</w:t>
      </w:r>
    </w:p>
    <w:p w:rsidR="00EB6120" w:rsidRPr="005A2E8E" w:rsidRDefault="00EB6120" w:rsidP="00EB6120">
      <w:pPr>
        <w:jc w:val="lowKashida"/>
        <w:rPr>
          <w:rFonts w:cs="Simplified Arabic"/>
          <w:b/>
          <w:bCs/>
          <w:color w:val="000000" w:themeColor="text1"/>
          <w:rtl/>
        </w:rPr>
      </w:pPr>
    </w:p>
    <w:p w:rsidR="00EB6120" w:rsidRPr="005A2E8E" w:rsidRDefault="00EB6120" w:rsidP="00EB6120">
      <w:pPr>
        <w:jc w:val="both"/>
        <w:rPr>
          <w:rFonts w:cs="Simplified Arabic"/>
          <w:color w:val="000000" w:themeColor="text1"/>
          <w:sz w:val="24"/>
          <w:szCs w:val="24"/>
          <w:rtl/>
        </w:rPr>
      </w:pPr>
      <w:r w:rsidRPr="005A2E8E">
        <w:rPr>
          <w:rFonts w:cs="Simplified Arabic" w:hint="eastAsia"/>
          <w:b/>
          <w:bCs/>
          <w:color w:val="000000" w:themeColor="text1"/>
          <w:sz w:val="24"/>
          <w:szCs w:val="24"/>
          <w:rtl/>
        </w:rPr>
        <w:t>الجهاز</w:t>
      </w:r>
      <w:r w:rsidRPr="005A2E8E">
        <w:rPr>
          <w:rFonts w:cs="Simplified Arabic"/>
          <w:b/>
          <w:bCs/>
          <w:color w:val="000000" w:themeColor="text1"/>
          <w:sz w:val="24"/>
          <w:szCs w:val="24"/>
          <w:rtl/>
        </w:rPr>
        <w:t xml:space="preserve"> المركزي للإحصاء الفلسطيني،</w:t>
      </w:r>
      <w:r w:rsidRPr="005A2E8E">
        <w:rPr>
          <w:rFonts w:cs="Simplified Arabic"/>
          <w:b/>
          <w:bCs/>
          <w:color w:val="000000" w:themeColor="text1"/>
          <w:sz w:val="24"/>
          <w:szCs w:val="24"/>
        </w:rPr>
        <w:t xml:space="preserve"> </w:t>
      </w:r>
      <w:r>
        <w:rPr>
          <w:rFonts w:cs="Simplified Arabic" w:hint="cs"/>
          <w:b/>
          <w:bCs/>
          <w:color w:val="000000" w:themeColor="text1"/>
          <w:sz w:val="24"/>
          <w:szCs w:val="24"/>
          <w:rtl/>
        </w:rPr>
        <w:t>2019</w:t>
      </w:r>
      <w:r w:rsidRPr="005A2E8E">
        <w:rPr>
          <w:rFonts w:cs="Simplified Arabic"/>
          <w:b/>
          <w:bCs/>
          <w:color w:val="000000" w:themeColor="text1"/>
          <w:sz w:val="24"/>
          <w:szCs w:val="24"/>
          <w:rtl/>
        </w:rPr>
        <w:t>.</w:t>
      </w:r>
      <w:r>
        <w:rPr>
          <w:rFonts w:cs="Simplified Arabic" w:hint="cs"/>
          <w:b/>
          <w:bCs/>
          <w:color w:val="000000" w:themeColor="text1"/>
          <w:sz w:val="24"/>
          <w:szCs w:val="24"/>
          <w:rtl/>
        </w:rPr>
        <w:t xml:space="preserve"> </w:t>
      </w:r>
      <w:r w:rsidRPr="00A13060">
        <w:rPr>
          <w:rFonts w:cs="Simplified Arabic" w:hint="cs"/>
          <w:i/>
          <w:iCs/>
          <w:color w:val="000000" w:themeColor="text1"/>
          <w:sz w:val="24"/>
          <w:szCs w:val="24"/>
          <w:rtl/>
        </w:rPr>
        <w:t>التعداد العام للسكان والمساكن والمنشآت 2017:</w:t>
      </w:r>
      <w:r w:rsidRPr="007D0F4F">
        <w:rPr>
          <w:rFonts w:cs="Simplified Arabic" w:hint="cs"/>
          <w:i/>
          <w:iCs/>
          <w:color w:val="000000" w:themeColor="text1"/>
          <w:sz w:val="24"/>
          <w:szCs w:val="24"/>
          <w:rtl/>
        </w:rPr>
        <w:t xml:space="preserve"> </w:t>
      </w:r>
      <w:r>
        <w:rPr>
          <w:rFonts w:cs="Simplified Arabic" w:hint="cs"/>
          <w:i/>
          <w:iCs/>
          <w:color w:val="000000" w:themeColor="text1"/>
          <w:sz w:val="24"/>
          <w:szCs w:val="24"/>
          <w:rtl/>
        </w:rPr>
        <w:t xml:space="preserve">النتائج النهائية للسكان </w:t>
      </w:r>
      <w:r>
        <w:rPr>
          <w:rFonts w:cs="Simplified Arabic"/>
          <w:i/>
          <w:iCs/>
          <w:color w:val="000000" w:themeColor="text1"/>
          <w:sz w:val="24"/>
          <w:szCs w:val="24"/>
          <w:rtl/>
        </w:rPr>
        <w:t>–</w:t>
      </w:r>
      <w:r w:rsidR="00023803">
        <w:rPr>
          <w:rFonts w:cs="Simplified Arabic" w:hint="cs"/>
          <w:i/>
          <w:iCs/>
          <w:color w:val="000000" w:themeColor="text1"/>
          <w:sz w:val="24"/>
          <w:szCs w:val="24"/>
          <w:rtl/>
        </w:rPr>
        <w:t xml:space="preserve"> التقرير التفصيلي -</w:t>
      </w:r>
      <w:r>
        <w:rPr>
          <w:rFonts w:cs="Simplified Arabic" w:hint="cs"/>
          <w:i/>
          <w:iCs/>
          <w:color w:val="000000" w:themeColor="text1"/>
          <w:sz w:val="24"/>
          <w:szCs w:val="24"/>
          <w:rtl/>
        </w:rPr>
        <w:t xml:space="preserve"> محافظة </w:t>
      </w:r>
      <w:r w:rsidR="001628C0">
        <w:rPr>
          <w:rFonts w:cs="Simplified Arabic" w:hint="cs"/>
          <w:i/>
          <w:iCs/>
          <w:color w:val="000000" w:themeColor="text1"/>
          <w:sz w:val="24"/>
          <w:szCs w:val="24"/>
          <w:rtl/>
        </w:rPr>
        <w:t>رفح</w:t>
      </w:r>
      <w:r w:rsidRPr="00B4339D">
        <w:rPr>
          <w:rFonts w:cs="Simplified Arabic" w:hint="cs"/>
          <w:i/>
          <w:iCs/>
          <w:color w:val="000000" w:themeColor="text1"/>
          <w:sz w:val="24"/>
          <w:szCs w:val="24"/>
          <w:rtl/>
        </w:rPr>
        <w:t>.</w:t>
      </w:r>
      <w:r>
        <w:rPr>
          <w:rFonts w:cs="Simplified Arabic" w:hint="cs"/>
          <w:i/>
          <w:iCs/>
          <w:color w:val="000000" w:themeColor="text1"/>
          <w:sz w:val="24"/>
          <w:szCs w:val="24"/>
          <w:rtl/>
        </w:rPr>
        <w:t xml:space="preserve">  </w:t>
      </w:r>
      <w:r w:rsidRPr="005A2E8E">
        <w:rPr>
          <w:rFonts w:cs="Simplified Arabic" w:hint="eastAsia"/>
          <w:color w:val="000000" w:themeColor="text1"/>
          <w:sz w:val="24"/>
          <w:szCs w:val="24"/>
          <w:rtl/>
        </w:rPr>
        <w:t>رام</w:t>
      </w:r>
      <w:r w:rsidRPr="005A2E8E">
        <w:rPr>
          <w:rFonts w:cs="Simplified Arabic"/>
          <w:color w:val="000000" w:themeColor="text1"/>
          <w:sz w:val="24"/>
          <w:szCs w:val="24"/>
          <w:rtl/>
        </w:rPr>
        <w:t xml:space="preserve"> الله - فلسطين.</w:t>
      </w:r>
    </w:p>
    <w:p w:rsidR="00EB6120" w:rsidRPr="00DB39E2" w:rsidRDefault="00EB6120" w:rsidP="00EB6120">
      <w:pPr>
        <w:rPr>
          <w:rFonts w:cs="Simplified Arabic"/>
          <w:rtl/>
        </w:rPr>
      </w:pPr>
    </w:p>
    <w:p w:rsidR="00EB6120" w:rsidRPr="00DB39E2" w:rsidRDefault="00EB6120" w:rsidP="00EB6120">
      <w:pPr>
        <w:pStyle w:val="Heading5"/>
        <w:rPr>
          <w:sz w:val="2"/>
          <w:szCs w:val="2"/>
          <w:rtl/>
        </w:rPr>
      </w:pPr>
    </w:p>
    <w:tbl>
      <w:tblPr>
        <w:tblStyle w:val="TableGrid"/>
        <w:tblpPr w:leftFromText="180" w:rightFromText="180" w:vertAnchor="text" w:tblpXSpec="center" w:tblpY="1"/>
        <w:tblOverlap w:val="never"/>
        <w:bidiVisual/>
        <w:tblW w:w="9072"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542"/>
        <w:gridCol w:w="2403"/>
        <w:gridCol w:w="2127"/>
      </w:tblGrid>
      <w:tr w:rsidR="00EB6120" w:rsidTr="00602F58">
        <w:trPr>
          <w:trHeight w:val="1404"/>
          <w:jc w:val="center"/>
        </w:trPr>
        <w:tc>
          <w:tcPr>
            <w:tcW w:w="4542" w:type="dxa"/>
            <w:vMerge w:val="restart"/>
          </w:tcPr>
          <w:p w:rsidR="00EB6120" w:rsidRPr="001509FF" w:rsidRDefault="00EB6120" w:rsidP="00A408FD">
            <w:pPr>
              <w:jc w:val="lowKashida"/>
              <w:rPr>
                <w:rFonts w:ascii="Simplified Arabic" w:hAnsi="Simplified Arabic" w:cs="Simplified Arabic"/>
                <w:color w:val="000000" w:themeColor="text1"/>
                <w:rtl/>
              </w:rPr>
            </w:pPr>
            <w:r w:rsidRPr="001509FF">
              <w:rPr>
                <w:rFonts w:ascii="Simplified Arabic" w:hAnsi="Simplified Arabic" w:cs="Simplified Arabic"/>
                <w:color w:val="000000" w:themeColor="text1"/>
                <w:rtl/>
              </w:rPr>
              <w:t>جميع المراسلات توجه إلى:</w:t>
            </w:r>
          </w:p>
          <w:p w:rsidR="00EB6120" w:rsidRPr="001509FF" w:rsidRDefault="00EB6120" w:rsidP="00A408FD">
            <w:pPr>
              <w:jc w:val="lowKashida"/>
              <w:rPr>
                <w:rFonts w:ascii="Simplified Arabic" w:hAnsi="Simplified Arabic" w:cs="Simplified Arabic"/>
                <w:b/>
                <w:bCs/>
                <w:color w:val="000000" w:themeColor="text1"/>
                <w:rtl/>
              </w:rPr>
            </w:pPr>
            <w:r w:rsidRPr="001509FF">
              <w:rPr>
                <w:rFonts w:ascii="Simplified Arabic" w:hAnsi="Simplified Arabic" w:cs="Simplified Arabic"/>
                <w:b/>
                <w:bCs/>
                <w:color w:val="000000" w:themeColor="text1"/>
                <w:rtl/>
              </w:rPr>
              <w:t>الجهاز المركزي للإحصاء الفلسطيني</w:t>
            </w:r>
          </w:p>
          <w:p w:rsidR="00EB6120" w:rsidRPr="001509FF" w:rsidRDefault="00EB6120" w:rsidP="00A408FD">
            <w:pPr>
              <w:pStyle w:val="Heading1"/>
              <w:ind w:hanging="2"/>
              <w:rPr>
                <w:rFonts w:ascii="Simplified Arabic" w:eastAsia="Arial Unicode MS" w:hAnsi="Simplified Arabic"/>
                <w:color w:val="000000" w:themeColor="text1"/>
                <w:rtl/>
              </w:rPr>
            </w:pPr>
            <w:r w:rsidRPr="001509FF">
              <w:rPr>
                <w:rFonts w:ascii="Simplified Arabic" w:hAnsi="Simplified Arabic"/>
                <w:color w:val="000000" w:themeColor="text1"/>
                <w:rtl/>
              </w:rPr>
              <w:t>ص.ب. 1647، رام الله- فلسطين</w:t>
            </w:r>
          </w:p>
          <w:p w:rsidR="00EB6120" w:rsidRPr="001509FF" w:rsidRDefault="00EB6120" w:rsidP="00A408FD">
            <w:pPr>
              <w:rPr>
                <w:rFonts w:ascii="Simplified Arabic" w:hAnsi="Simplified Arabic" w:cs="Simplified Arabic"/>
                <w:color w:val="000000" w:themeColor="text1"/>
                <w:rtl/>
              </w:rPr>
            </w:pPr>
            <w:r w:rsidRPr="001509FF">
              <w:rPr>
                <w:rFonts w:ascii="Simplified Arabic" w:hAnsi="Simplified Arabic" w:cs="Simplified Arabic"/>
                <w:color w:val="000000" w:themeColor="text1"/>
                <w:rtl/>
              </w:rPr>
              <w:t xml:space="preserve">هاتف: </w:t>
            </w:r>
            <w:r w:rsidRPr="001509FF">
              <w:rPr>
                <w:rFonts w:ascii="Simplified Arabic" w:hAnsi="Simplified Arabic" w:cs="Simplified Arabic"/>
                <w:color w:val="000000" w:themeColor="text1"/>
              </w:rPr>
              <w:t>(970/972) 2 2982700</w:t>
            </w:r>
          </w:p>
          <w:p w:rsidR="00EB6120" w:rsidRPr="001509FF" w:rsidRDefault="00EB6120" w:rsidP="00A408FD">
            <w:pPr>
              <w:rPr>
                <w:rFonts w:ascii="Simplified Arabic" w:hAnsi="Simplified Arabic" w:cs="Simplified Arabic"/>
                <w:color w:val="000000" w:themeColor="text1"/>
              </w:rPr>
            </w:pPr>
            <w:r w:rsidRPr="001509FF">
              <w:rPr>
                <w:rFonts w:ascii="Simplified Arabic" w:hAnsi="Simplified Arabic" w:cs="Simplified Arabic"/>
                <w:color w:val="000000" w:themeColor="text1"/>
                <w:rtl/>
              </w:rPr>
              <w:t xml:space="preserve">فاكس: </w:t>
            </w:r>
            <w:r w:rsidRPr="001509FF">
              <w:rPr>
                <w:rFonts w:ascii="Simplified Arabic" w:hAnsi="Simplified Arabic" w:cs="Simplified Arabic"/>
                <w:color w:val="000000" w:themeColor="text1"/>
              </w:rPr>
              <w:t>(970/972) 2 2982710</w:t>
            </w:r>
          </w:p>
          <w:p w:rsidR="00EB6120" w:rsidRPr="001509FF" w:rsidRDefault="00EB6120" w:rsidP="00A408FD">
            <w:pPr>
              <w:rPr>
                <w:rFonts w:ascii="Simplified Arabic" w:hAnsi="Simplified Arabic" w:cs="Simplified Arabic"/>
                <w:color w:val="000000" w:themeColor="text1"/>
                <w:rtl/>
              </w:rPr>
            </w:pPr>
            <w:r w:rsidRPr="001509FF">
              <w:rPr>
                <w:rFonts w:ascii="Simplified Arabic" w:hAnsi="Simplified Arabic" w:cs="Simplified Arabic"/>
                <w:color w:val="000000" w:themeColor="text1"/>
                <w:rtl/>
              </w:rPr>
              <w:t xml:space="preserve">الرقم المجاني: 1800300300 </w:t>
            </w:r>
          </w:p>
          <w:p w:rsidR="00EB6120" w:rsidRPr="001509FF" w:rsidRDefault="00EB6120" w:rsidP="00A408FD">
            <w:pPr>
              <w:rPr>
                <w:rFonts w:ascii="Simplified Arabic" w:hAnsi="Simplified Arabic" w:cs="Simplified Arabic"/>
                <w:color w:val="000000" w:themeColor="text1"/>
                <w:rtl/>
              </w:rPr>
            </w:pPr>
            <w:r w:rsidRPr="001509FF">
              <w:rPr>
                <w:rFonts w:ascii="Simplified Arabic" w:hAnsi="Simplified Arabic" w:cs="Simplified Arabic"/>
                <w:color w:val="000000" w:themeColor="text1"/>
                <w:rtl/>
              </w:rPr>
              <w:t xml:space="preserve">بريد إلكتروني:  </w:t>
            </w:r>
            <w:r w:rsidRPr="001509FF">
              <w:rPr>
                <w:rFonts w:ascii="Simplified Arabic" w:hAnsi="Simplified Arabic" w:cs="Simplified Arabic"/>
                <w:color w:val="000000" w:themeColor="text1"/>
              </w:rPr>
              <w:t>diwan@pcbs.gov.ps</w:t>
            </w:r>
          </w:p>
          <w:p w:rsidR="00EB6120" w:rsidRPr="001509FF" w:rsidRDefault="00EB6120" w:rsidP="00A408FD">
            <w:pPr>
              <w:rPr>
                <w:rFonts w:ascii="Simplified Arabic" w:hAnsi="Simplified Arabic" w:cs="Simplified Arabic"/>
                <w:color w:val="000000" w:themeColor="text1"/>
                <w:rtl/>
              </w:rPr>
            </w:pPr>
            <w:r w:rsidRPr="001509FF">
              <w:rPr>
                <w:rFonts w:ascii="Simplified Arabic" w:hAnsi="Simplified Arabic" w:cs="Simplified Arabic"/>
                <w:color w:val="000000" w:themeColor="text1"/>
                <w:rtl/>
              </w:rPr>
              <w:t xml:space="preserve">صفحة إلكترونية: </w:t>
            </w:r>
            <w:hyperlink r:id="rId15" w:history="1">
              <w:r w:rsidRPr="001509FF">
                <w:rPr>
                  <w:rStyle w:val="Hyperlink"/>
                  <w:rFonts w:ascii="Simplified Arabic" w:hAnsi="Simplified Arabic"/>
                  <w:color w:val="000000" w:themeColor="text1"/>
                </w:rPr>
                <w:t>http://www.pcbs.gov.ps</w:t>
              </w:r>
            </w:hyperlink>
          </w:p>
          <w:p w:rsidR="00EB6120" w:rsidRPr="001509FF" w:rsidRDefault="00EB6120" w:rsidP="00A408FD">
            <w:pPr>
              <w:rPr>
                <w:rFonts w:ascii="Simplified Arabic" w:hAnsi="Simplified Arabic" w:cs="Simplified Arabic"/>
                <w:rtl/>
              </w:rPr>
            </w:pPr>
          </w:p>
          <w:p w:rsidR="00EB6120" w:rsidRDefault="00EB6120" w:rsidP="00A408FD">
            <w:pPr>
              <w:rPr>
                <w:rFonts w:ascii="Simplified Arabic" w:hAnsi="Simplified Arabic" w:cs="Simplified Arabic"/>
                <w:rtl/>
              </w:rPr>
            </w:pPr>
          </w:p>
          <w:p w:rsidR="00EB6120" w:rsidRPr="001509FF" w:rsidRDefault="00EB6120" w:rsidP="00A408FD">
            <w:pPr>
              <w:rPr>
                <w:rFonts w:ascii="Simplified Arabic" w:hAnsi="Simplified Arabic" w:cs="Simplified Arabic"/>
                <w:rtl/>
              </w:rPr>
            </w:pPr>
          </w:p>
          <w:p w:rsidR="00EB6120" w:rsidRPr="003D4E3E" w:rsidRDefault="00EB6120" w:rsidP="00EB0EA7">
            <w:pPr>
              <w:rPr>
                <w:rFonts w:ascii="Simplified Arabic" w:hAnsi="Simplified Arabic" w:cs="Simplified Arabic"/>
                <w:color w:val="000000" w:themeColor="text1"/>
              </w:rPr>
            </w:pPr>
            <w:r w:rsidRPr="001509FF">
              <w:rPr>
                <w:rFonts w:ascii="Simplified Arabic" w:hAnsi="Simplified Arabic" w:cs="Simplified Arabic"/>
                <w:b/>
                <w:bCs/>
                <w:color w:val="000000" w:themeColor="text1"/>
                <w:rtl/>
              </w:rPr>
              <w:t xml:space="preserve">الرقم المرجعي: </w:t>
            </w:r>
            <w:r w:rsidR="003D4E3E" w:rsidRPr="003D4E3E">
              <w:rPr>
                <w:rFonts w:ascii="Simplified Arabic" w:hAnsi="Simplified Arabic" w:cs="Simplified Arabic" w:hint="cs"/>
                <w:b/>
                <w:bCs/>
                <w:color w:val="000000" w:themeColor="text1"/>
                <w:rtl/>
              </w:rPr>
              <w:t>2484</w:t>
            </w:r>
          </w:p>
          <w:p w:rsidR="00EB6120" w:rsidRDefault="00EB6120" w:rsidP="00A408FD">
            <w:pPr>
              <w:rPr>
                <w:color w:val="000000" w:themeColor="text1"/>
                <w:rtl/>
              </w:rPr>
            </w:pPr>
          </w:p>
        </w:tc>
        <w:tc>
          <w:tcPr>
            <w:tcW w:w="2403" w:type="dxa"/>
          </w:tcPr>
          <w:p w:rsidR="00EB6120" w:rsidRPr="001509FF" w:rsidRDefault="00EB6120" w:rsidP="00A408FD">
            <w:pPr>
              <w:jc w:val="right"/>
              <w:rPr>
                <w:color w:val="000000" w:themeColor="text1"/>
                <w:rtl/>
              </w:rPr>
            </w:pPr>
          </w:p>
        </w:tc>
        <w:tc>
          <w:tcPr>
            <w:tcW w:w="2127" w:type="dxa"/>
          </w:tcPr>
          <w:p w:rsidR="00EB6120" w:rsidRPr="001509FF" w:rsidRDefault="00EB6120" w:rsidP="00A408FD">
            <w:pPr>
              <w:jc w:val="center"/>
              <w:rPr>
                <w:color w:val="000000" w:themeColor="text1"/>
                <w:rtl/>
              </w:rPr>
            </w:pPr>
            <w:r>
              <w:rPr>
                <w:rFonts w:hint="cs"/>
                <w:noProof/>
                <w:color w:val="000000" w:themeColor="text1"/>
                <w:rtl/>
              </w:rPr>
              <w:drawing>
                <wp:inline distT="0" distB="0" distL="0" distR="0">
                  <wp:extent cx="900000" cy="901521"/>
                  <wp:effectExtent l="0" t="0" r="0" b="0"/>
                  <wp:docPr id="18" name="Picture 14" descr="شعار 77.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شعار 77.png"/>
                          <pic:cNvPicPr/>
                        </pic:nvPicPr>
                        <pic:blipFill>
                          <a:blip r:embed="rId16" cstate="print"/>
                          <a:stretch>
                            <a:fillRect/>
                          </a:stretch>
                        </pic:blipFill>
                        <pic:spPr>
                          <a:xfrm>
                            <a:off x="0" y="0"/>
                            <a:ext cx="900000" cy="901521"/>
                          </a:xfrm>
                          <a:prstGeom prst="rect">
                            <a:avLst/>
                          </a:prstGeom>
                        </pic:spPr>
                      </pic:pic>
                    </a:graphicData>
                  </a:graphic>
                </wp:inline>
              </w:drawing>
            </w:r>
          </w:p>
        </w:tc>
      </w:tr>
      <w:tr w:rsidR="00EB6120" w:rsidTr="00602F58">
        <w:trPr>
          <w:trHeight w:val="2829"/>
          <w:jc w:val="center"/>
        </w:trPr>
        <w:tc>
          <w:tcPr>
            <w:tcW w:w="4542" w:type="dxa"/>
            <w:vMerge/>
          </w:tcPr>
          <w:p w:rsidR="00EB6120" w:rsidRPr="005A2E8E" w:rsidRDefault="00EB6120" w:rsidP="00A408FD">
            <w:pPr>
              <w:jc w:val="lowKashida"/>
              <w:rPr>
                <w:rFonts w:cs="Simplified Arabic"/>
                <w:color w:val="000000" w:themeColor="text1"/>
                <w:rtl/>
              </w:rPr>
            </w:pPr>
          </w:p>
        </w:tc>
        <w:tc>
          <w:tcPr>
            <w:tcW w:w="2403" w:type="dxa"/>
          </w:tcPr>
          <w:p w:rsidR="00EB6120" w:rsidRDefault="00EB6120" w:rsidP="00A408FD">
            <w:pPr>
              <w:jc w:val="right"/>
              <w:rPr>
                <w:noProof/>
                <w:color w:val="000000" w:themeColor="text1"/>
                <w:rtl/>
              </w:rPr>
            </w:pPr>
          </w:p>
        </w:tc>
        <w:tc>
          <w:tcPr>
            <w:tcW w:w="2127" w:type="dxa"/>
          </w:tcPr>
          <w:p w:rsidR="00EB6120" w:rsidRDefault="00EB6120" w:rsidP="00A408FD">
            <w:pPr>
              <w:jc w:val="center"/>
              <w:rPr>
                <w:noProof/>
                <w:color w:val="000000" w:themeColor="text1"/>
                <w:rtl/>
              </w:rPr>
            </w:pPr>
            <w:r w:rsidRPr="00C2763E">
              <w:rPr>
                <w:noProof/>
                <w:color w:val="000000" w:themeColor="text1"/>
                <w:rtl/>
              </w:rPr>
              <w:drawing>
                <wp:inline distT="0" distB="0" distL="0" distR="0">
                  <wp:extent cx="818077" cy="1434980"/>
                  <wp:effectExtent l="19050" t="0" r="1073" b="0"/>
                  <wp:docPr id="19" name="Picture 0" descr="القدس عاصمة الثقافة.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القدس عاصمة الثقافة.png"/>
                          <pic:cNvPicPr/>
                        </pic:nvPicPr>
                        <pic:blipFill>
                          <a:blip r:embed="rId17" cstate="print"/>
                          <a:stretch>
                            <a:fillRect/>
                          </a:stretch>
                        </pic:blipFill>
                        <pic:spPr>
                          <a:xfrm>
                            <a:off x="0" y="0"/>
                            <a:ext cx="822326" cy="1442433"/>
                          </a:xfrm>
                          <a:prstGeom prst="rect">
                            <a:avLst/>
                          </a:prstGeom>
                        </pic:spPr>
                      </pic:pic>
                    </a:graphicData>
                  </a:graphic>
                </wp:inline>
              </w:drawing>
            </w:r>
          </w:p>
        </w:tc>
      </w:tr>
    </w:tbl>
    <w:p w:rsidR="00EB6120" w:rsidRDefault="00EB6120" w:rsidP="00EB6120">
      <w:pPr>
        <w:rPr>
          <w:rFonts w:ascii="Simplified Arabic" w:hAnsi="Simplified Arabic" w:cs="Simplified Arabic"/>
          <w:b/>
          <w:bCs/>
          <w:rtl/>
        </w:rPr>
      </w:pPr>
      <w:r>
        <w:rPr>
          <w:rFonts w:cs="Simplified Arabic"/>
          <w:b/>
          <w:bCs/>
          <w:color w:val="000000" w:themeColor="text1"/>
          <w:rtl/>
        </w:rPr>
        <w:t>تم تمويل طباعة هذا التقرير من جمهورية الصين الشعبية</w:t>
      </w:r>
    </w:p>
    <w:p w:rsidR="00D11DF3" w:rsidRDefault="00D11DF3" w:rsidP="00EB6120">
      <w:pPr>
        <w:bidi w:val="0"/>
        <w:rPr>
          <w:b/>
          <w:bCs/>
          <w:noProof/>
          <w:sz w:val="52"/>
          <w:szCs w:val="52"/>
        </w:rPr>
      </w:pPr>
      <w:r>
        <w:rPr>
          <w:b/>
          <w:bCs/>
          <w:noProof/>
          <w:sz w:val="52"/>
          <w:szCs w:val="52"/>
        </w:rPr>
        <w:lastRenderedPageBreak/>
        <w:drawing>
          <wp:inline distT="0" distB="0" distL="0" distR="0">
            <wp:extent cx="5459399" cy="4842345"/>
            <wp:effectExtent l="19050" t="0" r="7951" b="0"/>
            <wp:docPr id="10" name="Picture 3" descr="G:\تعداد عام 2017\03 التعداد العام 2017\01 تقارير التعداد\تقرير فلسطين\التقرير\محمود-عباس.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G:\تعداد عام 2017\03 التعداد العام 2017\01 تقارير التعداد\تقرير فلسطين\التقرير\محمود-عباس.jpg"/>
                    <pic:cNvPicPr>
                      <a:picLocks noChangeAspect="1" noChangeArrowheads="1"/>
                    </pic:cNvPicPr>
                  </pic:nvPicPr>
                  <pic:blipFill>
                    <a:blip r:embed="rId18" cstate="print"/>
                    <a:srcRect/>
                    <a:stretch>
                      <a:fillRect/>
                    </a:stretch>
                  </pic:blipFill>
                  <pic:spPr bwMode="auto">
                    <a:xfrm>
                      <a:off x="0" y="0"/>
                      <a:ext cx="5460818" cy="4843604"/>
                    </a:xfrm>
                    <a:prstGeom prst="rect">
                      <a:avLst/>
                    </a:prstGeom>
                    <a:noFill/>
                    <a:ln w="9525">
                      <a:noFill/>
                      <a:miter lim="800000"/>
                      <a:headEnd/>
                      <a:tailEnd/>
                    </a:ln>
                  </pic:spPr>
                </pic:pic>
              </a:graphicData>
            </a:graphic>
          </wp:inline>
        </w:drawing>
      </w:r>
    </w:p>
    <w:p w:rsidR="00D11DF3" w:rsidRDefault="00D11DF3" w:rsidP="00D11DF3">
      <w:pPr>
        <w:bidi w:val="0"/>
        <w:jc w:val="center"/>
        <w:rPr>
          <w:b/>
          <w:bCs/>
          <w:noProof/>
          <w:sz w:val="52"/>
          <w:szCs w:val="52"/>
          <w:rtl/>
        </w:rPr>
      </w:pPr>
    </w:p>
    <w:p w:rsidR="00B31008" w:rsidRDefault="00B31008" w:rsidP="00E863BD">
      <w:pPr>
        <w:bidi w:val="0"/>
        <w:jc w:val="center"/>
        <w:rPr>
          <w:b/>
          <w:bCs/>
          <w:noProof/>
          <w:sz w:val="52"/>
          <w:szCs w:val="52"/>
          <w:rtl/>
        </w:rPr>
      </w:pPr>
      <w:r>
        <w:rPr>
          <w:rFonts w:hint="cs"/>
          <w:b/>
          <w:bCs/>
          <w:noProof/>
          <w:sz w:val="52"/>
          <w:szCs w:val="52"/>
          <w:rtl/>
        </w:rPr>
        <w:t xml:space="preserve">محمود عباس </w:t>
      </w:r>
    </w:p>
    <w:p w:rsidR="00E863BD" w:rsidRDefault="00E863BD" w:rsidP="007D41E1">
      <w:pPr>
        <w:bidi w:val="0"/>
        <w:jc w:val="center"/>
        <w:rPr>
          <w:b/>
          <w:bCs/>
          <w:noProof/>
          <w:sz w:val="52"/>
          <w:szCs w:val="52"/>
        </w:rPr>
      </w:pPr>
      <w:r>
        <w:rPr>
          <w:rFonts w:hint="cs"/>
          <w:b/>
          <w:bCs/>
          <w:noProof/>
          <w:sz w:val="52"/>
          <w:szCs w:val="52"/>
          <w:rtl/>
        </w:rPr>
        <w:t>رئيس دولة فلسطين</w:t>
      </w:r>
    </w:p>
    <w:p w:rsidR="00B8667B" w:rsidRDefault="00B8667B" w:rsidP="00B8667B">
      <w:pPr>
        <w:bidi w:val="0"/>
        <w:jc w:val="center"/>
        <w:rPr>
          <w:b/>
          <w:bCs/>
          <w:noProof/>
          <w:sz w:val="52"/>
          <w:szCs w:val="52"/>
          <w:rtl/>
        </w:rPr>
      </w:pPr>
      <w:r>
        <w:rPr>
          <w:rFonts w:hint="cs"/>
          <w:b/>
          <w:bCs/>
          <w:noProof/>
          <w:sz w:val="52"/>
          <w:szCs w:val="52"/>
          <w:rtl/>
        </w:rPr>
        <w:t>رئيس اللجنة التنفيذية لمنظمة التحرير الفلسطينية</w:t>
      </w:r>
    </w:p>
    <w:p w:rsidR="00B8667B" w:rsidRDefault="00B8667B">
      <w:pPr>
        <w:bidi w:val="0"/>
        <w:rPr>
          <w:b/>
          <w:bCs/>
          <w:noProof/>
          <w:sz w:val="52"/>
          <w:szCs w:val="52"/>
          <w:rtl/>
        </w:rPr>
      </w:pPr>
      <w:r>
        <w:rPr>
          <w:b/>
          <w:bCs/>
          <w:noProof/>
          <w:sz w:val="52"/>
          <w:szCs w:val="52"/>
          <w:rtl/>
        </w:rPr>
        <w:br w:type="page"/>
      </w:r>
    </w:p>
    <w:p w:rsidR="003F14B2" w:rsidRDefault="00B8667B">
      <w:pPr>
        <w:bidi w:val="0"/>
        <w:rPr>
          <w:b/>
          <w:bCs/>
          <w:noProof/>
          <w:sz w:val="52"/>
          <w:szCs w:val="52"/>
        </w:rPr>
      </w:pPr>
      <w:r>
        <w:rPr>
          <w:b/>
          <w:bCs/>
          <w:noProof/>
          <w:sz w:val="52"/>
          <w:szCs w:val="52"/>
        </w:rPr>
        <w:lastRenderedPageBreak/>
        <w:br w:type="page"/>
      </w:r>
    </w:p>
    <w:p w:rsidR="003F14B2" w:rsidRDefault="00E6175C" w:rsidP="003F14B2">
      <w:pPr>
        <w:bidi w:val="0"/>
        <w:jc w:val="center"/>
        <w:rPr>
          <w:b/>
          <w:bCs/>
          <w:noProof/>
          <w:sz w:val="52"/>
          <w:szCs w:val="52"/>
        </w:rPr>
      </w:pPr>
      <w:r>
        <w:rPr>
          <w:b/>
          <w:bCs/>
          <w:noProof/>
          <w:sz w:val="52"/>
          <w:szCs w:val="52"/>
        </w:rPr>
        <w:lastRenderedPageBreak/>
        <w:drawing>
          <wp:inline distT="0" distB="0" distL="0" distR="0">
            <wp:extent cx="5574030" cy="8891270"/>
            <wp:effectExtent l="19050" t="0" r="7620" b="0"/>
            <wp:docPr id="4" name="Picture 3" descr="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1.jpg"/>
                    <pic:cNvPicPr/>
                  </pic:nvPicPr>
                  <pic:blipFill>
                    <a:blip r:embed="rId19" cstate="print"/>
                    <a:stretch>
                      <a:fillRect/>
                    </a:stretch>
                  </pic:blipFill>
                  <pic:spPr>
                    <a:xfrm>
                      <a:off x="0" y="0"/>
                      <a:ext cx="5574030" cy="8891270"/>
                    </a:xfrm>
                    <a:prstGeom prst="rect">
                      <a:avLst/>
                    </a:prstGeom>
                  </pic:spPr>
                </pic:pic>
              </a:graphicData>
            </a:graphic>
          </wp:inline>
        </w:drawing>
      </w:r>
    </w:p>
    <w:p w:rsidR="003F14B2" w:rsidRDefault="00E6175C" w:rsidP="003F14B2">
      <w:pPr>
        <w:bidi w:val="0"/>
        <w:jc w:val="center"/>
        <w:rPr>
          <w:b/>
          <w:bCs/>
          <w:noProof/>
          <w:sz w:val="52"/>
          <w:szCs w:val="52"/>
        </w:rPr>
      </w:pPr>
      <w:r>
        <w:rPr>
          <w:b/>
          <w:bCs/>
          <w:noProof/>
          <w:sz w:val="52"/>
          <w:szCs w:val="52"/>
        </w:rPr>
        <w:lastRenderedPageBreak/>
        <w:drawing>
          <wp:inline distT="0" distB="0" distL="0" distR="0">
            <wp:extent cx="5694680" cy="8891270"/>
            <wp:effectExtent l="19050" t="0" r="1270" b="0"/>
            <wp:docPr id="14" name="Picture 13" descr="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2.jpg"/>
                    <pic:cNvPicPr/>
                  </pic:nvPicPr>
                  <pic:blipFill>
                    <a:blip r:embed="rId20" cstate="print"/>
                    <a:stretch>
                      <a:fillRect/>
                    </a:stretch>
                  </pic:blipFill>
                  <pic:spPr>
                    <a:xfrm>
                      <a:off x="0" y="0"/>
                      <a:ext cx="5694680" cy="8891270"/>
                    </a:xfrm>
                    <a:prstGeom prst="rect">
                      <a:avLst/>
                    </a:prstGeom>
                  </pic:spPr>
                </pic:pic>
              </a:graphicData>
            </a:graphic>
          </wp:inline>
        </w:drawing>
      </w:r>
    </w:p>
    <w:p w:rsidR="00AC602A" w:rsidRDefault="00AC602A" w:rsidP="003833F5">
      <w:pPr>
        <w:pStyle w:val="Heading5"/>
        <w:tabs>
          <w:tab w:val="left" w:pos="2428"/>
          <w:tab w:val="center" w:pos="4535"/>
        </w:tabs>
        <w:jc w:val="left"/>
        <w:rPr>
          <w:sz w:val="28"/>
          <w:szCs w:val="28"/>
          <w:rtl/>
        </w:rPr>
        <w:sectPr w:rsidR="00AC602A" w:rsidSect="00AC602A">
          <w:headerReference w:type="first" r:id="rId21"/>
          <w:endnotePr>
            <w:numFmt w:val="lowerLetter"/>
          </w:endnotePr>
          <w:pgSz w:w="11906" w:h="16838" w:code="9"/>
          <w:pgMar w:top="1418" w:right="1418" w:bottom="1418" w:left="1418" w:header="709" w:footer="709" w:gutter="0"/>
          <w:pgNumType w:start="21"/>
          <w:cols w:space="720"/>
          <w:titlePg/>
          <w:bidi/>
          <w:rtlGutter/>
          <w:docGrid w:linePitch="272"/>
        </w:sectPr>
      </w:pPr>
    </w:p>
    <w:p w:rsidR="002B620C" w:rsidRDefault="001628C0" w:rsidP="002B620C">
      <w:pPr>
        <w:pStyle w:val="Heading5"/>
        <w:tabs>
          <w:tab w:val="left" w:pos="2428"/>
          <w:tab w:val="center" w:pos="4535"/>
        </w:tabs>
        <w:rPr>
          <w:sz w:val="28"/>
          <w:szCs w:val="28"/>
          <w:rtl/>
        </w:rPr>
      </w:pPr>
      <w:r>
        <w:rPr>
          <w:noProof/>
          <w:sz w:val="28"/>
          <w:szCs w:val="28"/>
          <w:rtl/>
        </w:rPr>
        <w:lastRenderedPageBreak/>
        <w:drawing>
          <wp:anchor distT="0" distB="0" distL="114300" distR="114300" simplePos="0" relativeHeight="251659264" behindDoc="0" locked="0" layoutInCell="1" allowOverlap="1">
            <wp:simplePos x="0" y="0"/>
            <wp:positionH relativeFrom="margin">
              <wp:align>center</wp:align>
            </wp:positionH>
            <wp:positionV relativeFrom="margin">
              <wp:align>center</wp:align>
            </wp:positionV>
            <wp:extent cx="6600190" cy="9399905"/>
            <wp:effectExtent l="19050" t="0" r="0" b="0"/>
            <wp:wrapSquare wrapText="bothSides"/>
            <wp:docPr id="1" name="Picture 1" descr="G:\تعداد عام 2017\03 التعداد العام 2017\01 تقارير التعداد\ملخصات المحافظات\محافظة رفح\Rafah_A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تعداد عام 2017\03 التعداد العام 2017\01 تقارير التعداد\ملخصات المحافظات\محافظة رفح\Rafah_AR.jpg"/>
                    <pic:cNvPicPr>
                      <a:picLocks noChangeAspect="1" noChangeArrowheads="1"/>
                    </pic:cNvPicPr>
                  </pic:nvPicPr>
                  <pic:blipFill>
                    <a:blip r:embed="rId22" cstate="print"/>
                    <a:srcRect/>
                    <a:stretch>
                      <a:fillRect/>
                    </a:stretch>
                  </pic:blipFill>
                  <pic:spPr bwMode="auto">
                    <a:xfrm>
                      <a:off x="0" y="0"/>
                      <a:ext cx="6600190" cy="9399905"/>
                    </a:xfrm>
                    <a:prstGeom prst="rect">
                      <a:avLst/>
                    </a:prstGeom>
                    <a:noFill/>
                    <a:ln w="9525">
                      <a:noFill/>
                      <a:miter lim="800000"/>
                      <a:headEnd/>
                      <a:tailEnd/>
                    </a:ln>
                  </pic:spPr>
                </pic:pic>
              </a:graphicData>
            </a:graphic>
          </wp:anchor>
        </w:drawing>
      </w:r>
    </w:p>
    <w:p w:rsidR="00C77B66" w:rsidRDefault="00C77B66" w:rsidP="00C77B66">
      <w:pPr>
        <w:rPr>
          <w:rtl/>
        </w:rPr>
      </w:pPr>
    </w:p>
    <w:p w:rsidR="00C77B66" w:rsidRDefault="00C77B66" w:rsidP="00C77B66">
      <w:pPr>
        <w:rPr>
          <w:rtl/>
        </w:rPr>
      </w:pPr>
    </w:p>
    <w:p w:rsidR="00C77B66" w:rsidRDefault="00C77B66" w:rsidP="00C77B66">
      <w:pPr>
        <w:rPr>
          <w:rtl/>
        </w:rPr>
      </w:pPr>
    </w:p>
    <w:p w:rsidR="00C77B66" w:rsidRDefault="00C77B66" w:rsidP="00C77B66">
      <w:pPr>
        <w:rPr>
          <w:rtl/>
        </w:rPr>
      </w:pPr>
    </w:p>
    <w:p w:rsidR="00C77B66" w:rsidRDefault="00C77B66" w:rsidP="00C77B66">
      <w:pPr>
        <w:rPr>
          <w:rtl/>
        </w:rPr>
      </w:pPr>
    </w:p>
    <w:p w:rsidR="00C77B66" w:rsidRDefault="00C77B66" w:rsidP="00C77B66">
      <w:pPr>
        <w:rPr>
          <w:rtl/>
        </w:rPr>
      </w:pPr>
    </w:p>
    <w:p w:rsidR="00C77B66" w:rsidRDefault="00C77B66" w:rsidP="00C77B66">
      <w:pPr>
        <w:rPr>
          <w:rtl/>
        </w:rPr>
      </w:pPr>
    </w:p>
    <w:p w:rsidR="00C77B66" w:rsidRDefault="00C77B66" w:rsidP="00C77B66">
      <w:pPr>
        <w:rPr>
          <w:rtl/>
        </w:rPr>
      </w:pPr>
    </w:p>
    <w:p w:rsidR="00C77B66" w:rsidRDefault="00C77B66" w:rsidP="00C77B66">
      <w:pPr>
        <w:rPr>
          <w:rtl/>
        </w:rPr>
      </w:pPr>
    </w:p>
    <w:p w:rsidR="00C77B66" w:rsidRDefault="00C77B66" w:rsidP="00C77B66">
      <w:pPr>
        <w:rPr>
          <w:rtl/>
        </w:rPr>
      </w:pPr>
    </w:p>
    <w:p w:rsidR="00C77B66" w:rsidRDefault="00C77B66" w:rsidP="00C77B66">
      <w:pPr>
        <w:rPr>
          <w:rtl/>
        </w:rPr>
      </w:pPr>
    </w:p>
    <w:p w:rsidR="00C77B66" w:rsidRDefault="00C77B66" w:rsidP="00C77B66">
      <w:pPr>
        <w:rPr>
          <w:rtl/>
        </w:rPr>
      </w:pPr>
    </w:p>
    <w:p w:rsidR="00C77B66" w:rsidRDefault="00C77B66" w:rsidP="00C77B66">
      <w:pPr>
        <w:rPr>
          <w:rtl/>
        </w:rPr>
      </w:pPr>
    </w:p>
    <w:p w:rsidR="00C77B66" w:rsidRDefault="00C77B66" w:rsidP="00C77B66">
      <w:pPr>
        <w:rPr>
          <w:rtl/>
        </w:rPr>
      </w:pPr>
    </w:p>
    <w:p w:rsidR="00C77B66" w:rsidRDefault="00C77B66" w:rsidP="00C77B66">
      <w:pPr>
        <w:rPr>
          <w:rtl/>
        </w:rPr>
      </w:pPr>
    </w:p>
    <w:p w:rsidR="00C77B66" w:rsidRDefault="00C77B66" w:rsidP="00C77B66">
      <w:pPr>
        <w:rPr>
          <w:rtl/>
        </w:rPr>
      </w:pPr>
    </w:p>
    <w:p w:rsidR="00C77B66" w:rsidRDefault="00C77B66" w:rsidP="00C77B66">
      <w:pPr>
        <w:rPr>
          <w:rtl/>
        </w:rPr>
      </w:pPr>
    </w:p>
    <w:p w:rsidR="00C77B66" w:rsidRPr="00C77B66" w:rsidRDefault="00C77B66" w:rsidP="00C77B66">
      <w:pPr>
        <w:rPr>
          <w:rtl/>
        </w:rPr>
      </w:pPr>
    </w:p>
    <w:p w:rsidR="00373550" w:rsidRDefault="00373550" w:rsidP="003B73BE">
      <w:pPr>
        <w:rPr>
          <w:rtl/>
        </w:rPr>
      </w:pPr>
    </w:p>
    <w:p w:rsidR="00373550" w:rsidRDefault="00373550" w:rsidP="003B73BE">
      <w:pPr>
        <w:rPr>
          <w:rtl/>
        </w:rPr>
      </w:pPr>
    </w:p>
    <w:p w:rsidR="00373550" w:rsidRDefault="00373550" w:rsidP="003B73BE">
      <w:pPr>
        <w:rPr>
          <w:rtl/>
        </w:rPr>
      </w:pPr>
    </w:p>
    <w:p w:rsidR="00373550" w:rsidRDefault="00373550" w:rsidP="003B73BE">
      <w:pPr>
        <w:rPr>
          <w:rtl/>
        </w:rPr>
      </w:pPr>
    </w:p>
    <w:p w:rsidR="00373550" w:rsidRDefault="00373550" w:rsidP="003B73BE">
      <w:pPr>
        <w:rPr>
          <w:rtl/>
        </w:rPr>
      </w:pPr>
    </w:p>
    <w:p w:rsidR="00373550" w:rsidRDefault="00373550" w:rsidP="003B73BE">
      <w:pPr>
        <w:rPr>
          <w:rtl/>
        </w:rPr>
      </w:pPr>
    </w:p>
    <w:p w:rsidR="00373550" w:rsidRDefault="00373550" w:rsidP="003B73BE">
      <w:pPr>
        <w:rPr>
          <w:rtl/>
        </w:rPr>
      </w:pPr>
    </w:p>
    <w:p w:rsidR="00373550" w:rsidRDefault="00373550" w:rsidP="003B73BE">
      <w:pPr>
        <w:rPr>
          <w:rtl/>
        </w:rPr>
      </w:pPr>
    </w:p>
    <w:p w:rsidR="00373550" w:rsidRDefault="00373550" w:rsidP="003B73BE">
      <w:pPr>
        <w:rPr>
          <w:rtl/>
        </w:rPr>
      </w:pPr>
    </w:p>
    <w:p w:rsidR="00373550" w:rsidRDefault="00373550" w:rsidP="003B73BE">
      <w:pPr>
        <w:rPr>
          <w:rtl/>
        </w:rPr>
      </w:pPr>
    </w:p>
    <w:p w:rsidR="00373550" w:rsidRDefault="00373550" w:rsidP="003B73BE">
      <w:pPr>
        <w:rPr>
          <w:rtl/>
        </w:rPr>
      </w:pPr>
    </w:p>
    <w:p w:rsidR="00373550" w:rsidRPr="003B73BE" w:rsidRDefault="00373550" w:rsidP="003B73BE">
      <w:pPr>
        <w:rPr>
          <w:rtl/>
        </w:rPr>
        <w:sectPr w:rsidR="00373550" w:rsidRPr="003B73BE" w:rsidSect="008C137F">
          <w:headerReference w:type="first" r:id="rId23"/>
          <w:endnotePr>
            <w:numFmt w:val="lowerLetter"/>
          </w:endnotePr>
          <w:pgSz w:w="11906" w:h="16838" w:code="9"/>
          <w:pgMar w:top="1418" w:right="1418" w:bottom="1418" w:left="1418" w:header="709" w:footer="709" w:gutter="0"/>
          <w:pgNumType w:start="21"/>
          <w:cols w:space="720"/>
          <w:titlePg/>
          <w:bidi/>
          <w:rtlGutter/>
          <w:docGrid w:linePitch="272"/>
        </w:sectPr>
      </w:pPr>
    </w:p>
    <w:p w:rsidR="00752C40" w:rsidRDefault="00752C40" w:rsidP="00752C40">
      <w:pPr>
        <w:pStyle w:val="Heading5"/>
        <w:rPr>
          <w:rFonts w:ascii="Simplified Arabic" w:hAnsi="Simplified Arabic"/>
          <w:sz w:val="28"/>
          <w:szCs w:val="28"/>
          <w:rtl/>
        </w:rPr>
      </w:pPr>
      <w:r w:rsidRPr="00752C40">
        <w:rPr>
          <w:rFonts w:ascii="Simplified Arabic" w:hAnsi="Simplified Arabic"/>
          <w:sz w:val="28"/>
          <w:szCs w:val="28"/>
          <w:rtl/>
        </w:rPr>
        <w:lastRenderedPageBreak/>
        <w:t>شكر وتقدير</w:t>
      </w:r>
    </w:p>
    <w:p w:rsidR="00752C40" w:rsidRPr="00B73115" w:rsidRDefault="00752C40" w:rsidP="00752C40">
      <w:pPr>
        <w:rPr>
          <w:sz w:val="24"/>
          <w:szCs w:val="24"/>
        </w:rPr>
      </w:pPr>
    </w:p>
    <w:p w:rsidR="00E5367D" w:rsidRPr="00E5367D" w:rsidRDefault="00E5367D" w:rsidP="00E5367D">
      <w:pPr>
        <w:ind w:left="-2"/>
        <w:jc w:val="lowKashida"/>
        <w:rPr>
          <w:rFonts w:ascii="Simplified Arabic" w:hAnsi="Simplified Arabic" w:cs="Simplified Arabic"/>
          <w:color w:val="000000"/>
          <w:sz w:val="24"/>
          <w:szCs w:val="24"/>
        </w:rPr>
      </w:pPr>
      <w:r w:rsidRPr="00E5367D">
        <w:rPr>
          <w:rFonts w:ascii="Simplified Arabic" w:hAnsi="Simplified Arabic" w:cs="Simplified Arabic"/>
          <w:color w:val="000000"/>
          <w:sz w:val="24"/>
          <w:szCs w:val="24"/>
          <w:rtl/>
        </w:rPr>
        <w:t>يتقدم الجهاز المركزي للإحصاء الفلسطيني بالشكر والتقدير إلى كافة أبناء شعبنا الفلسطيني الذين ساهموا في إنجاح التعداد العام للسكان والمساكن والمنشآت 2017 من خلال حرصهم وتعاونهم بالإدلاء بالبيانات المطلوبة، والى الجنود المجهولين أبناء الأسرة الإحصائية، على تفانيهم في العمل، وجهودهم الحثيثة والاستثنائية التي بذلوها في تنفيذ هذا المشروع بكافة مراحله، ونخص بالذكر جهود رئيس وأعضاء غرفة العمليات المركزية، ورئيس وأعضاء اللجنة التنفيذية للتعداد، وغرف العمليات الفرعية، ومدراء التعداد في المحافظات ومساعدوهم، والطواقم المساندة، والمنسقون الإعلاميون، والمشرفون الميدانيون، والمراقبون، والعدادون، وكافة اللجان وفرق العمل العاملة على التعداد.</w:t>
      </w:r>
    </w:p>
    <w:p w:rsidR="00E5367D" w:rsidRPr="00E5367D" w:rsidRDefault="00E5367D" w:rsidP="00E5367D">
      <w:pPr>
        <w:ind w:left="-2"/>
        <w:jc w:val="lowKashida"/>
        <w:rPr>
          <w:rFonts w:ascii="Simplified Arabic" w:hAnsi="Simplified Arabic" w:cs="Simplified Arabic"/>
          <w:color w:val="000000"/>
          <w:sz w:val="24"/>
          <w:szCs w:val="24"/>
          <w:rtl/>
        </w:rPr>
      </w:pPr>
    </w:p>
    <w:p w:rsidR="00E5367D" w:rsidRPr="00E5367D" w:rsidRDefault="00E5367D" w:rsidP="00E5367D">
      <w:pPr>
        <w:ind w:left="-2"/>
        <w:jc w:val="lowKashida"/>
        <w:rPr>
          <w:rFonts w:ascii="Simplified Arabic" w:hAnsi="Simplified Arabic" w:cs="Simplified Arabic"/>
          <w:color w:val="000000"/>
          <w:sz w:val="24"/>
          <w:szCs w:val="24"/>
        </w:rPr>
      </w:pPr>
      <w:r w:rsidRPr="00E5367D">
        <w:rPr>
          <w:rFonts w:ascii="Simplified Arabic" w:hAnsi="Simplified Arabic" w:cs="Simplified Arabic"/>
          <w:color w:val="000000"/>
          <w:sz w:val="24"/>
          <w:szCs w:val="24"/>
          <w:rtl/>
        </w:rPr>
        <w:t>كما يتقدم الجهاز بجزيل الشكر والتقدير الى القيادة السياسية ممثلة بفخامة السيد الرئيس محمود عباس "أبو مازن" حفظه الله، والى الحكومة الفلسطينية ممثلة بدولة الأخ أ. د. رامي الحمد لله على دعمهم واهتمامهم ومواكبتهم لسير العمل على المشروع.</w:t>
      </w:r>
    </w:p>
    <w:p w:rsidR="00D3191B" w:rsidRPr="00E5367D" w:rsidRDefault="00D3191B" w:rsidP="00D3191B">
      <w:pPr>
        <w:ind w:left="-2"/>
        <w:jc w:val="lowKashida"/>
        <w:rPr>
          <w:rFonts w:ascii="Simplified Arabic" w:hAnsi="Simplified Arabic" w:cs="Simplified Arabic"/>
          <w:color w:val="000000"/>
          <w:sz w:val="16"/>
          <w:szCs w:val="16"/>
          <w:rtl/>
        </w:rPr>
      </w:pPr>
    </w:p>
    <w:p w:rsidR="00D3191B" w:rsidRPr="00D3191B" w:rsidRDefault="00D3191B" w:rsidP="006A71D4">
      <w:pPr>
        <w:ind w:left="-2"/>
        <w:jc w:val="lowKashida"/>
        <w:rPr>
          <w:rFonts w:ascii="Simplified Arabic" w:hAnsi="Simplified Arabic" w:cs="Simplified Arabic"/>
          <w:sz w:val="24"/>
          <w:szCs w:val="24"/>
        </w:rPr>
      </w:pPr>
      <w:r w:rsidRPr="00D3191B">
        <w:rPr>
          <w:rFonts w:ascii="Simplified Arabic" w:hAnsi="Simplified Arabic" w:cs="Simplified Arabic"/>
          <w:color w:val="000000"/>
          <w:sz w:val="24"/>
          <w:szCs w:val="24"/>
          <w:rtl/>
        </w:rPr>
        <w:t>لقد تم تخطيط وتنفيذ التعداد العام للسكان والمساكن والمنشآت 2017، بقيادة فريق فني من الجهاز المركزي للإحصاء الفلسطيني، وبدعم مالي من الحكومة الفلسطينية</w:t>
      </w:r>
      <w:r w:rsidRPr="00D3191B">
        <w:rPr>
          <w:rFonts w:ascii="Simplified Arabic" w:hAnsi="Simplified Arabic" w:cs="Simplified Arabic" w:hint="cs"/>
          <w:color w:val="000000"/>
          <w:sz w:val="24"/>
          <w:szCs w:val="24"/>
          <w:rtl/>
        </w:rPr>
        <w:t>،</w:t>
      </w:r>
      <w:r w:rsidRPr="00D3191B">
        <w:rPr>
          <w:rFonts w:ascii="Simplified Arabic" w:hAnsi="Simplified Arabic" w:cs="Simplified Arabic"/>
          <w:color w:val="000000"/>
          <w:sz w:val="24"/>
          <w:szCs w:val="24"/>
          <w:rtl/>
        </w:rPr>
        <w:t xml:space="preserve"> </w:t>
      </w:r>
      <w:r w:rsidRPr="00D3191B">
        <w:rPr>
          <w:rFonts w:ascii="Simplified Arabic" w:hAnsi="Simplified Arabic" w:cs="Simplified Arabic" w:hint="cs"/>
          <w:color w:val="000000"/>
          <w:sz w:val="24"/>
          <w:szCs w:val="24"/>
          <w:rtl/>
        </w:rPr>
        <w:t>و</w:t>
      </w:r>
      <w:r w:rsidRPr="00D3191B">
        <w:rPr>
          <w:rFonts w:ascii="Simplified Arabic" w:hAnsi="Simplified Arabic" w:cs="Simplified Arabic"/>
          <w:color w:val="000000"/>
          <w:sz w:val="24"/>
          <w:szCs w:val="24"/>
          <w:rtl/>
        </w:rPr>
        <w:t>مكتب الممثلية النرويجية لدى دولة فلسطين</w:t>
      </w:r>
      <w:r w:rsidRPr="00D3191B">
        <w:rPr>
          <w:rFonts w:ascii="Simplified Arabic" w:hAnsi="Simplified Arabic" w:cs="Simplified Arabic" w:hint="cs"/>
          <w:color w:val="000000"/>
          <w:sz w:val="24"/>
          <w:szCs w:val="24"/>
          <w:rtl/>
        </w:rPr>
        <w:t>،</w:t>
      </w:r>
      <w:r w:rsidRPr="00D3191B">
        <w:rPr>
          <w:rFonts w:ascii="Simplified Arabic" w:hAnsi="Simplified Arabic" w:cs="Simplified Arabic"/>
          <w:color w:val="000000"/>
          <w:sz w:val="24"/>
          <w:szCs w:val="24"/>
          <w:rtl/>
        </w:rPr>
        <w:t xml:space="preserve"> والوكالة السويسرية للتنمية والتعاون (</w:t>
      </w:r>
      <w:r w:rsidRPr="00D3191B">
        <w:rPr>
          <w:rFonts w:ascii="Simplified Arabic" w:hAnsi="Simplified Arabic" w:cs="Simplified Arabic"/>
          <w:color w:val="000000"/>
          <w:sz w:val="24"/>
          <w:szCs w:val="24"/>
        </w:rPr>
        <w:t>SDC</w:t>
      </w:r>
      <w:r w:rsidRPr="00D3191B">
        <w:rPr>
          <w:rFonts w:ascii="Simplified Arabic" w:hAnsi="Simplified Arabic" w:cs="Simplified Arabic"/>
          <w:color w:val="000000"/>
          <w:sz w:val="24"/>
          <w:szCs w:val="24"/>
          <w:rtl/>
        </w:rPr>
        <w:t xml:space="preserve">)، </w:t>
      </w:r>
      <w:r w:rsidRPr="00D3191B">
        <w:rPr>
          <w:rFonts w:ascii="Simplified Arabic" w:hAnsi="Simplified Arabic" w:cs="Simplified Arabic" w:hint="cs"/>
          <w:color w:val="000000"/>
          <w:sz w:val="24"/>
          <w:szCs w:val="24"/>
          <w:rtl/>
        </w:rPr>
        <w:t>و</w:t>
      </w:r>
      <w:r w:rsidRPr="00D3191B">
        <w:rPr>
          <w:rFonts w:ascii="Simplified Arabic" w:hAnsi="Simplified Arabic" w:cs="Simplified Arabic"/>
          <w:color w:val="000000"/>
          <w:sz w:val="24"/>
          <w:szCs w:val="24"/>
          <w:rtl/>
        </w:rPr>
        <w:t>وكالة التعاون السويدية (</w:t>
      </w:r>
      <w:r w:rsidRPr="00D3191B">
        <w:rPr>
          <w:rFonts w:ascii="Simplified Arabic" w:hAnsi="Simplified Arabic" w:cs="Simplified Arabic"/>
          <w:color w:val="000000"/>
          <w:sz w:val="24"/>
          <w:szCs w:val="24"/>
        </w:rPr>
        <w:t>SIDA</w:t>
      </w:r>
      <w:r w:rsidRPr="00D3191B">
        <w:rPr>
          <w:rFonts w:ascii="Simplified Arabic" w:hAnsi="Simplified Arabic" w:cs="Simplified Arabic"/>
          <w:color w:val="000000"/>
          <w:sz w:val="24"/>
          <w:szCs w:val="24"/>
          <w:rtl/>
        </w:rPr>
        <w:t xml:space="preserve">)، والممثلية الهولندية، </w:t>
      </w:r>
      <w:r w:rsidR="008E3999">
        <w:rPr>
          <w:rFonts w:ascii="Simplified Arabic" w:hAnsi="Simplified Arabic" w:cs="Simplified Arabic" w:hint="cs"/>
          <w:color w:val="000000"/>
          <w:sz w:val="24"/>
          <w:szCs w:val="24"/>
          <w:rtl/>
        </w:rPr>
        <w:t>و</w:t>
      </w:r>
      <w:r w:rsidR="00F911B5" w:rsidRPr="00F911B5">
        <w:rPr>
          <w:rFonts w:ascii="Simplified Arabic" w:hAnsi="Simplified Arabic" w:cs="Simplified Arabic"/>
          <w:color w:val="000000"/>
          <w:sz w:val="24"/>
          <w:szCs w:val="24"/>
          <w:rtl/>
        </w:rPr>
        <w:t>الوكالة الألمانية للتعاون الدولي</w:t>
      </w:r>
      <w:r w:rsidR="00F911B5">
        <w:rPr>
          <w:rFonts w:ascii="Simplified Arabic" w:hAnsi="Simplified Arabic" w:cs="Simplified Arabic" w:hint="cs"/>
          <w:color w:val="000000"/>
          <w:sz w:val="24"/>
          <w:szCs w:val="24"/>
          <w:rtl/>
        </w:rPr>
        <w:t xml:space="preserve"> (</w:t>
      </w:r>
      <w:r w:rsidR="00F911B5">
        <w:rPr>
          <w:rFonts w:ascii="Simplified Arabic" w:hAnsi="Simplified Arabic" w:cs="Simplified Arabic"/>
          <w:color w:val="000000"/>
          <w:sz w:val="24"/>
          <w:szCs w:val="24"/>
        </w:rPr>
        <w:t>GIZ</w:t>
      </w:r>
      <w:r w:rsidR="00F911B5">
        <w:rPr>
          <w:rFonts w:ascii="Simplified Arabic" w:hAnsi="Simplified Arabic" w:cs="Simplified Arabic" w:hint="cs"/>
          <w:color w:val="000000"/>
          <w:sz w:val="24"/>
          <w:szCs w:val="24"/>
          <w:rtl/>
        </w:rPr>
        <w:t xml:space="preserve">)، </w:t>
      </w:r>
      <w:r w:rsidRPr="00D3191B">
        <w:rPr>
          <w:rFonts w:ascii="Simplified Arabic" w:hAnsi="Simplified Arabic" w:cs="Simplified Arabic"/>
          <w:color w:val="000000"/>
          <w:sz w:val="24"/>
          <w:szCs w:val="24"/>
          <w:rtl/>
        </w:rPr>
        <w:t>والاتحاد الأوروبي- المفوضية الأوروبية (</w:t>
      </w:r>
      <w:r w:rsidRPr="00D3191B">
        <w:rPr>
          <w:rFonts w:ascii="Simplified Arabic" w:hAnsi="Simplified Arabic" w:cs="Simplified Arabic"/>
          <w:color w:val="000000"/>
          <w:sz w:val="24"/>
          <w:szCs w:val="24"/>
        </w:rPr>
        <w:t>EU</w:t>
      </w:r>
      <w:r w:rsidRPr="00D3191B">
        <w:rPr>
          <w:rFonts w:ascii="Simplified Arabic" w:hAnsi="Simplified Arabic" w:cs="Simplified Arabic"/>
          <w:color w:val="000000"/>
          <w:sz w:val="24"/>
          <w:szCs w:val="24"/>
          <w:rtl/>
        </w:rPr>
        <w:t xml:space="preserve">)، وصندوق الأمم المتحدة للسكان </w:t>
      </w:r>
      <w:r w:rsidRPr="00D3191B">
        <w:rPr>
          <w:rFonts w:ascii="Simplified Arabic" w:hAnsi="Simplified Arabic" w:cs="Simplified Arabic"/>
          <w:sz w:val="24"/>
          <w:szCs w:val="24"/>
          <w:rtl/>
        </w:rPr>
        <w:t>(</w:t>
      </w:r>
      <w:r w:rsidRPr="00D3191B">
        <w:rPr>
          <w:rFonts w:ascii="Simplified Arabic" w:hAnsi="Simplified Arabic" w:cs="Simplified Arabic"/>
          <w:sz w:val="24"/>
          <w:szCs w:val="24"/>
        </w:rPr>
        <w:t>UNFPA</w:t>
      </w:r>
      <w:r w:rsidRPr="00D3191B">
        <w:rPr>
          <w:rFonts w:ascii="Simplified Arabic" w:hAnsi="Simplified Arabic" w:cs="Simplified Arabic"/>
          <w:sz w:val="24"/>
          <w:szCs w:val="24"/>
          <w:rtl/>
        </w:rPr>
        <w:t>)، وبرنامج الأمم المتحدة الإنمائي (</w:t>
      </w:r>
      <w:r w:rsidRPr="00D3191B">
        <w:rPr>
          <w:rFonts w:ascii="Simplified Arabic" w:hAnsi="Simplified Arabic" w:cs="Simplified Arabic"/>
          <w:sz w:val="24"/>
          <w:szCs w:val="24"/>
        </w:rPr>
        <w:t>UNDP</w:t>
      </w:r>
      <w:r w:rsidRPr="00D3191B">
        <w:rPr>
          <w:rFonts w:ascii="Simplified Arabic" w:hAnsi="Simplified Arabic" w:cs="Simplified Arabic"/>
          <w:sz w:val="24"/>
          <w:szCs w:val="24"/>
          <w:rtl/>
        </w:rPr>
        <w:t>)، والوكالة الإسبانية للتعاون الإنمائي الدولي (</w:t>
      </w:r>
      <w:r w:rsidRPr="00D3191B">
        <w:rPr>
          <w:rFonts w:ascii="Simplified Arabic" w:hAnsi="Simplified Arabic" w:cs="Simplified Arabic"/>
          <w:sz w:val="24"/>
          <w:szCs w:val="24"/>
        </w:rPr>
        <w:t>AECID</w:t>
      </w:r>
      <w:r w:rsidRPr="00D3191B">
        <w:rPr>
          <w:rFonts w:ascii="Simplified Arabic" w:hAnsi="Simplified Arabic" w:cs="Simplified Arabic"/>
          <w:sz w:val="24"/>
          <w:szCs w:val="24"/>
          <w:rtl/>
        </w:rPr>
        <w:t>)، والحكومة اليابانية، والتعاون الإيطالي (</w:t>
      </w:r>
      <w:r w:rsidRPr="00D3191B">
        <w:rPr>
          <w:rFonts w:ascii="Simplified Arabic" w:hAnsi="Simplified Arabic" w:cs="Simplified Arabic"/>
          <w:sz w:val="24"/>
          <w:szCs w:val="24"/>
        </w:rPr>
        <w:t>AICS</w:t>
      </w:r>
      <w:r w:rsidRPr="00D3191B">
        <w:rPr>
          <w:rFonts w:ascii="Simplified Arabic" w:hAnsi="Simplified Arabic" w:cs="Simplified Arabic"/>
          <w:sz w:val="24"/>
          <w:szCs w:val="24"/>
          <w:rtl/>
        </w:rPr>
        <w:t>)، ومنظمة الأمم المتحدة للطفولة (</w:t>
      </w:r>
      <w:r w:rsidRPr="00D3191B">
        <w:rPr>
          <w:rFonts w:ascii="Simplified Arabic" w:hAnsi="Simplified Arabic" w:cs="Simplified Arabic"/>
          <w:sz w:val="24"/>
          <w:szCs w:val="24"/>
        </w:rPr>
        <w:t>UNICEF</w:t>
      </w:r>
      <w:r w:rsidRPr="00D3191B">
        <w:rPr>
          <w:rFonts w:ascii="Simplified Arabic" w:hAnsi="Simplified Arabic" w:cs="Simplified Arabic"/>
          <w:sz w:val="24"/>
          <w:szCs w:val="24"/>
          <w:rtl/>
        </w:rPr>
        <w:t>)، ومؤسسة إنقاذ الطفل، وصندوق الاستثمار الفلسطيني، وهيئة الأمم المتحدة للمرأة (</w:t>
      </w:r>
      <w:r w:rsidRPr="00D3191B">
        <w:rPr>
          <w:rFonts w:ascii="Simplified Arabic" w:hAnsi="Simplified Arabic" w:cs="Simplified Arabic"/>
          <w:sz w:val="24"/>
          <w:szCs w:val="24"/>
        </w:rPr>
        <w:t>UNWOMEN</w:t>
      </w:r>
      <w:r w:rsidRPr="00D3191B">
        <w:rPr>
          <w:rFonts w:ascii="Simplified Arabic" w:hAnsi="Simplified Arabic" w:cs="Simplified Arabic"/>
          <w:sz w:val="24"/>
          <w:szCs w:val="24"/>
          <w:rtl/>
        </w:rPr>
        <w:t>)، فلهم جميعاً كل الشكر والتقدير على مساهمتهم القيمة في تمويل هذا المشروع.</w:t>
      </w:r>
    </w:p>
    <w:p w:rsidR="00D3191B" w:rsidRPr="0026749A" w:rsidRDefault="00D3191B" w:rsidP="00D3191B">
      <w:pPr>
        <w:ind w:left="-2"/>
        <w:jc w:val="lowKashida"/>
        <w:rPr>
          <w:rFonts w:ascii="Simplified Arabic" w:hAnsi="Simplified Arabic" w:cs="Simplified Arabic"/>
          <w:color w:val="000000"/>
          <w:sz w:val="16"/>
          <w:szCs w:val="16"/>
          <w:rtl/>
        </w:rPr>
      </w:pPr>
    </w:p>
    <w:p w:rsidR="00E5367D" w:rsidRPr="00E5367D" w:rsidRDefault="00E5367D" w:rsidP="00E5367D">
      <w:pPr>
        <w:ind w:left="-2"/>
        <w:jc w:val="lowKashida"/>
        <w:rPr>
          <w:rFonts w:ascii="Simplified Arabic" w:hAnsi="Simplified Arabic" w:cs="Simplified Arabic"/>
          <w:color w:val="000000"/>
          <w:sz w:val="24"/>
          <w:szCs w:val="24"/>
        </w:rPr>
      </w:pPr>
      <w:r w:rsidRPr="00E5367D">
        <w:rPr>
          <w:rFonts w:ascii="Simplified Arabic" w:hAnsi="Simplified Arabic" w:cs="Simplified Arabic"/>
          <w:color w:val="000000"/>
          <w:sz w:val="24"/>
          <w:szCs w:val="24"/>
          <w:rtl/>
        </w:rPr>
        <w:t>ويتقدم الجهاز أيضاً بجزيل الشكر وعظيم الامتنان، إلى حكومة المملكة الأردنية الهاشمية ممثلة بـدائرة الإحصاءات العامة على مساهمتهم الكريمة بتوفير 7500 جهاز لوحي (</w:t>
      </w:r>
      <w:r w:rsidRPr="00E5367D">
        <w:rPr>
          <w:rFonts w:ascii="Simplified Arabic" w:hAnsi="Simplified Arabic" w:cs="Simplified Arabic"/>
          <w:color w:val="000000"/>
          <w:sz w:val="24"/>
          <w:szCs w:val="24"/>
        </w:rPr>
        <w:t>Tablet</w:t>
      </w:r>
      <w:r w:rsidRPr="00E5367D">
        <w:rPr>
          <w:rFonts w:ascii="Simplified Arabic" w:hAnsi="Simplified Arabic" w:cs="Simplified Arabic"/>
          <w:color w:val="000000"/>
          <w:sz w:val="24"/>
          <w:szCs w:val="24"/>
          <w:rtl/>
        </w:rPr>
        <w:t>) على سبيل الإعارة؛ لاستخدامها في تنفيذ  التعداد.</w:t>
      </w:r>
    </w:p>
    <w:p w:rsidR="00E5367D" w:rsidRPr="00E5367D" w:rsidRDefault="00E5367D" w:rsidP="00E5367D">
      <w:pPr>
        <w:ind w:left="-2"/>
        <w:jc w:val="lowKashida"/>
        <w:rPr>
          <w:rFonts w:ascii="Simplified Arabic" w:hAnsi="Simplified Arabic" w:cs="Simplified Arabic"/>
          <w:color w:val="000000"/>
          <w:sz w:val="24"/>
          <w:szCs w:val="24"/>
          <w:rtl/>
        </w:rPr>
      </w:pPr>
    </w:p>
    <w:p w:rsidR="00E5367D" w:rsidRPr="00E5367D" w:rsidRDefault="00E5367D" w:rsidP="00775164">
      <w:pPr>
        <w:ind w:left="-2"/>
        <w:jc w:val="lowKashida"/>
        <w:rPr>
          <w:rFonts w:ascii="Simplified Arabic" w:hAnsi="Simplified Arabic" w:cs="Simplified Arabic"/>
          <w:color w:val="000000"/>
          <w:sz w:val="24"/>
          <w:szCs w:val="24"/>
        </w:rPr>
      </w:pPr>
      <w:r w:rsidRPr="00E5367D">
        <w:rPr>
          <w:rFonts w:ascii="Simplified Arabic" w:hAnsi="Simplified Arabic" w:cs="Simplified Arabic"/>
          <w:color w:val="000000"/>
          <w:sz w:val="24"/>
          <w:szCs w:val="24"/>
          <w:rtl/>
        </w:rPr>
        <w:t xml:space="preserve">وكون التعداد مشروعاً وطنياً؛ فقد ساهمت العديد من الوزارات، والمؤسسات الرسمية والخاصة والأهلية، وكذلك مؤسسات المجتمع المدني، والجامعات، والهيئات المحلية من مجالس وبلديات، ولجنة الانتخابات المركزية، في توفير الاحتياجات اللوجستية للتعداد من مقرات ومكاتب وقاعات تدريب، كما ساهمت وسائل الإعلام الرسمية والخاصة بأنواعها المرئية والمسموعة والمكتوبة، وشركة الاتصالات الفلسطينية، وشركتي جوال </w:t>
      </w:r>
      <w:r w:rsidR="00775164">
        <w:rPr>
          <w:rFonts w:ascii="Simplified Arabic" w:hAnsi="Simplified Arabic" w:cs="Simplified Arabic" w:hint="cs"/>
          <w:color w:val="000000"/>
          <w:sz w:val="24"/>
          <w:szCs w:val="24"/>
          <w:rtl/>
        </w:rPr>
        <w:t>وأوريدو</w:t>
      </w:r>
      <w:r w:rsidR="00775164" w:rsidRPr="00E5367D">
        <w:rPr>
          <w:rFonts w:ascii="Simplified Arabic" w:hAnsi="Simplified Arabic" w:cs="Simplified Arabic"/>
          <w:color w:val="000000"/>
          <w:sz w:val="24"/>
          <w:szCs w:val="24"/>
          <w:rtl/>
        </w:rPr>
        <w:t xml:space="preserve"> </w:t>
      </w:r>
      <w:r w:rsidRPr="00E5367D">
        <w:rPr>
          <w:rFonts w:ascii="Simplified Arabic" w:hAnsi="Simplified Arabic" w:cs="Simplified Arabic"/>
          <w:color w:val="000000"/>
          <w:sz w:val="24"/>
          <w:szCs w:val="24"/>
          <w:rtl/>
        </w:rPr>
        <w:t>موبايل في الحملة الإعلامية للتعداد بكافة المراحل، إضافة الى وجهاء العشائر والعائلات وقادة الرأي والتأثير على دورهم في تذليل العقبات وتسهيل عمل فريق التعداد، ولا ننسى الدور الهام الذي قام به المحافظين من خلال مواكبتهم ومتابعتهم المباشرة للمشروع منذ البداية، ومساهمتهم في تذليل العقبات وتوفير كافة متطلبات النجاح، إضافة الى دعم وتعاون العديد من المؤسسات والمنظمات الإقليمية والدولية، فلهم جميعاً كل الشكر والتقدير.</w:t>
      </w:r>
    </w:p>
    <w:p w:rsidR="00752C40" w:rsidRPr="004264EB" w:rsidRDefault="00752C40" w:rsidP="00752C40">
      <w:pPr>
        <w:ind w:left="-2"/>
        <w:jc w:val="lowKashida"/>
        <w:rPr>
          <w:rFonts w:ascii="Simplified Arabic" w:hAnsi="Simplified Arabic" w:cs="Simplified Arabic"/>
          <w:b/>
          <w:bCs/>
          <w:color w:val="000000"/>
          <w:rtl/>
        </w:rPr>
      </w:pPr>
      <w:r w:rsidRPr="004264EB">
        <w:rPr>
          <w:rFonts w:ascii="Simplified Arabic" w:hAnsi="Simplified Arabic" w:cs="Simplified Arabic"/>
          <w:b/>
          <w:bCs/>
          <w:color w:val="000000"/>
          <w:sz w:val="26"/>
          <w:szCs w:val="26"/>
          <w:rtl/>
        </w:rPr>
        <w:t xml:space="preserve"> </w:t>
      </w:r>
    </w:p>
    <w:p w:rsidR="004450E4" w:rsidRPr="00DB39E2" w:rsidRDefault="004450E4" w:rsidP="004450E4">
      <w:pPr>
        <w:pStyle w:val="Heading6"/>
        <w:jc w:val="left"/>
        <w:rPr>
          <w:sz w:val="28"/>
          <w:szCs w:val="28"/>
          <w:rtl/>
        </w:rPr>
      </w:pPr>
    </w:p>
    <w:p w:rsidR="004450E4" w:rsidRPr="00DB39E2" w:rsidRDefault="004450E4" w:rsidP="004450E4">
      <w:pPr>
        <w:pStyle w:val="Heading6"/>
        <w:jc w:val="center"/>
        <w:rPr>
          <w:sz w:val="28"/>
          <w:szCs w:val="28"/>
          <w:rtl/>
        </w:rPr>
      </w:pPr>
    </w:p>
    <w:p w:rsidR="004450E4" w:rsidRPr="00DB39E2" w:rsidRDefault="004450E4" w:rsidP="004450E4">
      <w:pPr>
        <w:pStyle w:val="Heading6"/>
        <w:jc w:val="center"/>
        <w:rPr>
          <w:sz w:val="28"/>
          <w:szCs w:val="28"/>
          <w:rtl/>
        </w:rPr>
      </w:pPr>
    </w:p>
    <w:p w:rsidR="004450E4" w:rsidRPr="00DB39E2" w:rsidRDefault="004450E4" w:rsidP="004450E4">
      <w:pPr>
        <w:pStyle w:val="Heading6"/>
        <w:jc w:val="center"/>
        <w:rPr>
          <w:sz w:val="28"/>
          <w:szCs w:val="28"/>
          <w:rtl/>
        </w:rPr>
      </w:pPr>
    </w:p>
    <w:p w:rsidR="004450E4" w:rsidRPr="00DB39E2" w:rsidRDefault="004450E4" w:rsidP="004450E4">
      <w:pPr>
        <w:pStyle w:val="Heading6"/>
        <w:jc w:val="center"/>
        <w:rPr>
          <w:sz w:val="28"/>
          <w:szCs w:val="28"/>
          <w:rtl/>
        </w:rPr>
      </w:pPr>
    </w:p>
    <w:p w:rsidR="004450E4" w:rsidRPr="00DB39E2" w:rsidRDefault="004450E4" w:rsidP="004450E4">
      <w:pPr>
        <w:pStyle w:val="Heading6"/>
        <w:jc w:val="center"/>
        <w:rPr>
          <w:sz w:val="28"/>
          <w:szCs w:val="28"/>
          <w:rtl/>
        </w:rPr>
      </w:pPr>
    </w:p>
    <w:p w:rsidR="004450E4" w:rsidRPr="00DB39E2" w:rsidRDefault="004450E4" w:rsidP="004450E4">
      <w:pPr>
        <w:pStyle w:val="Heading6"/>
        <w:jc w:val="center"/>
        <w:rPr>
          <w:sz w:val="28"/>
          <w:szCs w:val="28"/>
          <w:rtl/>
        </w:rPr>
      </w:pPr>
    </w:p>
    <w:p w:rsidR="004450E4" w:rsidRPr="00DB39E2" w:rsidRDefault="004450E4" w:rsidP="004450E4">
      <w:pPr>
        <w:pStyle w:val="Heading6"/>
        <w:jc w:val="center"/>
        <w:rPr>
          <w:sz w:val="28"/>
          <w:szCs w:val="28"/>
          <w:rtl/>
        </w:rPr>
      </w:pPr>
    </w:p>
    <w:p w:rsidR="004450E4" w:rsidRPr="00DB39E2" w:rsidRDefault="004450E4" w:rsidP="004450E4">
      <w:pPr>
        <w:pStyle w:val="Heading6"/>
        <w:jc w:val="left"/>
        <w:rPr>
          <w:sz w:val="28"/>
          <w:szCs w:val="28"/>
          <w:rtl/>
        </w:rPr>
      </w:pPr>
    </w:p>
    <w:p w:rsidR="004450E4" w:rsidRPr="00DB39E2" w:rsidRDefault="004450E4" w:rsidP="004450E4">
      <w:pPr>
        <w:rPr>
          <w:rtl/>
        </w:rPr>
      </w:pPr>
    </w:p>
    <w:p w:rsidR="00835545" w:rsidRDefault="00835545" w:rsidP="004450E4">
      <w:pPr>
        <w:pStyle w:val="Heading2"/>
        <w:ind w:left="-1"/>
        <w:jc w:val="center"/>
        <w:rPr>
          <w:sz w:val="28"/>
          <w:szCs w:val="28"/>
          <w:rtl/>
        </w:rPr>
      </w:pPr>
    </w:p>
    <w:p w:rsidR="00835545" w:rsidRDefault="00835545" w:rsidP="00835545">
      <w:pPr>
        <w:bidi w:val="0"/>
        <w:rPr>
          <w:rFonts w:cs="Simplified Arabic"/>
        </w:rPr>
      </w:pPr>
      <w:r>
        <w:rPr>
          <w:rtl/>
        </w:rPr>
        <w:br w:type="page"/>
      </w:r>
    </w:p>
    <w:p w:rsidR="004276A5" w:rsidRPr="005275AC" w:rsidRDefault="004276A5" w:rsidP="004276A5">
      <w:pPr>
        <w:pStyle w:val="Title"/>
        <w:rPr>
          <w:sz w:val="28"/>
          <w:szCs w:val="28"/>
          <w:rtl/>
        </w:rPr>
      </w:pPr>
      <w:r w:rsidRPr="005275AC">
        <w:rPr>
          <w:sz w:val="28"/>
          <w:szCs w:val="28"/>
          <w:rtl/>
        </w:rPr>
        <w:lastRenderedPageBreak/>
        <w:t>ف</w:t>
      </w:r>
      <w:r w:rsidRPr="005275AC">
        <w:rPr>
          <w:rFonts w:hint="cs"/>
          <w:sz w:val="28"/>
          <w:szCs w:val="28"/>
          <w:rtl/>
        </w:rPr>
        <w:t>ريق ال</w:t>
      </w:r>
      <w:r w:rsidRPr="005275AC">
        <w:rPr>
          <w:sz w:val="28"/>
          <w:szCs w:val="28"/>
          <w:rtl/>
        </w:rPr>
        <w:t>عم</w:t>
      </w:r>
      <w:r w:rsidRPr="005275AC">
        <w:rPr>
          <w:rFonts w:hint="cs"/>
          <w:sz w:val="28"/>
          <w:szCs w:val="28"/>
          <w:rtl/>
        </w:rPr>
        <w:t>ل</w:t>
      </w:r>
    </w:p>
    <w:p w:rsidR="004276A5" w:rsidRPr="004338CF" w:rsidRDefault="004276A5" w:rsidP="004276A5">
      <w:pPr>
        <w:pStyle w:val="Title"/>
        <w:rPr>
          <w:rtl/>
        </w:rPr>
      </w:pPr>
    </w:p>
    <w:tbl>
      <w:tblPr>
        <w:bidiVisual/>
        <w:tblW w:w="7813" w:type="dxa"/>
        <w:tblInd w:w="-348" w:type="dxa"/>
        <w:tblLayout w:type="fixed"/>
        <w:tblLook w:val="0000"/>
      </w:tblPr>
      <w:tblGrid>
        <w:gridCol w:w="362"/>
        <w:gridCol w:w="2614"/>
        <w:gridCol w:w="4837"/>
      </w:tblGrid>
      <w:tr w:rsidR="004276A5" w:rsidTr="00A408FD">
        <w:trPr>
          <w:trHeight w:val="340"/>
        </w:trPr>
        <w:tc>
          <w:tcPr>
            <w:tcW w:w="2976" w:type="dxa"/>
            <w:gridSpan w:val="2"/>
          </w:tcPr>
          <w:p w:rsidR="004276A5" w:rsidRPr="00860E12" w:rsidRDefault="004276A5" w:rsidP="00A408FD">
            <w:pPr>
              <w:numPr>
                <w:ilvl w:val="0"/>
                <w:numId w:val="1"/>
              </w:numPr>
              <w:tabs>
                <w:tab w:val="clear" w:pos="720"/>
              </w:tabs>
              <w:ind w:left="679" w:right="0"/>
              <w:rPr>
                <w:rFonts w:cs="Simplified Arabic"/>
                <w:b/>
                <w:bCs/>
                <w:color w:val="000000"/>
                <w:sz w:val="24"/>
                <w:szCs w:val="24"/>
                <w:rtl/>
              </w:rPr>
            </w:pPr>
            <w:r w:rsidRPr="00FE59B9">
              <w:rPr>
                <w:rFonts w:cs="Simplified Arabic"/>
                <w:b/>
                <w:bCs/>
                <w:color w:val="000000"/>
                <w:sz w:val="24"/>
                <w:szCs w:val="24"/>
                <w:rtl/>
              </w:rPr>
              <w:t>إعداد التقرير</w:t>
            </w:r>
          </w:p>
        </w:tc>
        <w:tc>
          <w:tcPr>
            <w:tcW w:w="4837" w:type="dxa"/>
          </w:tcPr>
          <w:p w:rsidR="004276A5" w:rsidRDefault="004276A5" w:rsidP="00A408FD">
            <w:pPr>
              <w:pStyle w:val="Header"/>
              <w:rPr>
                <w:rFonts w:cs="Simplified Arabic"/>
                <w:b/>
                <w:bCs/>
                <w:sz w:val="24"/>
                <w:szCs w:val="24"/>
              </w:rPr>
            </w:pPr>
          </w:p>
        </w:tc>
      </w:tr>
      <w:tr w:rsidR="004276A5" w:rsidTr="00A408FD">
        <w:trPr>
          <w:trHeight w:val="340"/>
        </w:trPr>
        <w:tc>
          <w:tcPr>
            <w:tcW w:w="362" w:type="dxa"/>
          </w:tcPr>
          <w:p w:rsidR="004276A5" w:rsidRDefault="004276A5" w:rsidP="00A408FD">
            <w:pPr>
              <w:pStyle w:val="Header"/>
              <w:rPr>
                <w:rFonts w:cs="Simplified Arabic"/>
                <w:b/>
                <w:bCs/>
                <w:sz w:val="24"/>
                <w:szCs w:val="24"/>
              </w:rPr>
            </w:pPr>
          </w:p>
        </w:tc>
        <w:tc>
          <w:tcPr>
            <w:tcW w:w="2614" w:type="dxa"/>
          </w:tcPr>
          <w:p w:rsidR="004276A5" w:rsidRDefault="004276A5" w:rsidP="00A408FD">
            <w:pPr>
              <w:ind w:left="317" w:right="720"/>
              <w:rPr>
                <w:rFonts w:cs="Simplified Arabic"/>
                <w:color w:val="000000"/>
                <w:sz w:val="24"/>
                <w:szCs w:val="24"/>
                <w:rtl/>
              </w:rPr>
            </w:pPr>
            <w:r>
              <w:rPr>
                <w:rFonts w:cs="Simplified Arabic" w:hint="cs"/>
                <w:color w:val="000000"/>
                <w:sz w:val="24"/>
                <w:szCs w:val="24"/>
                <w:rtl/>
              </w:rPr>
              <w:t>راوية علاونة</w:t>
            </w:r>
          </w:p>
          <w:p w:rsidR="004276A5" w:rsidRDefault="004276A5" w:rsidP="00A408FD">
            <w:pPr>
              <w:ind w:left="317" w:right="720"/>
              <w:rPr>
                <w:rFonts w:cs="Simplified Arabic"/>
                <w:color w:val="000000"/>
                <w:sz w:val="24"/>
                <w:szCs w:val="24"/>
                <w:rtl/>
              </w:rPr>
            </w:pPr>
            <w:r>
              <w:rPr>
                <w:rFonts w:cs="Simplified Arabic" w:hint="cs"/>
                <w:color w:val="000000"/>
                <w:sz w:val="24"/>
                <w:szCs w:val="24"/>
                <w:rtl/>
              </w:rPr>
              <w:t>آية عمرو</w:t>
            </w:r>
          </w:p>
          <w:p w:rsidR="004276A5" w:rsidRDefault="004276A5" w:rsidP="00A408FD">
            <w:pPr>
              <w:ind w:left="317" w:right="720"/>
              <w:rPr>
                <w:rFonts w:cs="Simplified Arabic"/>
                <w:color w:val="000000"/>
                <w:sz w:val="24"/>
                <w:szCs w:val="24"/>
                <w:rtl/>
              </w:rPr>
            </w:pPr>
            <w:r>
              <w:rPr>
                <w:rFonts w:cs="Simplified Arabic" w:hint="cs"/>
                <w:color w:val="000000"/>
                <w:sz w:val="24"/>
                <w:szCs w:val="24"/>
                <w:rtl/>
              </w:rPr>
              <w:t>ماهر صبيح</w:t>
            </w:r>
          </w:p>
          <w:p w:rsidR="004276A5" w:rsidRDefault="004276A5" w:rsidP="00A408FD">
            <w:pPr>
              <w:ind w:left="317" w:right="720"/>
              <w:rPr>
                <w:rFonts w:cs="Simplified Arabic"/>
                <w:color w:val="000000"/>
                <w:sz w:val="24"/>
                <w:szCs w:val="24"/>
                <w:rtl/>
              </w:rPr>
            </w:pPr>
            <w:r>
              <w:rPr>
                <w:rFonts w:cs="Simplified Arabic" w:hint="cs"/>
                <w:color w:val="000000"/>
                <w:sz w:val="24"/>
                <w:szCs w:val="24"/>
                <w:rtl/>
              </w:rPr>
              <w:t>سهى كنعان</w:t>
            </w:r>
          </w:p>
          <w:p w:rsidR="004276A5" w:rsidRDefault="004276A5" w:rsidP="00A408FD">
            <w:pPr>
              <w:ind w:left="317" w:right="720"/>
              <w:rPr>
                <w:rFonts w:cs="Simplified Arabic"/>
                <w:color w:val="000000"/>
                <w:sz w:val="24"/>
                <w:szCs w:val="24"/>
                <w:rtl/>
              </w:rPr>
            </w:pPr>
            <w:r>
              <w:rPr>
                <w:rFonts w:cs="Simplified Arabic" w:hint="cs"/>
                <w:color w:val="000000"/>
                <w:sz w:val="24"/>
                <w:szCs w:val="24"/>
                <w:rtl/>
              </w:rPr>
              <w:t>رامي الدبس</w:t>
            </w:r>
          </w:p>
          <w:p w:rsidR="004276A5" w:rsidRDefault="004276A5" w:rsidP="00A408FD">
            <w:pPr>
              <w:ind w:left="317" w:right="720"/>
              <w:rPr>
                <w:rFonts w:cs="Simplified Arabic"/>
                <w:color w:val="000000"/>
                <w:sz w:val="24"/>
                <w:szCs w:val="24"/>
                <w:rtl/>
              </w:rPr>
            </w:pPr>
            <w:r>
              <w:rPr>
                <w:rFonts w:cs="Simplified Arabic" w:hint="cs"/>
                <w:color w:val="000000"/>
                <w:sz w:val="24"/>
                <w:szCs w:val="24"/>
                <w:rtl/>
              </w:rPr>
              <w:t>هناء البخاري</w:t>
            </w:r>
          </w:p>
          <w:p w:rsidR="004276A5" w:rsidRPr="00860E12" w:rsidRDefault="004276A5" w:rsidP="00A408FD">
            <w:pPr>
              <w:ind w:left="317" w:right="720"/>
              <w:rPr>
                <w:rFonts w:cs="Simplified Arabic"/>
                <w:color w:val="000000"/>
                <w:sz w:val="24"/>
                <w:szCs w:val="24"/>
                <w:rtl/>
              </w:rPr>
            </w:pPr>
          </w:p>
        </w:tc>
        <w:tc>
          <w:tcPr>
            <w:tcW w:w="4837" w:type="dxa"/>
            <w:vAlign w:val="center"/>
          </w:tcPr>
          <w:p w:rsidR="004276A5" w:rsidRDefault="004276A5" w:rsidP="00A408FD">
            <w:pPr>
              <w:rPr>
                <w:szCs w:val="24"/>
              </w:rPr>
            </w:pPr>
          </w:p>
        </w:tc>
      </w:tr>
      <w:tr w:rsidR="004276A5" w:rsidTr="00A408FD">
        <w:trPr>
          <w:trHeight w:val="340"/>
        </w:trPr>
        <w:tc>
          <w:tcPr>
            <w:tcW w:w="362" w:type="dxa"/>
          </w:tcPr>
          <w:p w:rsidR="004276A5" w:rsidRDefault="004276A5" w:rsidP="00A408FD">
            <w:pPr>
              <w:pStyle w:val="Header"/>
              <w:rPr>
                <w:rFonts w:cs="Simplified Arabic"/>
                <w:b/>
                <w:bCs/>
                <w:sz w:val="24"/>
                <w:szCs w:val="24"/>
              </w:rPr>
            </w:pPr>
          </w:p>
        </w:tc>
        <w:tc>
          <w:tcPr>
            <w:tcW w:w="2614" w:type="dxa"/>
            <w:vAlign w:val="center"/>
          </w:tcPr>
          <w:p w:rsidR="004276A5" w:rsidRPr="00860E12" w:rsidRDefault="004276A5" w:rsidP="00A408FD">
            <w:pPr>
              <w:numPr>
                <w:ilvl w:val="0"/>
                <w:numId w:val="1"/>
              </w:numPr>
              <w:tabs>
                <w:tab w:val="clear" w:pos="720"/>
              </w:tabs>
              <w:ind w:left="317" w:right="0" w:hanging="317"/>
              <w:rPr>
                <w:rFonts w:cs="Simplified Arabic"/>
                <w:b/>
                <w:bCs/>
                <w:color w:val="000000"/>
                <w:sz w:val="24"/>
                <w:szCs w:val="24"/>
                <w:rtl/>
              </w:rPr>
            </w:pPr>
            <w:r w:rsidRPr="00FE59B9">
              <w:rPr>
                <w:rFonts w:cs="Simplified Arabic" w:hint="cs"/>
                <w:b/>
                <w:bCs/>
                <w:color w:val="000000"/>
                <w:sz w:val="24"/>
                <w:szCs w:val="24"/>
                <w:rtl/>
              </w:rPr>
              <w:t>تصميم الخرائط</w:t>
            </w:r>
          </w:p>
        </w:tc>
        <w:tc>
          <w:tcPr>
            <w:tcW w:w="4837" w:type="dxa"/>
            <w:vAlign w:val="center"/>
          </w:tcPr>
          <w:p w:rsidR="004276A5" w:rsidRDefault="004276A5" w:rsidP="00A408FD">
            <w:pPr>
              <w:pStyle w:val="Header"/>
              <w:rPr>
                <w:rFonts w:cs="Simplified Arabic"/>
                <w:b/>
                <w:bCs/>
                <w:sz w:val="24"/>
                <w:szCs w:val="24"/>
              </w:rPr>
            </w:pPr>
          </w:p>
        </w:tc>
      </w:tr>
      <w:tr w:rsidR="004276A5" w:rsidTr="00A408FD">
        <w:trPr>
          <w:trHeight w:val="340"/>
        </w:trPr>
        <w:tc>
          <w:tcPr>
            <w:tcW w:w="362" w:type="dxa"/>
          </w:tcPr>
          <w:p w:rsidR="004276A5" w:rsidRDefault="004276A5" w:rsidP="00A408FD">
            <w:pPr>
              <w:pStyle w:val="Header"/>
              <w:rPr>
                <w:rFonts w:cs="Simplified Arabic"/>
                <w:b/>
                <w:bCs/>
                <w:sz w:val="24"/>
                <w:szCs w:val="24"/>
              </w:rPr>
            </w:pPr>
          </w:p>
        </w:tc>
        <w:tc>
          <w:tcPr>
            <w:tcW w:w="2614" w:type="dxa"/>
            <w:vAlign w:val="center"/>
          </w:tcPr>
          <w:p w:rsidR="004276A5" w:rsidRPr="00E9159B" w:rsidRDefault="004276A5" w:rsidP="00A408FD">
            <w:pPr>
              <w:ind w:left="317" w:right="720"/>
              <w:rPr>
                <w:rFonts w:cs="Simplified Arabic"/>
                <w:sz w:val="24"/>
                <w:szCs w:val="24"/>
                <w:rtl/>
              </w:rPr>
            </w:pPr>
            <w:r w:rsidRPr="00E9159B">
              <w:rPr>
                <w:rFonts w:ascii="Arial" w:hAnsi="Arial" w:cs="Arial"/>
                <w:sz w:val="24"/>
                <w:szCs w:val="24"/>
                <w:rtl/>
              </w:rPr>
              <w:t>امتثال الشعيبي</w:t>
            </w:r>
          </w:p>
          <w:p w:rsidR="004276A5" w:rsidRDefault="004276A5" w:rsidP="00A408FD">
            <w:pPr>
              <w:ind w:left="317" w:right="720"/>
              <w:rPr>
                <w:rFonts w:cs="Simplified Arabic"/>
                <w:sz w:val="24"/>
                <w:szCs w:val="24"/>
                <w:rtl/>
              </w:rPr>
            </w:pPr>
          </w:p>
        </w:tc>
        <w:tc>
          <w:tcPr>
            <w:tcW w:w="4837" w:type="dxa"/>
            <w:vAlign w:val="center"/>
          </w:tcPr>
          <w:p w:rsidR="004276A5" w:rsidRDefault="004276A5" w:rsidP="00A408FD">
            <w:pPr>
              <w:pStyle w:val="Header"/>
              <w:rPr>
                <w:rFonts w:cs="Simplified Arabic"/>
                <w:b/>
                <w:bCs/>
                <w:sz w:val="24"/>
                <w:szCs w:val="24"/>
              </w:rPr>
            </w:pPr>
          </w:p>
        </w:tc>
      </w:tr>
      <w:tr w:rsidR="004276A5" w:rsidTr="00A408FD">
        <w:trPr>
          <w:trHeight w:val="340"/>
        </w:trPr>
        <w:tc>
          <w:tcPr>
            <w:tcW w:w="362" w:type="dxa"/>
          </w:tcPr>
          <w:p w:rsidR="004276A5" w:rsidRDefault="004276A5" w:rsidP="00A408FD">
            <w:pPr>
              <w:pStyle w:val="Header"/>
              <w:rPr>
                <w:rFonts w:cs="Simplified Arabic"/>
                <w:b/>
                <w:bCs/>
                <w:sz w:val="24"/>
                <w:szCs w:val="24"/>
              </w:rPr>
            </w:pPr>
          </w:p>
        </w:tc>
        <w:tc>
          <w:tcPr>
            <w:tcW w:w="2614" w:type="dxa"/>
            <w:vAlign w:val="center"/>
          </w:tcPr>
          <w:p w:rsidR="004276A5" w:rsidRPr="00093377" w:rsidRDefault="004276A5" w:rsidP="00A408FD">
            <w:pPr>
              <w:numPr>
                <w:ilvl w:val="0"/>
                <w:numId w:val="1"/>
              </w:numPr>
              <w:tabs>
                <w:tab w:val="clear" w:pos="720"/>
              </w:tabs>
              <w:ind w:left="317" w:right="0" w:hanging="317"/>
              <w:rPr>
                <w:rFonts w:cs="Simplified Arabic"/>
                <w:b/>
                <w:bCs/>
                <w:color w:val="000000"/>
                <w:sz w:val="24"/>
                <w:szCs w:val="24"/>
                <w:rtl/>
              </w:rPr>
            </w:pPr>
            <w:r w:rsidRPr="00093377">
              <w:rPr>
                <w:rFonts w:cs="Simplified Arabic" w:hint="cs"/>
                <w:b/>
                <w:bCs/>
                <w:color w:val="000000"/>
                <w:sz w:val="24"/>
                <w:szCs w:val="24"/>
                <w:rtl/>
              </w:rPr>
              <w:t>تدقيق معايير النشر</w:t>
            </w:r>
          </w:p>
        </w:tc>
        <w:tc>
          <w:tcPr>
            <w:tcW w:w="4837" w:type="dxa"/>
            <w:vAlign w:val="center"/>
          </w:tcPr>
          <w:p w:rsidR="004276A5" w:rsidRDefault="004276A5" w:rsidP="00A408FD">
            <w:pPr>
              <w:pStyle w:val="Header"/>
              <w:rPr>
                <w:rFonts w:cs="Simplified Arabic"/>
                <w:b/>
                <w:bCs/>
                <w:sz w:val="24"/>
                <w:szCs w:val="24"/>
              </w:rPr>
            </w:pPr>
          </w:p>
        </w:tc>
      </w:tr>
      <w:tr w:rsidR="004276A5" w:rsidTr="00A408FD">
        <w:trPr>
          <w:trHeight w:val="340"/>
        </w:trPr>
        <w:tc>
          <w:tcPr>
            <w:tcW w:w="362" w:type="dxa"/>
          </w:tcPr>
          <w:p w:rsidR="004276A5" w:rsidRDefault="004276A5" w:rsidP="00A408FD">
            <w:pPr>
              <w:pStyle w:val="Header"/>
              <w:rPr>
                <w:rFonts w:cs="Simplified Arabic"/>
                <w:b/>
                <w:bCs/>
                <w:sz w:val="24"/>
                <w:szCs w:val="24"/>
              </w:rPr>
            </w:pPr>
          </w:p>
        </w:tc>
        <w:tc>
          <w:tcPr>
            <w:tcW w:w="2614" w:type="dxa"/>
            <w:vAlign w:val="center"/>
          </w:tcPr>
          <w:p w:rsidR="004276A5" w:rsidRDefault="004276A5" w:rsidP="00A408FD">
            <w:pPr>
              <w:pStyle w:val="Header"/>
              <w:ind w:left="317"/>
              <w:rPr>
                <w:rFonts w:cs="Simplified Arabic"/>
                <w:sz w:val="24"/>
                <w:szCs w:val="24"/>
                <w:rtl/>
              </w:rPr>
            </w:pPr>
            <w:r>
              <w:rPr>
                <w:rFonts w:cs="Simplified Arabic" w:hint="cs"/>
                <w:sz w:val="24"/>
                <w:szCs w:val="24"/>
                <w:rtl/>
              </w:rPr>
              <w:t>حنان جناجره</w:t>
            </w:r>
          </w:p>
        </w:tc>
        <w:tc>
          <w:tcPr>
            <w:tcW w:w="4837" w:type="dxa"/>
            <w:vAlign w:val="center"/>
          </w:tcPr>
          <w:p w:rsidR="004276A5" w:rsidRDefault="004276A5" w:rsidP="00A408FD">
            <w:pPr>
              <w:pStyle w:val="Header"/>
              <w:rPr>
                <w:rFonts w:cs="Simplified Arabic"/>
                <w:b/>
                <w:bCs/>
                <w:sz w:val="24"/>
                <w:szCs w:val="24"/>
              </w:rPr>
            </w:pPr>
          </w:p>
        </w:tc>
      </w:tr>
      <w:tr w:rsidR="004276A5" w:rsidTr="00A408FD">
        <w:trPr>
          <w:trHeight w:val="340"/>
        </w:trPr>
        <w:tc>
          <w:tcPr>
            <w:tcW w:w="362" w:type="dxa"/>
          </w:tcPr>
          <w:p w:rsidR="004276A5" w:rsidRDefault="004276A5" w:rsidP="00A408FD">
            <w:pPr>
              <w:pStyle w:val="Header"/>
              <w:rPr>
                <w:rFonts w:cs="Simplified Arabic"/>
                <w:b/>
                <w:bCs/>
                <w:sz w:val="24"/>
                <w:szCs w:val="24"/>
              </w:rPr>
            </w:pPr>
          </w:p>
        </w:tc>
        <w:tc>
          <w:tcPr>
            <w:tcW w:w="2614" w:type="dxa"/>
            <w:vAlign w:val="center"/>
          </w:tcPr>
          <w:p w:rsidR="004276A5" w:rsidRPr="00093377" w:rsidRDefault="004276A5" w:rsidP="00A408FD">
            <w:pPr>
              <w:ind w:left="317"/>
              <w:rPr>
                <w:rFonts w:cs="Simplified Arabic"/>
                <w:b/>
                <w:bCs/>
                <w:color w:val="000000"/>
                <w:sz w:val="24"/>
                <w:szCs w:val="24"/>
                <w:rtl/>
              </w:rPr>
            </w:pPr>
          </w:p>
        </w:tc>
        <w:tc>
          <w:tcPr>
            <w:tcW w:w="4837" w:type="dxa"/>
            <w:vAlign w:val="center"/>
          </w:tcPr>
          <w:p w:rsidR="004276A5" w:rsidRDefault="004276A5" w:rsidP="00A408FD">
            <w:pPr>
              <w:pStyle w:val="Header"/>
              <w:rPr>
                <w:rFonts w:cs="Simplified Arabic"/>
                <w:b/>
                <w:bCs/>
                <w:sz w:val="24"/>
                <w:szCs w:val="24"/>
              </w:rPr>
            </w:pPr>
          </w:p>
        </w:tc>
      </w:tr>
      <w:tr w:rsidR="004276A5" w:rsidTr="00A408FD">
        <w:trPr>
          <w:trHeight w:val="401"/>
        </w:trPr>
        <w:tc>
          <w:tcPr>
            <w:tcW w:w="2976" w:type="dxa"/>
            <w:gridSpan w:val="2"/>
            <w:vAlign w:val="center"/>
          </w:tcPr>
          <w:p w:rsidR="004276A5" w:rsidRDefault="004276A5" w:rsidP="00A408FD">
            <w:pPr>
              <w:pStyle w:val="Header"/>
              <w:numPr>
                <w:ilvl w:val="0"/>
                <w:numId w:val="33"/>
              </w:numPr>
              <w:tabs>
                <w:tab w:val="clear" w:pos="360"/>
                <w:tab w:val="num" w:pos="679"/>
              </w:tabs>
              <w:ind w:left="679" w:right="0" w:hanging="283"/>
              <w:rPr>
                <w:rFonts w:cs="Simplified Arabic"/>
                <w:b/>
                <w:bCs/>
                <w:sz w:val="24"/>
                <w:szCs w:val="24"/>
                <w:rtl/>
              </w:rPr>
            </w:pPr>
            <w:r w:rsidRPr="00FD08C9">
              <w:rPr>
                <w:rFonts w:cs="Simplified Arabic" w:hint="eastAsia"/>
                <w:b/>
                <w:bCs/>
                <w:sz w:val="24"/>
                <w:szCs w:val="24"/>
                <w:rtl/>
              </w:rPr>
              <w:t>المراجعة</w:t>
            </w:r>
            <w:r w:rsidRPr="00FD08C9">
              <w:rPr>
                <w:rFonts w:cs="Simplified Arabic"/>
                <w:b/>
                <w:bCs/>
                <w:sz w:val="24"/>
                <w:szCs w:val="24"/>
                <w:rtl/>
              </w:rPr>
              <w:t xml:space="preserve"> الأولية</w:t>
            </w:r>
          </w:p>
        </w:tc>
        <w:tc>
          <w:tcPr>
            <w:tcW w:w="4837" w:type="dxa"/>
            <w:vAlign w:val="center"/>
          </w:tcPr>
          <w:p w:rsidR="004276A5" w:rsidRDefault="004276A5" w:rsidP="00A408FD">
            <w:pPr>
              <w:pStyle w:val="Header"/>
              <w:rPr>
                <w:rFonts w:cs="Simplified Arabic"/>
                <w:b/>
                <w:bCs/>
                <w:sz w:val="24"/>
                <w:szCs w:val="24"/>
              </w:rPr>
            </w:pPr>
          </w:p>
        </w:tc>
      </w:tr>
      <w:tr w:rsidR="004276A5" w:rsidTr="00A408FD">
        <w:trPr>
          <w:trHeight w:val="340"/>
        </w:trPr>
        <w:tc>
          <w:tcPr>
            <w:tcW w:w="362" w:type="dxa"/>
            <w:vAlign w:val="center"/>
          </w:tcPr>
          <w:p w:rsidR="004276A5" w:rsidRDefault="004276A5" w:rsidP="00A408FD">
            <w:pPr>
              <w:pStyle w:val="Header"/>
              <w:rPr>
                <w:rFonts w:cs="Simplified Arabic"/>
                <w:b/>
                <w:bCs/>
                <w:sz w:val="24"/>
                <w:szCs w:val="24"/>
                <w:rtl/>
              </w:rPr>
            </w:pPr>
          </w:p>
        </w:tc>
        <w:tc>
          <w:tcPr>
            <w:tcW w:w="2614" w:type="dxa"/>
            <w:vAlign w:val="center"/>
          </w:tcPr>
          <w:p w:rsidR="004276A5" w:rsidRPr="00093377" w:rsidRDefault="004276A5" w:rsidP="00A408FD">
            <w:pPr>
              <w:pStyle w:val="Header"/>
              <w:ind w:left="317"/>
              <w:rPr>
                <w:rFonts w:cs="Simplified Arabic"/>
                <w:sz w:val="24"/>
                <w:szCs w:val="24"/>
                <w:rtl/>
              </w:rPr>
            </w:pPr>
            <w:r w:rsidRPr="00093377">
              <w:rPr>
                <w:rFonts w:cs="Simplified Arabic" w:hint="cs"/>
                <w:sz w:val="24"/>
                <w:szCs w:val="24"/>
                <w:rtl/>
              </w:rPr>
              <w:t>محمد الدريدي</w:t>
            </w:r>
          </w:p>
          <w:p w:rsidR="004276A5" w:rsidRPr="00093377" w:rsidRDefault="004276A5" w:rsidP="00A408FD">
            <w:pPr>
              <w:pStyle w:val="Header"/>
              <w:ind w:left="317"/>
              <w:rPr>
                <w:rFonts w:cs="Simplified Arabic"/>
                <w:sz w:val="24"/>
                <w:szCs w:val="24"/>
                <w:rtl/>
              </w:rPr>
            </w:pPr>
            <w:r>
              <w:rPr>
                <w:rFonts w:cs="Simplified Arabic" w:hint="cs"/>
                <w:sz w:val="24"/>
                <w:szCs w:val="24"/>
                <w:rtl/>
              </w:rPr>
              <w:t>أميمة الأحمد</w:t>
            </w:r>
          </w:p>
        </w:tc>
        <w:tc>
          <w:tcPr>
            <w:tcW w:w="4837" w:type="dxa"/>
            <w:vAlign w:val="center"/>
          </w:tcPr>
          <w:p w:rsidR="004276A5" w:rsidRDefault="004276A5" w:rsidP="00A408FD">
            <w:pPr>
              <w:pStyle w:val="Header"/>
              <w:rPr>
                <w:rFonts w:cs="Simplified Arabic"/>
                <w:b/>
                <w:bCs/>
                <w:sz w:val="24"/>
                <w:szCs w:val="24"/>
              </w:rPr>
            </w:pPr>
          </w:p>
        </w:tc>
      </w:tr>
      <w:tr w:rsidR="004276A5" w:rsidTr="00A408FD">
        <w:trPr>
          <w:trHeight w:val="340"/>
        </w:trPr>
        <w:tc>
          <w:tcPr>
            <w:tcW w:w="362" w:type="dxa"/>
            <w:vAlign w:val="center"/>
          </w:tcPr>
          <w:p w:rsidR="004276A5" w:rsidRDefault="004276A5" w:rsidP="00A408FD">
            <w:pPr>
              <w:pStyle w:val="Header"/>
              <w:rPr>
                <w:rFonts w:cs="Simplified Arabic"/>
                <w:b/>
                <w:bCs/>
                <w:sz w:val="24"/>
                <w:szCs w:val="24"/>
                <w:rtl/>
              </w:rPr>
            </w:pPr>
          </w:p>
        </w:tc>
        <w:tc>
          <w:tcPr>
            <w:tcW w:w="2614" w:type="dxa"/>
            <w:vAlign w:val="center"/>
          </w:tcPr>
          <w:p w:rsidR="004276A5" w:rsidRDefault="004276A5" w:rsidP="00A408FD">
            <w:pPr>
              <w:pStyle w:val="Header"/>
              <w:ind w:left="317"/>
              <w:rPr>
                <w:rFonts w:cs="Simplified Arabic"/>
                <w:sz w:val="24"/>
                <w:szCs w:val="24"/>
                <w:rtl/>
              </w:rPr>
            </w:pPr>
            <w:r>
              <w:rPr>
                <w:rFonts w:cs="Simplified Arabic" w:hint="cs"/>
                <w:sz w:val="24"/>
                <w:szCs w:val="24"/>
                <w:rtl/>
              </w:rPr>
              <w:t>رانيا ابو غبوش</w:t>
            </w:r>
          </w:p>
          <w:p w:rsidR="004276A5" w:rsidRPr="00963516" w:rsidRDefault="004276A5" w:rsidP="00A408FD">
            <w:pPr>
              <w:pStyle w:val="Header"/>
              <w:ind w:left="317"/>
              <w:rPr>
                <w:rFonts w:cs="Simplified Arabic"/>
                <w:sz w:val="24"/>
                <w:szCs w:val="24"/>
                <w:rtl/>
              </w:rPr>
            </w:pPr>
            <w:r>
              <w:rPr>
                <w:rFonts w:cs="Simplified Arabic" w:hint="cs"/>
                <w:sz w:val="24"/>
                <w:szCs w:val="24"/>
                <w:rtl/>
              </w:rPr>
              <w:t>ماهر صبيح</w:t>
            </w:r>
          </w:p>
        </w:tc>
        <w:tc>
          <w:tcPr>
            <w:tcW w:w="4837" w:type="dxa"/>
            <w:vAlign w:val="center"/>
          </w:tcPr>
          <w:p w:rsidR="004276A5" w:rsidRDefault="004276A5" w:rsidP="00A408FD">
            <w:pPr>
              <w:pStyle w:val="Header"/>
              <w:rPr>
                <w:rFonts w:cs="Simplified Arabic"/>
                <w:b/>
                <w:bCs/>
                <w:sz w:val="24"/>
                <w:szCs w:val="24"/>
              </w:rPr>
            </w:pPr>
          </w:p>
        </w:tc>
      </w:tr>
      <w:tr w:rsidR="004276A5" w:rsidTr="00A408FD">
        <w:trPr>
          <w:trHeight w:val="157"/>
        </w:trPr>
        <w:tc>
          <w:tcPr>
            <w:tcW w:w="2976" w:type="dxa"/>
            <w:gridSpan w:val="2"/>
            <w:vAlign w:val="center"/>
          </w:tcPr>
          <w:p w:rsidR="004276A5" w:rsidRDefault="004276A5" w:rsidP="00A408FD">
            <w:pPr>
              <w:pStyle w:val="Header"/>
              <w:ind w:left="340" w:right="340"/>
              <w:rPr>
                <w:rFonts w:cs="Simplified Arabic"/>
                <w:b/>
                <w:bCs/>
                <w:sz w:val="18"/>
                <w:szCs w:val="18"/>
              </w:rPr>
            </w:pPr>
          </w:p>
          <w:p w:rsidR="004276A5" w:rsidRPr="00FD08C9" w:rsidRDefault="004276A5" w:rsidP="00A408FD">
            <w:pPr>
              <w:pStyle w:val="Header"/>
              <w:ind w:left="340" w:right="340"/>
              <w:rPr>
                <w:rFonts w:cs="Simplified Arabic"/>
                <w:b/>
                <w:bCs/>
                <w:sz w:val="8"/>
                <w:szCs w:val="8"/>
                <w:rtl/>
              </w:rPr>
            </w:pPr>
          </w:p>
        </w:tc>
        <w:tc>
          <w:tcPr>
            <w:tcW w:w="4837" w:type="dxa"/>
            <w:vAlign w:val="center"/>
          </w:tcPr>
          <w:p w:rsidR="004276A5" w:rsidRDefault="004276A5" w:rsidP="00A408FD">
            <w:pPr>
              <w:pStyle w:val="Header"/>
              <w:rPr>
                <w:rFonts w:cs="Simplified Arabic"/>
                <w:b/>
                <w:bCs/>
                <w:sz w:val="24"/>
                <w:szCs w:val="24"/>
              </w:rPr>
            </w:pPr>
          </w:p>
        </w:tc>
      </w:tr>
      <w:tr w:rsidR="004276A5" w:rsidTr="00A408FD">
        <w:trPr>
          <w:trHeight w:val="340"/>
        </w:trPr>
        <w:tc>
          <w:tcPr>
            <w:tcW w:w="2976" w:type="dxa"/>
            <w:gridSpan w:val="2"/>
            <w:vAlign w:val="center"/>
          </w:tcPr>
          <w:p w:rsidR="004276A5" w:rsidRDefault="004276A5" w:rsidP="00A408FD">
            <w:pPr>
              <w:pStyle w:val="Header"/>
              <w:numPr>
                <w:ilvl w:val="0"/>
                <w:numId w:val="33"/>
              </w:numPr>
              <w:tabs>
                <w:tab w:val="clear" w:pos="360"/>
                <w:tab w:val="num" w:pos="679"/>
              </w:tabs>
              <w:ind w:left="679" w:right="0" w:hanging="283"/>
              <w:rPr>
                <w:rFonts w:cs="Simplified Arabic"/>
                <w:b/>
                <w:bCs/>
                <w:sz w:val="24"/>
                <w:szCs w:val="24"/>
                <w:rtl/>
              </w:rPr>
            </w:pPr>
            <w:r>
              <w:rPr>
                <w:rFonts w:cs="Simplified Arabic" w:hint="cs"/>
                <w:b/>
                <w:bCs/>
                <w:sz w:val="24"/>
                <w:szCs w:val="24"/>
                <w:rtl/>
              </w:rPr>
              <w:t>المراجعة النهائي</w:t>
            </w:r>
            <w:r>
              <w:rPr>
                <w:rFonts w:cs="Simplified Arabic" w:hint="eastAsia"/>
                <w:b/>
                <w:bCs/>
                <w:sz w:val="24"/>
                <w:szCs w:val="24"/>
                <w:rtl/>
              </w:rPr>
              <w:t>ة</w:t>
            </w:r>
          </w:p>
        </w:tc>
        <w:tc>
          <w:tcPr>
            <w:tcW w:w="4837" w:type="dxa"/>
            <w:vAlign w:val="center"/>
          </w:tcPr>
          <w:p w:rsidR="004276A5" w:rsidRDefault="004276A5" w:rsidP="00A408FD">
            <w:pPr>
              <w:pStyle w:val="Header"/>
              <w:rPr>
                <w:rFonts w:cs="Simplified Arabic"/>
                <w:b/>
                <w:bCs/>
                <w:sz w:val="24"/>
                <w:szCs w:val="24"/>
              </w:rPr>
            </w:pPr>
          </w:p>
        </w:tc>
      </w:tr>
      <w:tr w:rsidR="004276A5" w:rsidTr="00A408FD">
        <w:trPr>
          <w:trHeight w:val="340"/>
        </w:trPr>
        <w:tc>
          <w:tcPr>
            <w:tcW w:w="362" w:type="dxa"/>
          </w:tcPr>
          <w:p w:rsidR="004276A5" w:rsidRDefault="004276A5" w:rsidP="00A408FD">
            <w:pPr>
              <w:pStyle w:val="Header"/>
              <w:rPr>
                <w:rFonts w:cs="Simplified Arabic"/>
                <w:b/>
                <w:bCs/>
                <w:sz w:val="24"/>
                <w:szCs w:val="24"/>
              </w:rPr>
            </w:pPr>
          </w:p>
        </w:tc>
        <w:tc>
          <w:tcPr>
            <w:tcW w:w="2614" w:type="dxa"/>
            <w:vAlign w:val="center"/>
          </w:tcPr>
          <w:p w:rsidR="004276A5" w:rsidRDefault="004276A5" w:rsidP="00A408FD">
            <w:pPr>
              <w:pStyle w:val="Header"/>
              <w:ind w:left="317"/>
              <w:rPr>
                <w:rFonts w:cs="Simplified Arabic"/>
                <w:sz w:val="24"/>
                <w:szCs w:val="24"/>
                <w:rtl/>
              </w:rPr>
            </w:pPr>
            <w:r>
              <w:rPr>
                <w:rFonts w:cs="Simplified Arabic" w:hint="cs"/>
                <w:sz w:val="24"/>
                <w:szCs w:val="24"/>
                <w:rtl/>
              </w:rPr>
              <w:t>عناية زيدان</w:t>
            </w:r>
          </w:p>
        </w:tc>
        <w:tc>
          <w:tcPr>
            <w:tcW w:w="4837" w:type="dxa"/>
            <w:vAlign w:val="center"/>
          </w:tcPr>
          <w:p w:rsidR="004276A5" w:rsidRDefault="004276A5" w:rsidP="00A408FD">
            <w:pPr>
              <w:pStyle w:val="Header"/>
              <w:rPr>
                <w:rFonts w:cs="Simplified Arabic"/>
                <w:b/>
                <w:bCs/>
                <w:sz w:val="24"/>
                <w:szCs w:val="24"/>
              </w:rPr>
            </w:pPr>
          </w:p>
        </w:tc>
      </w:tr>
      <w:tr w:rsidR="004276A5" w:rsidTr="00A408FD">
        <w:trPr>
          <w:trHeight w:val="340"/>
        </w:trPr>
        <w:tc>
          <w:tcPr>
            <w:tcW w:w="2976" w:type="dxa"/>
            <w:gridSpan w:val="2"/>
            <w:vAlign w:val="center"/>
          </w:tcPr>
          <w:p w:rsidR="004276A5" w:rsidRDefault="004276A5" w:rsidP="00A408FD">
            <w:pPr>
              <w:pStyle w:val="Header"/>
              <w:rPr>
                <w:rFonts w:cs="Simplified Arabic"/>
                <w:b/>
                <w:bCs/>
                <w:sz w:val="24"/>
                <w:szCs w:val="24"/>
                <w:rtl/>
              </w:rPr>
            </w:pPr>
          </w:p>
        </w:tc>
        <w:tc>
          <w:tcPr>
            <w:tcW w:w="4837" w:type="dxa"/>
            <w:vAlign w:val="center"/>
          </w:tcPr>
          <w:p w:rsidR="004276A5" w:rsidRDefault="004276A5" w:rsidP="00A408FD">
            <w:pPr>
              <w:pStyle w:val="Header"/>
              <w:rPr>
                <w:rFonts w:cs="Simplified Arabic"/>
                <w:b/>
                <w:bCs/>
                <w:sz w:val="24"/>
                <w:szCs w:val="24"/>
              </w:rPr>
            </w:pPr>
          </w:p>
        </w:tc>
      </w:tr>
      <w:tr w:rsidR="004276A5" w:rsidTr="00A408FD">
        <w:trPr>
          <w:trHeight w:val="340"/>
        </w:trPr>
        <w:tc>
          <w:tcPr>
            <w:tcW w:w="2976" w:type="dxa"/>
            <w:gridSpan w:val="2"/>
            <w:vAlign w:val="center"/>
          </w:tcPr>
          <w:p w:rsidR="004276A5" w:rsidRDefault="004276A5" w:rsidP="00A408FD">
            <w:pPr>
              <w:pStyle w:val="Header"/>
              <w:numPr>
                <w:ilvl w:val="0"/>
                <w:numId w:val="33"/>
              </w:numPr>
              <w:tabs>
                <w:tab w:val="clear" w:pos="360"/>
                <w:tab w:val="num" w:pos="679"/>
              </w:tabs>
              <w:ind w:left="679" w:right="0" w:hanging="283"/>
              <w:rPr>
                <w:rFonts w:cs="Simplified Arabic"/>
                <w:b/>
                <w:bCs/>
                <w:sz w:val="24"/>
                <w:szCs w:val="24"/>
              </w:rPr>
            </w:pPr>
            <w:r>
              <w:rPr>
                <w:rFonts w:cs="Simplified Arabic" w:hint="cs"/>
                <w:b/>
                <w:bCs/>
                <w:sz w:val="24"/>
                <w:szCs w:val="24"/>
                <w:rtl/>
              </w:rPr>
              <w:t>الإشراف العام</w:t>
            </w:r>
          </w:p>
        </w:tc>
        <w:tc>
          <w:tcPr>
            <w:tcW w:w="4837" w:type="dxa"/>
            <w:vAlign w:val="center"/>
          </w:tcPr>
          <w:p w:rsidR="004276A5" w:rsidRDefault="004276A5" w:rsidP="00A408FD">
            <w:pPr>
              <w:pStyle w:val="Header"/>
              <w:rPr>
                <w:rFonts w:cs="Simplified Arabic"/>
                <w:b/>
                <w:bCs/>
                <w:sz w:val="24"/>
                <w:szCs w:val="24"/>
              </w:rPr>
            </w:pPr>
          </w:p>
        </w:tc>
      </w:tr>
      <w:tr w:rsidR="004276A5" w:rsidTr="00A408FD">
        <w:trPr>
          <w:trHeight w:val="340"/>
        </w:trPr>
        <w:tc>
          <w:tcPr>
            <w:tcW w:w="362" w:type="dxa"/>
          </w:tcPr>
          <w:p w:rsidR="004276A5" w:rsidRDefault="004276A5" w:rsidP="00A408FD">
            <w:pPr>
              <w:pStyle w:val="Header"/>
              <w:rPr>
                <w:rFonts w:cs="Simplified Arabic"/>
                <w:b/>
                <w:bCs/>
                <w:sz w:val="24"/>
                <w:szCs w:val="24"/>
              </w:rPr>
            </w:pPr>
          </w:p>
        </w:tc>
        <w:tc>
          <w:tcPr>
            <w:tcW w:w="2614" w:type="dxa"/>
            <w:vAlign w:val="center"/>
          </w:tcPr>
          <w:p w:rsidR="004276A5" w:rsidRPr="002C4FCC" w:rsidRDefault="004276A5" w:rsidP="00A408FD">
            <w:pPr>
              <w:pStyle w:val="Header"/>
              <w:ind w:left="317"/>
              <w:rPr>
                <w:rFonts w:cs="Simplified Arabic"/>
                <w:sz w:val="24"/>
                <w:szCs w:val="24"/>
                <w:rtl/>
              </w:rPr>
            </w:pPr>
            <w:r w:rsidRPr="002C4FCC">
              <w:rPr>
                <w:rFonts w:cs="Simplified Arabic" w:hint="cs"/>
                <w:sz w:val="24"/>
                <w:szCs w:val="24"/>
                <w:rtl/>
              </w:rPr>
              <w:t>علا عوض</w:t>
            </w:r>
          </w:p>
        </w:tc>
        <w:tc>
          <w:tcPr>
            <w:tcW w:w="4837" w:type="dxa"/>
            <w:vAlign w:val="center"/>
          </w:tcPr>
          <w:p w:rsidR="004276A5" w:rsidRPr="002C4FCC" w:rsidRDefault="004276A5" w:rsidP="00A408FD">
            <w:pPr>
              <w:pStyle w:val="Header"/>
              <w:rPr>
                <w:rFonts w:cs="Simplified Arabic"/>
                <w:sz w:val="24"/>
                <w:szCs w:val="24"/>
              </w:rPr>
            </w:pPr>
            <w:r w:rsidRPr="002C4FCC">
              <w:rPr>
                <w:rFonts w:cs="Simplified Arabic" w:hint="cs"/>
                <w:sz w:val="24"/>
                <w:szCs w:val="24"/>
                <w:rtl/>
              </w:rPr>
              <w:t>رئيس الجهاز/ المدير الوطني للتعداد</w:t>
            </w:r>
          </w:p>
        </w:tc>
      </w:tr>
    </w:tbl>
    <w:p w:rsidR="00860E12" w:rsidRPr="00FE59B9" w:rsidRDefault="00860E12" w:rsidP="00126845">
      <w:pPr>
        <w:tabs>
          <w:tab w:val="left" w:pos="3085"/>
          <w:tab w:val="left" w:pos="5920"/>
          <w:tab w:val="left" w:pos="8472"/>
        </w:tabs>
        <w:ind w:left="707"/>
        <w:rPr>
          <w:rFonts w:cs="Simplified Arabic"/>
          <w:b/>
          <w:bCs/>
          <w:color w:val="000000"/>
          <w:sz w:val="24"/>
          <w:szCs w:val="24"/>
          <w:rtl/>
        </w:rPr>
      </w:pPr>
      <w:r w:rsidRPr="004338CF">
        <w:rPr>
          <w:rtl/>
        </w:rPr>
        <w:br w:type="page"/>
      </w:r>
    </w:p>
    <w:p w:rsidR="001C494D" w:rsidRPr="00FE59B9" w:rsidRDefault="001C494D">
      <w:pPr>
        <w:bidi w:val="0"/>
        <w:rPr>
          <w:rFonts w:ascii="Simplified Arabic" w:hAnsi="Simplified Arabic" w:cs="Simplified Arabic"/>
          <w:b/>
          <w:bCs/>
          <w:sz w:val="24"/>
          <w:szCs w:val="24"/>
          <w:rtl/>
        </w:rPr>
      </w:pPr>
      <w:r w:rsidRPr="00FE59B9">
        <w:rPr>
          <w:rFonts w:ascii="Simplified Arabic" w:hAnsi="Simplified Arabic" w:cs="Simplified Arabic"/>
          <w:b/>
          <w:bCs/>
          <w:sz w:val="24"/>
          <w:szCs w:val="24"/>
          <w:rtl/>
        </w:rPr>
        <w:lastRenderedPageBreak/>
        <w:br w:type="page"/>
      </w:r>
    </w:p>
    <w:p w:rsidR="00D60A5C" w:rsidRDefault="00D60A5C" w:rsidP="00D60A5C">
      <w:pPr>
        <w:bidi w:val="0"/>
        <w:jc w:val="center"/>
        <w:rPr>
          <w:rFonts w:ascii="Simplified Arabic" w:hAnsi="Simplified Arabic" w:cs="Simplified Arabic"/>
          <w:b/>
          <w:bCs/>
          <w:sz w:val="28"/>
          <w:szCs w:val="28"/>
        </w:rPr>
      </w:pPr>
      <w:r>
        <w:rPr>
          <w:rFonts w:ascii="Simplified Arabic" w:hAnsi="Simplified Arabic" w:cs="Simplified Arabic" w:hint="cs"/>
          <w:b/>
          <w:bCs/>
          <w:sz w:val="28"/>
          <w:szCs w:val="28"/>
          <w:rtl/>
        </w:rPr>
        <w:lastRenderedPageBreak/>
        <w:t>تنويه للمستخدمين</w:t>
      </w:r>
    </w:p>
    <w:p w:rsidR="00D60A5C" w:rsidRPr="00C16929" w:rsidRDefault="00D60A5C" w:rsidP="00D60A5C">
      <w:pPr>
        <w:bidi w:val="0"/>
        <w:jc w:val="center"/>
        <w:rPr>
          <w:rFonts w:ascii="Simplified Arabic" w:hAnsi="Simplified Arabic" w:cs="Simplified Arabic"/>
          <w:b/>
          <w:bCs/>
          <w:sz w:val="24"/>
          <w:szCs w:val="24"/>
        </w:rPr>
      </w:pPr>
    </w:p>
    <w:p w:rsidR="00D60A5C" w:rsidRDefault="00D60A5C" w:rsidP="00D60A5C">
      <w:pPr>
        <w:pStyle w:val="ListParagraph"/>
        <w:numPr>
          <w:ilvl w:val="0"/>
          <w:numId w:val="2"/>
        </w:numPr>
        <w:ind w:left="565" w:hanging="426"/>
        <w:jc w:val="both"/>
        <w:rPr>
          <w:rFonts w:ascii="Simplified Arabic" w:hAnsi="Simplified Arabic" w:cs="Simplified Arabic"/>
          <w:sz w:val="24"/>
          <w:szCs w:val="24"/>
        </w:rPr>
      </w:pPr>
      <w:r>
        <w:rPr>
          <w:rFonts w:ascii="Simplified Arabic" w:hAnsi="Simplified Arabic" w:cs="Simplified Arabic" w:hint="cs"/>
          <w:sz w:val="24"/>
          <w:szCs w:val="24"/>
          <w:rtl/>
        </w:rPr>
        <w:t>تستند بيانات السكان والخصائص الاجتماعية والاقتصادية إلى</w:t>
      </w:r>
      <w:r w:rsidRPr="001E4CDA">
        <w:rPr>
          <w:rFonts w:ascii="Simplified Arabic" w:hAnsi="Simplified Arabic" w:cs="Simplified Arabic"/>
          <w:sz w:val="24"/>
          <w:szCs w:val="24"/>
          <w:rtl/>
        </w:rPr>
        <w:t xml:space="preserve"> عدد السكان الذين تم عدهم فع</w:t>
      </w:r>
      <w:r w:rsidRPr="001E4CDA">
        <w:rPr>
          <w:rFonts w:ascii="Simplified Arabic" w:hAnsi="Simplified Arabic" w:cs="Simplified Arabic" w:hint="cs"/>
          <w:sz w:val="24"/>
          <w:szCs w:val="24"/>
          <w:rtl/>
        </w:rPr>
        <w:t>ل</w:t>
      </w:r>
      <w:r w:rsidRPr="001E4CDA">
        <w:rPr>
          <w:rFonts w:ascii="Simplified Arabic" w:hAnsi="Simplified Arabic" w:cs="Simplified Arabic"/>
          <w:sz w:val="24"/>
          <w:szCs w:val="24"/>
          <w:rtl/>
        </w:rPr>
        <w:t>ا</w:t>
      </w:r>
      <w:r>
        <w:rPr>
          <w:rFonts w:ascii="Simplified Arabic" w:hAnsi="Simplified Arabic" w:cs="Simplified Arabic" w:hint="cs"/>
          <w:sz w:val="24"/>
          <w:szCs w:val="24"/>
          <w:rtl/>
        </w:rPr>
        <w:t>،</w:t>
      </w:r>
      <w:r w:rsidRPr="001E4CDA">
        <w:rPr>
          <w:rFonts w:ascii="Simplified Arabic" w:hAnsi="Simplified Arabic" w:cs="Simplified Arabic"/>
          <w:sz w:val="24"/>
          <w:szCs w:val="24"/>
          <w:rtl/>
        </w:rPr>
        <w:t xml:space="preserve"> </w:t>
      </w:r>
      <w:r>
        <w:rPr>
          <w:rFonts w:ascii="Simplified Arabic" w:hAnsi="Simplified Arabic" w:cs="Simplified Arabic" w:hint="cs"/>
          <w:sz w:val="24"/>
          <w:szCs w:val="24"/>
          <w:rtl/>
        </w:rPr>
        <w:t xml:space="preserve">ولا يشمل تقديرات السكان </w:t>
      </w:r>
      <w:r w:rsidRPr="001E4CDA">
        <w:rPr>
          <w:rFonts w:ascii="Simplified Arabic" w:hAnsi="Simplified Arabic" w:cs="Simplified Arabic"/>
          <w:sz w:val="24"/>
          <w:szCs w:val="24"/>
          <w:rtl/>
        </w:rPr>
        <w:t>بناء</w:t>
      </w:r>
      <w:r w:rsidR="00D915DA">
        <w:rPr>
          <w:rFonts w:ascii="Simplified Arabic" w:hAnsi="Simplified Arabic" w:cs="Simplified Arabic" w:hint="cs"/>
          <w:sz w:val="24"/>
          <w:szCs w:val="24"/>
          <w:rtl/>
        </w:rPr>
        <w:t>ً</w:t>
      </w:r>
      <w:r>
        <w:rPr>
          <w:rFonts w:ascii="Simplified Arabic" w:hAnsi="Simplified Arabic" w:cs="Simplified Arabic" w:hint="cs"/>
          <w:sz w:val="24"/>
          <w:szCs w:val="24"/>
          <w:rtl/>
        </w:rPr>
        <w:t xml:space="preserve"> </w:t>
      </w:r>
      <w:r w:rsidRPr="001E4CDA">
        <w:rPr>
          <w:rFonts w:ascii="Simplified Arabic" w:hAnsi="Simplified Arabic" w:cs="Simplified Arabic"/>
          <w:sz w:val="24"/>
          <w:szCs w:val="24"/>
          <w:rtl/>
        </w:rPr>
        <w:t>ع</w:t>
      </w:r>
      <w:r w:rsidRPr="001E4CDA">
        <w:rPr>
          <w:rFonts w:ascii="Simplified Arabic" w:hAnsi="Simplified Arabic" w:cs="Simplified Arabic" w:hint="cs"/>
          <w:sz w:val="24"/>
          <w:szCs w:val="24"/>
          <w:rtl/>
        </w:rPr>
        <w:t>ل</w:t>
      </w:r>
      <w:r w:rsidRPr="001E4CDA">
        <w:rPr>
          <w:rFonts w:ascii="Simplified Arabic" w:hAnsi="Simplified Arabic" w:cs="Simplified Arabic"/>
          <w:sz w:val="24"/>
          <w:szCs w:val="24"/>
          <w:rtl/>
        </w:rPr>
        <w:t>ى نتائج الدراسة البعدي</w:t>
      </w:r>
      <w:r w:rsidRPr="001E4CDA">
        <w:rPr>
          <w:rFonts w:ascii="Simplified Arabic" w:hAnsi="Simplified Arabic" w:cs="Simplified Arabic" w:hint="cs"/>
          <w:sz w:val="24"/>
          <w:szCs w:val="24"/>
          <w:rtl/>
        </w:rPr>
        <w:t>ة.</w:t>
      </w:r>
    </w:p>
    <w:p w:rsidR="00D60A5C" w:rsidRPr="00BA6E12" w:rsidRDefault="00D60A5C" w:rsidP="00D60A5C">
      <w:pPr>
        <w:jc w:val="both"/>
        <w:rPr>
          <w:rFonts w:ascii="Simplified Arabic" w:hAnsi="Simplified Arabic" w:cs="Simplified Arabic"/>
          <w:sz w:val="16"/>
          <w:szCs w:val="16"/>
        </w:rPr>
      </w:pPr>
    </w:p>
    <w:p w:rsidR="00D60A5C" w:rsidRDefault="00D60A5C" w:rsidP="00D60A5C">
      <w:pPr>
        <w:pStyle w:val="ListParagraph"/>
        <w:numPr>
          <w:ilvl w:val="0"/>
          <w:numId w:val="2"/>
        </w:numPr>
        <w:ind w:left="565" w:hanging="426"/>
        <w:jc w:val="both"/>
        <w:rPr>
          <w:rFonts w:ascii="Simplified Arabic" w:hAnsi="Simplified Arabic" w:cs="Simplified Arabic"/>
          <w:sz w:val="24"/>
          <w:szCs w:val="24"/>
        </w:rPr>
      </w:pPr>
      <w:r w:rsidRPr="00E34698">
        <w:rPr>
          <w:rFonts w:ascii="Simplified Arabic" w:hAnsi="Simplified Arabic" w:cs="Simplified Arabic" w:hint="cs"/>
          <w:sz w:val="24"/>
          <w:szCs w:val="24"/>
          <w:rtl/>
        </w:rPr>
        <w:t xml:space="preserve">للحصول على معلومات حول المنهجية وجودة البيانات يمكن الرجوع إلى تقرير </w:t>
      </w:r>
      <w:r>
        <w:rPr>
          <w:rFonts w:ascii="Simplified Arabic" w:hAnsi="Simplified Arabic" w:cs="Simplified Arabic" w:hint="cs"/>
          <w:sz w:val="24"/>
          <w:szCs w:val="24"/>
          <w:rtl/>
        </w:rPr>
        <w:t xml:space="preserve">"التعداد العام للسكان والمساكن والمنشآت 2017: النتائج النهائية للسكان - التقرير التفصيلي </w:t>
      </w:r>
      <w:r>
        <w:rPr>
          <w:rFonts w:ascii="Simplified Arabic" w:hAnsi="Simplified Arabic" w:cs="Simplified Arabic"/>
          <w:sz w:val="24"/>
          <w:szCs w:val="24"/>
          <w:rtl/>
        </w:rPr>
        <w:t>–</w:t>
      </w:r>
      <w:r>
        <w:rPr>
          <w:rFonts w:ascii="Simplified Arabic" w:hAnsi="Simplified Arabic" w:cs="Simplified Arabic" w:hint="cs"/>
          <w:sz w:val="24"/>
          <w:szCs w:val="24"/>
          <w:rtl/>
        </w:rPr>
        <w:t xml:space="preserve"> فلسطين"</w:t>
      </w:r>
      <w:r w:rsidRPr="00E34698">
        <w:rPr>
          <w:rFonts w:ascii="Simplified Arabic" w:hAnsi="Simplified Arabic" w:cs="Simplified Arabic" w:hint="cs"/>
          <w:sz w:val="24"/>
          <w:szCs w:val="24"/>
          <w:rtl/>
        </w:rPr>
        <w:t xml:space="preserve"> والموجود على الرابط التالي:</w:t>
      </w:r>
    </w:p>
    <w:p w:rsidR="00D60A5C" w:rsidRPr="00BA6E12" w:rsidRDefault="00D60A5C" w:rsidP="00D60A5C">
      <w:pPr>
        <w:ind w:left="565"/>
        <w:jc w:val="both"/>
        <w:rPr>
          <w:rFonts w:ascii="Simplified Arabic" w:hAnsi="Simplified Arabic" w:cs="Simplified Arabic"/>
          <w:sz w:val="24"/>
          <w:szCs w:val="24"/>
          <w:rtl/>
        </w:rPr>
      </w:pPr>
      <w:r w:rsidRPr="00561521">
        <w:rPr>
          <w:rFonts w:ascii="Simplified Arabic" w:hAnsi="Simplified Arabic" w:cs="Simplified Arabic"/>
          <w:sz w:val="24"/>
          <w:szCs w:val="24"/>
          <w:rtl/>
        </w:rPr>
        <w:t xml:space="preserve">  </w:t>
      </w:r>
      <w:hyperlink r:id="rId24" w:history="1">
        <w:r w:rsidRPr="006B1B4B">
          <w:rPr>
            <w:rStyle w:val="Hyperlink"/>
            <w:rFonts w:ascii="Simplified Arabic" w:hAnsi="Simplified Arabic" w:cs="Simplified Arabic"/>
            <w:sz w:val="24"/>
            <w:szCs w:val="24"/>
          </w:rPr>
          <w:t>http://www.pcbs.gov.ps/Downloads/book2425.pdf</w:t>
        </w:r>
      </w:hyperlink>
    </w:p>
    <w:p w:rsidR="00D60A5C" w:rsidRPr="00BA6E12" w:rsidRDefault="00D60A5C" w:rsidP="00D60A5C">
      <w:pPr>
        <w:jc w:val="both"/>
        <w:rPr>
          <w:rFonts w:ascii="Simplified Arabic" w:hAnsi="Simplified Arabic" w:cs="Simplified Arabic"/>
          <w:sz w:val="16"/>
          <w:szCs w:val="16"/>
          <w:rtl/>
        </w:rPr>
      </w:pPr>
    </w:p>
    <w:p w:rsidR="00D60A5C" w:rsidRDefault="00D60A5C" w:rsidP="007A31B1">
      <w:pPr>
        <w:pStyle w:val="ListParagraph"/>
        <w:numPr>
          <w:ilvl w:val="0"/>
          <w:numId w:val="2"/>
        </w:numPr>
        <w:ind w:left="565" w:hanging="426"/>
        <w:jc w:val="both"/>
        <w:rPr>
          <w:rFonts w:ascii="Simplified Arabic" w:hAnsi="Simplified Arabic" w:cs="Simplified Arabic"/>
          <w:sz w:val="24"/>
          <w:szCs w:val="24"/>
        </w:rPr>
      </w:pPr>
      <w:r w:rsidRPr="001E4CDA">
        <w:rPr>
          <w:rFonts w:ascii="Simplified Arabic" w:hAnsi="Simplified Arabic" w:cs="Simplified Arabic"/>
          <w:sz w:val="24"/>
          <w:szCs w:val="24"/>
          <w:rtl/>
        </w:rPr>
        <w:t>عدد السكان الذين تم عدهم فع</w:t>
      </w:r>
      <w:r w:rsidRPr="001E4CDA">
        <w:rPr>
          <w:rFonts w:ascii="Simplified Arabic" w:hAnsi="Simplified Arabic" w:cs="Simplified Arabic" w:hint="cs"/>
          <w:sz w:val="24"/>
          <w:szCs w:val="24"/>
          <w:rtl/>
        </w:rPr>
        <w:t>ل</w:t>
      </w:r>
      <w:r w:rsidRPr="001E4CDA">
        <w:rPr>
          <w:rFonts w:ascii="Simplified Arabic" w:hAnsi="Simplified Arabic" w:cs="Simplified Arabic"/>
          <w:sz w:val="24"/>
          <w:szCs w:val="24"/>
          <w:rtl/>
        </w:rPr>
        <w:t>ا</w:t>
      </w:r>
      <w:r>
        <w:rPr>
          <w:rFonts w:ascii="Simplified Arabic" w:hAnsi="Simplified Arabic" w:cs="Simplified Arabic" w:hint="cs"/>
          <w:sz w:val="24"/>
          <w:szCs w:val="24"/>
          <w:rtl/>
        </w:rPr>
        <w:t xml:space="preserve">ً </w:t>
      </w:r>
      <w:r w:rsidR="00147545">
        <w:rPr>
          <w:rFonts w:ascii="Simplified Arabic" w:hAnsi="Simplified Arabic" w:cs="Simplified Arabic"/>
          <w:sz w:val="24"/>
          <w:szCs w:val="24"/>
        </w:rPr>
        <w:t>233,166</w:t>
      </w:r>
      <w:r>
        <w:rPr>
          <w:rFonts w:ascii="Simplified Arabic" w:hAnsi="Simplified Arabic" w:cs="Simplified Arabic" w:hint="cs"/>
          <w:sz w:val="24"/>
          <w:szCs w:val="24"/>
          <w:rtl/>
        </w:rPr>
        <w:t>، والبيانات التفصيلية التي سيتم عرض</w:t>
      </w:r>
      <w:r w:rsidR="008438C4">
        <w:rPr>
          <w:rFonts w:ascii="Simplified Arabic" w:hAnsi="Simplified Arabic" w:cs="Simplified Arabic" w:hint="cs"/>
          <w:sz w:val="24"/>
          <w:szCs w:val="24"/>
          <w:rtl/>
        </w:rPr>
        <w:t xml:space="preserve">ها في التقرير بما فيها الجداول، </w:t>
      </w:r>
      <w:r w:rsidRPr="001E4CDA">
        <w:rPr>
          <w:rFonts w:ascii="Simplified Arabic" w:hAnsi="Simplified Arabic" w:cs="Simplified Arabic"/>
          <w:sz w:val="24"/>
          <w:szCs w:val="24"/>
          <w:rtl/>
        </w:rPr>
        <w:t>لا تشمل بيانات الافراد الذين تم تقديرهم بناء</w:t>
      </w:r>
      <w:r w:rsidR="00D915DA">
        <w:rPr>
          <w:rFonts w:ascii="Simplified Arabic" w:hAnsi="Simplified Arabic" w:cs="Simplified Arabic" w:hint="cs"/>
          <w:sz w:val="24"/>
          <w:szCs w:val="24"/>
          <w:rtl/>
        </w:rPr>
        <w:t>ً</w:t>
      </w:r>
      <w:r w:rsidRPr="001E4CDA">
        <w:rPr>
          <w:rFonts w:ascii="Simplified Arabic" w:hAnsi="Simplified Arabic" w:cs="Simplified Arabic"/>
          <w:sz w:val="24"/>
          <w:szCs w:val="24"/>
          <w:rtl/>
        </w:rPr>
        <w:t xml:space="preserve"> ع</w:t>
      </w:r>
      <w:r w:rsidRPr="001E4CDA">
        <w:rPr>
          <w:rFonts w:ascii="Simplified Arabic" w:hAnsi="Simplified Arabic" w:cs="Simplified Arabic" w:hint="cs"/>
          <w:sz w:val="24"/>
          <w:szCs w:val="24"/>
          <w:rtl/>
        </w:rPr>
        <w:t>ل</w:t>
      </w:r>
      <w:r w:rsidRPr="001E4CDA">
        <w:rPr>
          <w:rFonts w:ascii="Simplified Arabic" w:hAnsi="Simplified Arabic" w:cs="Simplified Arabic"/>
          <w:sz w:val="24"/>
          <w:szCs w:val="24"/>
          <w:rtl/>
        </w:rPr>
        <w:t>ى</w:t>
      </w:r>
      <w:r w:rsidR="00D915DA">
        <w:rPr>
          <w:rFonts w:ascii="Simplified Arabic" w:hAnsi="Simplified Arabic" w:cs="Simplified Arabic" w:hint="cs"/>
          <w:sz w:val="24"/>
          <w:szCs w:val="24"/>
          <w:rtl/>
        </w:rPr>
        <w:t xml:space="preserve"> نتائج</w:t>
      </w:r>
      <w:r w:rsidRPr="001E4CDA">
        <w:rPr>
          <w:rFonts w:ascii="Simplified Arabic" w:hAnsi="Simplified Arabic" w:cs="Simplified Arabic"/>
          <w:sz w:val="24"/>
          <w:szCs w:val="24"/>
          <w:rtl/>
        </w:rPr>
        <w:t xml:space="preserve"> الدراسة البعدية</w:t>
      </w:r>
      <w:r w:rsidRPr="001E4CDA">
        <w:rPr>
          <w:rFonts w:ascii="Simplified Arabic" w:hAnsi="Simplified Arabic" w:cs="Simplified Arabic" w:hint="cs"/>
          <w:sz w:val="24"/>
          <w:szCs w:val="24"/>
          <w:rtl/>
        </w:rPr>
        <w:t>.</w:t>
      </w:r>
    </w:p>
    <w:p w:rsidR="00D60A5C" w:rsidRPr="00BA6E12" w:rsidRDefault="00D60A5C" w:rsidP="00D60A5C">
      <w:pPr>
        <w:jc w:val="both"/>
        <w:rPr>
          <w:rFonts w:ascii="Simplified Arabic" w:hAnsi="Simplified Arabic" w:cs="Simplified Arabic"/>
          <w:sz w:val="16"/>
          <w:szCs w:val="16"/>
        </w:rPr>
      </w:pPr>
    </w:p>
    <w:p w:rsidR="00D60A5C" w:rsidRDefault="00D60A5C" w:rsidP="00D60A5C">
      <w:pPr>
        <w:pStyle w:val="ListParagraph"/>
        <w:numPr>
          <w:ilvl w:val="0"/>
          <w:numId w:val="2"/>
        </w:numPr>
        <w:ind w:left="565" w:hanging="426"/>
        <w:jc w:val="both"/>
        <w:rPr>
          <w:rFonts w:ascii="Simplified Arabic" w:hAnsi="Simplified Arabic" w:cs="Simplified Arabic"/>
          <w:sz w:val="24"/>
          <w:szCs w:val="24"/>
        </w:rPr>
      </w:pPr>
      <w:r>
        <w:rPr>
          <w:rFonts w:ascii="Simplified Arabic" w:hAnsi="Simplified Arabic" w:cs="Simplified Arabic" w:hint="cs"/>
          <w:sz w:val="24"/>
          <w:szCs w:val="24"/>
          <w:rtl/>
        </w:rPr>
        <w:t>تم احتساب النسب في فصل النتائج الرئيسية على أساس الحالات المبينة خصائصها فقط.</w:t>
      </w:r>
    </w:p>
    <w:p w:rsidR="00CA050A" w:rsidRPr="00CA050A" w:rsidRDefault="00CA050A" w:rsidP="00CA050A">
      <w:pPr>
        <w:jc w:val="both"/>
        <w:rPr>
          <w:rFonts w:ascii="Simplified Arabic" w:hAnsi="Simplified Arabic" w:cs="Simplified Arabic"/>
          <w:sz w:val="16"/>
          <w:szCs w:val="16"/>
        </w:rPr>
      </w:pPr>
    </w:p>
    <w:p w:rsidR="00CA050A" w:rsidRPr="00CA050A" w:rsidRDefault="00CA050A" w:rsidP="00CA050A">
      <w:pPr>
        <w:pStyle w:val="ListParagraph"/>
        <w:numPr>
          <w:ilvl w:val="0"/>
          <w:numId w:val="2"/>
        </w:numPr>
        <w:ind w:left="565" w:hanging="426"/>
        <w:jc w:val="both"/>
        <w:rPr>
          <w:rFonts w:ascii="Simplified Arabic" w:hAnsi="Simplified Arabic" w:cs="Simplified Arabic"/>
          <w:sz w:val="24"/>
          <w:szCs w:val="24"/>
        </w:rPr>
      </w:pPr>
      <w:r w:rsidRPr="0023011B">
        <w:rPr>
          <w:rFonts w:ascii="Simplified Arabic" w:hAnsi="Simplified Arabic" w:cs="Simplified Arabic"/>
          <w:sz w:val="24"/>
          <w:szCs w:val="24"/>
          <w:rtl/>
        </w:rPr>
        <w:t xml:space="preserve">تم تقسيم التجمعات الفلسطينية الى تجمعات حضرية وريفية اضافة للمخيمات استناداً الى معايير محددة معتمدة لدى وزارة الحكم المحلي، وعليه لا يوجد تجمعات في </w:t>
      </w:r>
      <w:r>
        <w:rPr>
          <w:rFonts w:ascii="Simplified Arabic" w:hAnsi="Simplified Arabic" w:cs="Simplified Arabic" w:hint="cs"/>
          <w:sz w:val="24"/>
          <w:szCs w:val="24"/>
          <w:rtl/>
        </w:rPr>
        <w:t xml:space="preserve">محافظة </w:t>
      </w:r>
      <w:r w:rsidR="001628C0">
        <w:rPr>
          <w:rFonts w:ascii="Simplified Arabic" w:hAnsi="Simplified Arabic" w:cs="Simplified Arabic" w:hint="cs"/>
          <w:sz w:val="24"/>
          <w:szCs w:val="24"/>
          <w:rtl/>
        </w:rPr>
        <w:t>رفح</w:t>
      </w:r>
      <w:r>
        <w:rPr>
          <w:rFonts w:ascii="Simplified Arabic" w:hAnsi="Simplified Arabic" w:cs="Simplified Arabic" w:hint="cs"/>
          <w:sz w:val="24"/>
          <w:szCs w:val="24"/>
          <w:rtl/>
        </w:rPr>
        <w:t xml:space="preserve"> </w:t>
      </w:r>
      <w:r w:rsidRPr="0023011B">
        <w:rPr>
          <w:rFonts w:ascii="Simplified Arabic" w:hAnsi="Simplified Arabic" w:cs="Simplified Arabic"/>
          <w:sz w:val="24"/>
          <w:szCs w:val="24"/>
          <w:rtl/>
        </w:rPr>
        <w:t xml:space="preserve">مصنفة على انها </w:t>
      </w:r>
      <w:r>
        <w:rPr>
          <w:rFonts w:ascii="Simplified Arabic" w:hAnsi="Simplified Arabic" w:cs="Simplified Arabic" w:hint="cs"/>
          <w:sz w:val="24"/>
          <w:szCs w:val="24"/>
          <w:rtl/>
        </w:rPr>
        <w:t>ريف</w:t>
      </w:r>
      <w:r w:rsidRPr="0023011B">
        <w:rPr>
          <w:rFonts w:ascii="Simplified Arabic" w:hAnsi="Simplified Arabic" w:cs="Simplified Arabic"/>
          <w:sz w:val="24"/>
          <w:szCs w:val="24"/>
          <w:rtl/>
        </w:rPr>
        <w:t>.</w:t>
      </w:r>
    </w:p>
    <w:p w:rsidR="00D60A5C" w:rsidRPr="00BA6E12" w:rsidRDefault="00D60A5C" w:rsidP="00D60A5C">
      <w:pPr>
        <w:jc w:val="both"/>
        <w:rPr>
          <w:rFonts w:ascii="Simplified Arabic" w:hAnsi="Simplified Arabic" w:cs="Simplified Arabic"/>
          <w:sz w:val="16"/>
          <w:szCs w:val="16"/>
        </w:rPr>
      </w:pPr>
    </w:p>
    <w:p w:rsidR="00D60A5C" w:rsidRDefault="00D60A5C" w:rsidP="00D60A5C">
      <w:pPr>
        <w:pStyle w:val="ListParagraph"/>
        <w:numPr>
          <w:ilvl w:val="0"/>
          <w:numId w:val="2"/>
        </w:numPr>
        <w:ind w:left="565" w:hanging="426"/>
        <w:jc w:val="both"/>
        <w:rPr>
          <w:rFonts w:ascii="Simplified Arabic" w:hAnsi="Simplified Arabic" w:cs="Simplified Arabic"/>
          <w:sz w:val="24"/>
          <w:szCs w:val="24"/>
        </w:rPr>
      </w:pPr>
      <w:r w:rsidRPr="001E4CDA">
        <w:rPr>
          <w:rFonts w:ascii="Simplified Arabic" w:hAnsi="Simplified Arabic" w:cs="Simplified Arabic" w:hint="cs"/>
          <w:sz w:val="24"/>
          <w:szCs w:val="24"/>
          <w:rtl/>
        </w:rPr>
        <w:t>مجموع النسب المئوية في بعض الجداول قد لا يساوي 100% نتيجة التقريب.</w:t>
      </w:r>
    </w:p>
    <w:p w:rsidR="00D60A5C" w:rsidRPr="00BA6E12" w:rsidRDefault="00D60A5C" w:rsidP="00D60A5C">
      <w:pPr>
        <w:pStyle w:val="ListParagraph"/>
        <w:ind w:left="565"/>
        <w:jc w:val="both"/>
        <w:rPr>
          <w:rFonts w:ascii="Simplified Arabic" w:hAnsi="Simplified Arabic" w:cs="Simplified Arabic"/>
          <w:sz w:val="16"/>
          <w:szCs w:val="16"/>
        </w:rPr>
      </w:pPr>
    </w:p>
    <w:p w:rsidR="00D60A5C" w:rsidRPr="001E4CDA" w:rsidRDefault="00D60A5C" w:rsidP="00D60A5C">
      <w:pPr>
        <w:pStyle w:val="ListParagraph"/>
        <w:numPr>
          <w:ilvl w:val="0"/>
          <w:numId w:val="2"/>
        </w:numPr>
        <w:ind w:left="565" w:hanging="426"/>
        <w:jc w:val="both"/>
        <w:rPr>
          <w:rFonts w:ascii="Simplified Arabic" w:hAnsi="Simplified Arabic" w:cs="Simplified Arabic"/>
          <w:sz w:val="24"/>
          <w:szCs w:val="24"/>
        </w:rPr>
      </w:pPr>
      <w:r>
        <w:rPr>
          <w:rFonts w:ascii="Simplified Arabic" w:hAnsi="Simplified Arabic" w:cs="Simplified Arabic" w:hint="cs"/>
          <w:sz w:val="24"/>
          <w:szCs w:val="24"/>
          <w:rtl/>
        </w:rPr>
        <w:t>(.) يعني لا ينطبق.</w:t>
      </w:r>
    </w:p>
    <w:p w:rsidR="00D60A5C" w:rsidRPr="008A72FA" w:rsidRDefault="00D60A5C" w:rsidP="00D60A5C">
      <w:pPr>
        <w:pStyle w:val="ListParagraph"/>
        <w:ind w:left="565"/>
        <w:jc w:val="both"/>
        <w:rPr>
          <w:rFonts w:ascii="Simplified Arabic" w:hAnsi="Simplified Arabic" w:cs="Simplified Arabic"/>
          <w:sz w:val="12"/>
          <w:szCs w:val="12"/>
        </w:rPr>
      </w:pPr>
    </w:p>
    <w:p w:rsidR="004F4EF0" w:rsidRPr="001E4CDA" w:rsidRDefault="004F4EF0" w:rsidP="004F4EF0">
      <w:pPr>
        <w:pStyle w:val="ListParagraph"/>
        <w:ind w:left="565"/>
        <w:jc w:val="both"/>
        <w:rPr>
          <w:rFonts w:ascii="Simplified Arabic" w:hAnsi="Simplified Arabic" w:cs="Simplified Arabic"/>
          <w:sz w:val="24"/>
          <w:szCs w:val="24"/>
        </w:rPr>
      </w:pPr>
    </w:p>
    <w:p w:rsidR="0087219C" w:rsidRDefault="0087219C" w:rsidP="0087219C">
      <w:pPr>
        <w:bidi w:val="0"/>
        <w:jc w:val="right"/>
        <w:rPr>
          <w:rFonts w:ascii="Simplified Arabic" w:hAnsi="Simplified Arabic" w:cs="Simplified Arabic"/>
          <w:b/>
          <w:bCs/>
          <w:sz w:val="28"/>
          <w:szCs w:val="28"/>
        </w:rPr>
      </w:pPr>
    </w:p>
    <w:p w:rsidR="0087219C" w:rsidRDefault="0087219C" w:rsidP="0087219C">
      <w:pPr>
        <w:bidi w:val="0"/>
        <w:jc w:val="right"/>
        <w:rPr>
          <w:rFonts w:ascii="Simplified Arabic" w:hAnsi="Simplified Arabic" w:cs="Simplified Arabic"/>
          <w:b/>
          <w:bCs/>
          <w:sz w:val="28"/>
          <w:szCs w:val="28"/>
        </w:rPr>
      </w:pPr>
    </w:p>
    <w:p w:rsidR="0087219C" w:rsidRDefault="0087219C">
      <w:pPr>
        <w:bidi w:val="0"/>
        <w:rPr>
          <w:rFonts w:ascii="Simplified Arabic" w:hAnsi="Simplified Arabic" w:cs="Simplified Arabic"/>
          <w:b/>
          <w:bCs/>
          <w:sz w:val="28"/>
          <w:szCs w:val="28"/>
          <w:rtl/>
        </w:rPr>
      </w:pPr>
      <w:r>
        <w:rPr>
          <w:rFonts w:ascii="Simplified Arabic" w:hAnsi="Simplified Arabic" w:cs="Simplified Arabic"/>
          <w:b/>
          <w:bCs/>
          <w:sz w:val="28"/>
          <w:szCs w:val="28"/>
          <w:rtl/>
        </w:rPr>
        <w:br w:type="page"/>
      </w:r>
    </w:p>
    <w:p w:rsidR="001E4CDA" w:rsidRDefault="001E4CDA">
      <w:pPr>
        <w:bidi w:val="0"/>
        <w:rPr>
          <w:rFonts w:ascii="Simplified Arabic" w:hAnsi="Simplified Arabic" w:cs="Simplified Arabic"/>
          <w:b/>
          <w:bCs/>
          <w:sz w:val="28"/>
          <w:szCs w:val="28"/>
          <w:rtl/>
        </w:rPr>
      </w:pPr>
      <w:r>
        <w:rPr>
          <w:rFonts w:ascii="Simplified Arabic" w:hAnsi="Simplified Arabic" w:cs="Simplified Arabic"/>
          <w:b/>
          <w:bCs/>
          <w:sz w:val="28"/>
          <w:szCs w:val="28"/>
          <w:rtl/>
        </w:rPr>
        <w:lastRenderedPageBreak/>
        <w:br w:type="page"/>
      </w:r>
    </w:p>
    <w:p w:rsidR="00D60A5C" w:rsidRPr="00637E60" w:rsidRDefault="00D60A5C" w:rsidP="00D60A5C">
      <w:pPr>
        <w:pStyle w:val="BodyText"/>
        <w:ind w:left="-1"/>
        <w:jc w:val="center"/>
        <w:rPr>
          <w:b/>
          <w:bCs/>
          <w:sz w:val="28"/>
          <w:szCs w:val="28"/>
          <w:rtl/>
        </w:rPr>
      </w:pPr>
      <w:r w:rsidRPr="00637E60">
        <w:rPr>
          <w:b/>
          <w:bCs/>
          <w:sz w:val="28"/>
          <w:szCs w:val="28"/>
          <w:rtl/>
        </w:rPr>
        <w:lastRenderedPageBreak/>
        <w:t>قائمة المحتويات</w:t>
      </w:r>
    </w:p>
    <w:p w:rsidR="00D60A5C" w:rsidRPr="00B658C6" w:rsidRDefault="00D60A5C" w:rsidP="00D60A5C">
      <w:pPr>
        <w:pStyle w:val="BodyText"/>
        <w:ind w:left="1440"/>
        <w:jc w:val="center"/>
        <w:rPr>
          <w:color w:val="FF0000"/>
          <w:sz w:val="24"/>
          <w:szCs w:val="24"/>
          <w:rtl/>
        </w:rPr>
      </w:pPr>
    </w:p>
    <w:tbl>
      <w:tblPr>
        <w:bidiVisual/>
        <w:tblW w:w="9015" w:type="dxa"/>
        <w:jc w:val="center"/>
        <w:tblLayout w:type="fixed"/>
        <w:tblCellMar>
          <w:left w:w="107" w:type="dxa"/>
          <w:right w:w="107" w:type="dxa"/>
        </w:tblCellMar>
        <w:tblLook w:val="04A0"/>
      </w:tblPr>
      <w:tblGrid>
        <w:gridCol w:w="1559"/>
        <w:gridCol w:w="6332"/>
        <w:gridCol w:w="1124"/>
      </w:tblGrid>
      <w:tr w:rsidR="00D60A5C" w:rsidTr="00A408FD">
        <w:trPr>
          <w:jc w:val="center"/>
        </w:trPr>
        <w:tc>
          <w:tcPr>
            <w:tcW w:w="7891" w:type="dxa"/>
            <w:gridSpan w:val="2"/>
            <w:hideMark/>
          </w:tcPr>
          <w:p w:rsidR="00D60A5C" w:rsidRDefault="00D60A5C" w:rsidP="00A408FD">
            <w:pPr>
              <w:rPr>
                <w:rFonts w:cs="Simplified Arabic"/>
                <w:b/>
                <w:bCs/>
                <w:sz w:val="24"/>
                <w:szCs w:val="24"/>
                <w:u w:val="single"/>
              </w:rPr>
            </w:pPr>
            <w:r>
              <w:rPr>
                <w:rFonts w:cs="Simplified Arabic"/>
                <w:b/>
                <w:bCs/>
                <w:sz w:val="24"/>
                <w:szCs w:val="24"/>
                <w:rtl/>
              </w:rPr>
              <w:t>الموضوع</w:t>
            </w:r>
          </w:p>
        </w:tc>
        <w:tc>
          <w:tcPr>
            <w:tcW w:w="1124" w:type="dxa"/>
            <w:hideMark/>
          </w:tcPr>
          <w:p w:rsidR="00D60A5C" w:rsidRDefault="00D60A5C" w:rsidP="00A408FD">
            <w:pPr>
              <w:jc w:val="center"/>
              <w:rPr>
                <w:rFonts w:cs="Simplified Arabic"/>
                <w:b/>
                <w:bCs/>
                <w:sz w:val="24"/>
                <w:szCs w:val="24"/>
              </w:rPr>
            </w:pPr>
            <w:r>
              <w:rPr>
                <w:rFonts w:cs="Simplified Arabic"/>
                <w:b/>
                <w:bCs/>
                <w:sz w:val="24"/>
                <w:szCs w:val="24"/>
                <w:rtl/>
              </w:rPr>
              <w:t>الصفحة</w:t>
            </w:r>
          </w:p>
        </w:tc>
      </w:tr>
      <w:tr w:rsidR="00D60A5C" w:rsidTr="00A408FD">
        <w:trPr>
          <w:jc w:val="center"/>
        </w:trPr>
        <w:tc>
          <w:tcPr>
            <w:tcW w:w="7891" w:type="dxa"/>
            <w:gridSpan w:val="2"/>
          </w:tcPr>
          <w:p w:rsidR="00D60A5C" w:rsidRDefault="00D60A5C" w:rsidP="00A408FD">
            <w:pPr>
              <w:rPr>
                <w:rFonts w:cs="Simplified Arabic"/>
                <w:sz w:val="8"/>
                <w:szCs w:val="8"/>
              </w:rPr>
            </w:pPr>
          </w:p>
        </w:tc>
        <w:tc>
          <w:tcPr>
            <w:tcW w:w="1124" w:type="dxa"/>
          </w:tcPr>
          <w:p w:rsidR="00D60A5C" w:rsidRDefault="00D60A5C" w:rsidP="00A408FD">
            <w:pPr>
              <w:jc w:val="center"/>
              <w:rPr>
                <w:rFonts w:cs="Simplified Arabic"/>
                <w:sz w:val="8"/>
                <w:szCs w:val="8"/>
              </w:rPr>
            </w:pPr>
          </w:p>
        </w:tc>
      </w:tr>
      <w:tr w:rsidR="00D60A5C" w:rsidTr="00A408FD">
        <w:trPr>
          <w:jc w:val="center"/>
        </w:trPr>
        <w:tc>
          <w:tcPr>
            <w:tcW w:w="7891" w:type="dxa"/>
            <w:gridSpan w:val="2"/>
            <w:hideMark/>
          </w:tcPr>
          <w:p w:rsidR="00D60A5C" w:rsidRDefault="00D60A5C" w:rsidP="00A408FD">
            <w:pPr>
              <w:ind w:firstLine="1475"/>
              <w:rPr>
                <w:rFonts w:cs="Simplified Arabic"/>
                <w:sz w:val="24"/>
                <w:szCs w:val="24"/>
              </w:rPr>
            </w:pPr>
            <w:r>
              <w:rPr>
                <w:rFonts w:cs="Simplified Arabic"/>
                <w:sz w:val="24"/>
                <w:szCs w:val="24"/>
                <w:rtl/>
              </w:rPr>
              <w:t>قائمة الجداول</w:t>
            </w:r>
          </w:p>
        </w:tc>
        <w:tc>
          <w:tcPr>
            <w:tcW w:w="1124" w:type="dxa"/>
          </w:tcPr>
          <w:p w:rsidR="00D60A5C" w:rsidRDefault="00D60A5C" w:rsidP="00A408FD">
            <w:pPr>
              <w:jc w:val="center"/>
              <w:rPr>
                <w:rFonts w:cs="Simplified Arabic"/>
                <w:b/>
                <w:bCs/>
                <w:sz w:val="24"/>
                <w:szCs w:val="24"/>
              </w:rPr>
            </w:pPr>
          </w:p>
        </w:tc>
      </w:tr>
      <w:tr w:rsidR="00D60A5C" w:rsidTr="00A408FD">
        <w:trPr>
          <w:jc w:val="center"/>
        </w:trPr>
        <w:tc>
          <w:tcPr>
            <w:tcW w:w="7891" w:type="dxa"/>
            <w:gridSpan w:val="2"/>
            <w:hideMark/>
          </w:tcPr>
          <w:p w:rsidR="00D60A5C" w:rsidRDefault="00D60A5C" w:rsidP="00A408FD">
            <w:pPr>
              <w:ind w:firstLine="1475"/>
              <w:rPr>
                <w:rFonts w:cs="Simplified Arabic"/>
                <w:sz w:val="24"/>
                <w:szCs w:val="24"/>
              </w:rPr>
            </w:pPr>
            <w:r>
              <w:rPr>
                <w:rFonts w:cs="Simplified Arabic"/>
                <w:sz w:val="24"/>
                <w:szCs w:val="24"/>
                <w:rtl/>
              </w:rPr>
              <w:t>المقدمة</w:t>
            </w:r>
          </w:p>
        </w:tc>
        <w:tc>
          <w:tcPr>
            <w:tcW w:w="1124" w:type="dxa"/>
          </w:tcPr>
          <w:p w:rsidR="00D60A5C" w:rsidRDefault="00D60A5C" w:rsidP="00A408FD">
            <w:pPr>
              <w:jc w:val="center"/>
              <w:rPr>
                <w:rFonts w:cs="Simplified Arabic"/>
                <w:b/>
                <w:bCs/>
                <w:sz w:val="24"/>
                <w:szCs w:val="24"/>
              </w:rPr>
            </w:pPr>
          </w:p>
        </w:tc>
      </w:tr>
      <w:tr w:rsidR="00D60A5C" w:rsidTr="00A408FD">
        <w:trPr>
          <w:jc w:val="center"/>
        </w:trPr>
        <w:tc>
          <w:tcPr>
            <w:tcW w:w="7891" w:type="dxa"/>
            <w:gridSpan w:val="2"/>
          </w:tcPr>
          <w:p w:rsidR="00D60A5C" w:rsidRDefault="00D60A5C" w:rsidP="00A408FD">
            <w:pPr>
              <w:jc w:val="center"/>
              <w:rPr>
                <w:rFonts w:cs="Simplified Arabic"/>
                <w:sz w:val="8"/>
                <w:szCs w:val="8"/>
              </w:rPr>
            </w:pPr>
          </w:p>
        </w:tc>
        <w:tc>
          <w:tcPr>
            <w:tcW w:w="1124" w:type="dxa"/>
          </w:tcPr>
          <w:p w:rsidR="00D60A5C" w:rsidRDefault="00D60A5C" w:rsidP="00A408FD">
            <w:pPr>
              <w:jc w:val="center"/>
              <w:rPr>
                <w:rFonts w:cs="Simplified Arabic"/>
                <w:sz w:val="8"/>
                <w:szCs w:val="8"/>
              </w:rPr>
            </w:pPr>
          </w:p>
        </w:tc>
      </w:tr>
      <w:tr w:rsidR="00D60A5C" w:rsidTr="00A408FD">
        <w:trPr>
          <w:jc w:val="center"/>
        </w:trPr>
        <w:tc>
          <w:tcPr>
            <w:tcW w:w="1559" w:type="dxa"/>
            <w:hideMark/>
          </w:tcPr>
          <w:p w:rsidR="00D60A5C" w:rsidRDefault="00D60A5C" w:rsidP="00A408FD">
            <w:pPr>
              <w:tabs>
                <w:tab w:val="left" w:pos="340"/>
              </w:tabs>
              <w:ind w:left="-85"/>
              <w:rPr>
                <w:rFonts w:cs="Simplified Arabic"/>
                <w:sz w:val="24"/>
                <w:szCs w:val="24"/>
              </w:rPr>
            </w:pPr>
            <w:r>
              <w:rPr>
                <w:rFonts w:cs="Simplified Arabic"/>
                <w:sz w:val="24"/>
                <w:szCs w:val="24"/>
                <w:rtl/>
              </w:rPr>
              <w:t>الفصل الأول:</w:t>
            </w:r>
          </w:p>
        </w:tc>
        <w:tc>
          <w:tcPr>
            <w:tcW w:w="6332" w:type="dxa"/>
            <w:hideMark/>
          </w:tcPr>
          <w:p w:rsidR="00D60A5C" w:rsidRDefault="00D60A5C" w:rsidP="00A408FD">
            <w:pPr>
              <w:tabs>
                <w:tab w:val="left" w:pos="340"/>
              </w:tabs>
              <w:ind w:left="-85"/>
              <w:rPr>
                <w:rFonts w:cs="Simplified Arabic"/>
                <w:b/>
                <w:bCs/>
                <w:sz w:val="24"/>
                <w:szCs w:val="24"/>
              </w:rPr>
            </w:pPr>
            <w:r>
              <w:rPr>
                <w:rFonts w:cs="Simplified Arabic"/>
                <w:b/>
                <w:bCs/>
                <w:sz w:val="24"/>
                <w:szCs w:val="24"/>
                <w:rtl/>
              </w:rPr>
              <w:t xml:space="preserve"> </w:t>
            </w:r>
            <w:r>
              <w:rPr>
                <w:rFonts w:cs="Simplified Arabic" w:hint="cs"/>
                <w:b/>
                <w:bCs/>
                <w:sz w:val="24"/>
                <w:szCs w:val="24"/>
                <w:rtl/>
              </w:rPr>
              <w:t>المصطلحات والمؤشرات والتصنيفات</w:t>
            </w:r>
          </w:p>
        </w:tc>
        <w:tc>
          <w:tcPr>
            <w:tcW w:w="1124" w:type="dxa"/>
            <w:hideMark/>
          </w:tcPr>
          <w:p w:rsidR="00D60A5C" w:rsidRDefault="00D60A5C" w:rsidP="00A408FD">
            <w:pPr>
              <w:jc w:val="center"/>
              <w:rPr>
                <w:rFonts w:cs="Simplified Arabic"/>
                <w:b/>
                <w:bCs/>
                <w:sz w:val="24"/>
                <w:szCs w:val="24"/>
              </w:rPr>
            </w:pPr>
            <w:r>
              <w:rPr>
                <w:rFonts w:cs="Simplified Arabic"/>
                <w:b/>
                <w:bCs/>
                <w:sz w:val="24"/>
                <w:szCs w:val="24"/>
                <w:rtl/>
              </w:rPr>
              <w:t>2</w:t>
            </w:r>
            <w:r>
              <w:rPr>
                <w:rFonts w:cs="Simplified Arabic" w:hint="cs"/>
                <w:b/>
                <w:bCs/>
                <w:sz w:val="24"/>
                <w:szCs w:val="24"/>
                <w:rtl/>
              </w:rPr>
              <w:t>3</w:t>
            </w:r>
          </w:p>
        </w:tc>
      </w:tr>
      <w:tr w:rsidR="00D60A5C" w:rsidTr="00A408FD">
        <w:trPr>
          <w:jc w:val="center"/>
        </w:trPr>
        <w:tc>
          <w:tcPr>
            <w:tcW w:w="1559" w:type="dxa"/>
          </w:tcPr>
          <w:p w:rsidR="00D60A5C" w:rsidRDefault="00D60A5C" w:rsidP="00A408FD">
            <w:pPr>
              <w:rPr>
                <w:rFonts w:cs="Simplified Arabic"/>
                <w:sz w:val="24"/>
                <w:szCs w:val="24"/>
              </w:rPr>
            </w:pPr>
          </w:p>
        </w:tc>
        <w:tc>
          <w:tcPr>
            <w:tcW w:w="6332" w:type="dxa"/>
            <w:hideMark/>
          </w:tcPr>
          <w:p w:rsidR="00D60A5C" w:rsidRPr="00B73115" w:rsidRDefault="00D60A5C" w:rsidP="00A408FD">
            <w:pPr>
              <w:rPr>
                <w:rFonts w:cs="Simplified Arabic"/>
                <w:sz w:val="24"/>
                <w:szCs w:val="24"/>
              </w:rPr>
            </w:pPr>
            <w:r w:rsidRPr="00B73115">
              <w:rPr>
                <w:rFonts w:cs="Simplified Arabic"/>
                <w:sz w:val="24"/>
                <w:szCs w:val="24"/>
                <w:rtl/>
              </w:rPr>
              <w:t>1.1  المصطلحات والمؤشرات</w:t>
            </w:r>
          </w:p>
        </w:tc>
        <w:tc>
          <w:tcPr>
            <w:tcW w:w="1124" w:type="dxa"/>
            <w:hideMark/>
          </w:tcPr>
          <w:p w:rsidR="00D60A5C" w:rsidRPr="00B73115" w:rsidRDefault="00D60A5C" w:rsidP="00A408FD">
            <w:pPr>
              <w:jc w:val="center"/>
              <w:rPr>
                <w:rFonts w:cs="Simplified Arabic"/>
                <w:sz w:val="24"/>
                <w:szCs w:val="24"/>
              </w:rPr>
            </w:pPr>
            <w:r w:rsidRPr="00B73115">
              <w:rPr>
                <w:rFonts w:cs="Simplified Arabic"/>
                <w:sz w:val="24"/>
                <w:szCs w:val="24"/>
                <w:rtl/>
              </w:rPr>
              <w:t>2</w:t>
            </w:r>
            <w:r>
              <w:rPr>
                <w:rFonts w:cs="Simplified Arabic" w:hint="cs"/>
                <w:sz w:val="24"/>
                <w:szCs w:val="24"/>
                <w:rtl/>
              </w:rPr>
              <w:t>3</w:t>
            </w:r>
          </w:p>
        </w:tc>
      </w:tr>
      <w:tr w:rsidR="00D60A5C" w:rsidTr="00A408FD">
        <w:trPr>
          <w:jc w:val="center"/>
        </w:trPr>
        <w:tc>
          <w:tcPr>
            <w:tcW w:w="1559" w:type="dxa"/>
          </w:tcPr>
          <w:p w:rsidR="00D60A5C" w:rsidRDefault="00D60A5C" w:rsidP="00A408FD">
            <w:pPr>
              <w:rPr>
                <w:rFonts w:cs="Simplified Arabic"/>
                <w:sz w:val="24"/>
                <w:szCs w:val="24"/>
              </w:rPr>
            </w:pPr>
          </w:p>
        </w:tc>
        <w:tc>
          <w:tcPr>
            <w:tcW w:w="6332" w:type="dxa"/>
            <w:hideMark/>
          </w:tcPr>
          <w:p w:rsidR="00D60A5C" w:rsidRPr="00B73115" w:rsidRDefault="00D60A5C" w:rsidP="00A408FD">
            <w:pPr>
              <w:rPr>
                <w:rFonts w:cs="Simplified Arabic"/>
                <w:sz w:val="24"/>
                <w:szCs w:val="24"/>
              </w:rPr>
            </w:pPr>
            <w:r w:rsidRPr="00B73115">
              <w:rPr>
                <w:rFonts w:cs="Simplified Arabic"/>
                <w:sz w:val="24"/>
                <w:szCs w:val="24"/>
                <w:rtl/>
              </w:rPr>
              <w:t>2.1  التصنيفات</w:t>
            </w:r>
          </w:p>
        </w:tc>
        <w:tc>
          <w:tcPr>
            <w:tcW w:w="1124" w:type="dxa"/>
            <w:hideMark/>
          </w:tcPr>
          <w:p w:rsidR="00D60A5C" w:rsidRPr="00B73115" w:rsidRDefault="00D60A5C" w:rsidP="00A408FD">
            <w:pPr>
              <w:jc w:val="center"/>
              <w:rPr>
                <w:rFonts w:cs="Simplified Arabic"/>
                <w:sz w:val="24"/>
                <w:szCs w:val="24"/>
              </w:rPr>
            </w:pPr>
            <w:r>
              <w:rPr>
                <w:rFonts w:cs="Simplified Arabic" w:hint="cs"/>
                <w:sz w:val="24"/>
                <w:szCs w:val="24"/>
                <w:rtl/>
              </w:rPr>
              <w:t>34</w:t>
            </w:r>
          </w:p>
        </w:tc>
      </w:tr>
      <w:tr w:rsidR="00D60A5C" w:rsidTr="00A408FD">
        <w:trPr>
          <w:trHeight w:hRule="exact" w:val="113"/>
          <w:jc w:val="center"/>
        </w:trPr>
        <w:tc>
          <w:tcPr>
            <w:tcW w:w="1559" w:type="dxa"/>
          </w:tcPr>
          <w:p w:rsidR="00D60A5C" w:rsidRDefault="00D60A5C" w:rsidP="00A408FD">
            <w:pPr>
              <w:rPr>
                <w:rFonts w:cs="Simplified Arabic"/>
                <w:sz w:val="8"/>
                <w:szCs w:val="8"/>
              </w:rPr>
            </w:pPr>
          </w:p>
        </w:tc>
        <w:tc>
          <w:tcPr>
            <w:tcW w:w="6332" w:type="dxa"/>
          </w:tcPr>
          <w:p w:rsidR="00D60A5C" w:rsidRDefault="00D60A5C" w:rsidP="00A408FD">
            <w:pPr>
              <w:rPr>
                <w:rFonts w:cs="Simplified Arabic"/>
                <w:b/>
                <w:bCs/>
                <w:sz w:val="8"/>
                <w:szCs w:val="8"/>
              </w:rPr>
            </w:pPr>
          </w:p>
        </w:tc>
        <w:tc>
          <w:tcPr>
            <w:tcW w:w="1124" w:type="dxa"/>
          </w:tcPr>
          <w:p w:rsidR="00D60A5C" w:rsidRDefault="00D60A5C" w:rsidP="00A408FD">
            <w:pPr>
              <w:jc w:val="center"/>
              <w:rPr>
                <w:rFonts w:cs="Simplified Arabic"/>
                <w:b/>
                <w:bCs/>
                <w:sz w:val="8"/>
                <w:szCs w:val="8"/>
              </w:rPr>
            </w:pPr>
          </w:p>
        </w:tc>
      </w:tr>
      <w:tr w:rsidR="00D60A5C" w:rsidTr="00A408FD">
        <w:trPr>
          <w:jc w:val="center"/>
        </w:trPr>
        <w:tc>
          <w:tcPr>
            <w:tcW w:w="1559" w:type="dxa"/>
            <w:hideMark/>
          </w:tcPr>
          <w:p w:rsidR="00D60A5C" w:rsidRDefault="00D60A5C" w:rsidP="00A408FD">
            <w:pPr>
              <w:tabs>
                <w:tab w:val="left" w:pos="340"/>
              </w:tabs>
              <w:ind w:left="-85"/>
              <w:rPr>
                <w:rFonts w:cs="Simplified Arabic"/>
                <w:sz w:val="24"/>
                <w:szCs w:val="24"/>
              </w:rPr>
            </w:pPr>
            <w:r>
              <w:rPr>
                <w:rFonts w:cs="Simplified Arabic"/>
                <w:sz w:val="24"/>
                <w:szCs w:val="24"/>
                <w:rtl/>
              </w:rPr>
              <w:t>الفصل الثاني:</w:t>
            </w:r>
          </w:p>
        </w:tc>
        <w:tc>
          <w:tcPr>
            <w:tcW w:w="6332" w:type="dxa"/>
            <w:hideMark/>
          </w:tcPr>
          <w:p w:rsidR="00D60A5C" w:rsidRDefault="00D60A5C" w:rsidP="00A408FD">
            <w:pPr>
              <w:rPr>
                <w:rFonts w:cs="Simplified Arabic"/>
                <w:b/>
                <w:bCs/>
                <w:sz w:val="24"/>
                <w:szCs w:val="24"/>
              </w:rPr>
            </w:pPr>
            <w:r>
              <w:rPr>
                <w:rFonts w:cs="Simplified Arabic"/>
                <w:b/>
                <w:bCs/>
                <w:sz w:val="24"/>
                <w:szCs w:val="24"/>
                <w:rtl/>
              </w:rPr>
              <w:t>النتائج الرئيسية</w:t>
            </w:r>
          </w:p>
        </w:tc>
        <w:tc>
          <w:tcPr>
            <w:tcW w:w="1124" w:type="dxa"/>
            <w:hideMark/>
          </w:tcPr>
          <w:p w:rsidR="00D60A5C" w:rsidRDefault="007B6BE8" w:rsidP="00A408FD">
            <w:pPr>
              <w:jc w:val="center"/>
              <w:rPr>
                <w:rFonts w:cs="Simplified Arabic"/>
                <w:b/>
                <w:bCs/>
                <w:sz w:val="24"/>
                <w:szCs w:val="24"/>
              </w:rPr>
            </w:pPr>
            <w:r>
              <w:rPr>
                <w:rFonts w:cs="Simplified Arabic" w:hint="cs"/>
                <w:b/>
                <w:bCs/>
                <w:sz w:val="24"/>
                <w:szCs w:val="24"/>
                <w:rtl/>
              </w:rPr>
              <w:t>35</w:t>
            </w:r>
          </w:p>
        </w:tc>
      </w:tr>
      <w:tr w:rsidR="00D60A5C" w:rsidTr="00A408FD">
        <w:trPr>
          <w:trHeight w:hRule="exact" w:val="401"/>
          <w:jc w:val="center"/>
        </w:trPr>
        <w:tc>
          <w:tcPr>
            <w:tcW w:w="1559" w:type="dxa"/>
          </w:tcPr>
          <w:p w:rsidR="00D60A5C" w:rsidRDefault="00D60A5C" w:rsidP="00A408FD">
            <w:pPr>
              <w:rPr>
                <w:rFonts w:cs="Simplified Arabic"/>
                <w:b/>
                <w:bCs/>
                <w:sz w:val="8"/>
                <w:szCs w:val="8"/>
              </w:rPr>
            </w:pPr>
          </w:p>
        </w:tc>
        <w:tc>
          <w:tcPr>
            <w:tcW w:w="6332" w:type="dxa"/>
          </w:tcPr>
          <w:p w:rsidR="00D60A5C" w:rsidRPr="00B73115" w:rsidRDefault="00D60A5C" w:rsidP="00A408FD">
            <w:pPr>
              <w:jc w:val="lowKashida"/>
              <w:rPr>
                <w:rFonts w:ascii="Simplified Arabic" w:hAnsi="Simplified Arabic" w:cs="Simplified Arabic"/>
                <w:sz w:val="24"/>
                <w:szCs w:val="24"/>
                <w:rtl/>
              </w:rPr>
            </w:pPr>
            <w:r w:rsidRPr="00B73115">
              <w:rPr>
                <w:rFonts w:ascii="Simplified Arabic" w:hAnsi="Simplified Arabic" w:cs="Simplified Arabic"/>
                <w:sz w:val="24"/>
                <w:szCs w:val="24"/>
                <w:rtl/>
              </w:rPr>
              <w:t>1.2 النتائج النهائية للسكان</w:t>
            </w:r>
          </w:p>
          <w:p w:rsidR="00D60A5C" w:rsidRPr="00B73115" w:rsidRDefault="00D60A5C" w:rsidP="00A408FD">
            <w:pPr>
              <w:keepNext/>
              <w:rPr>
                <w:rFonts w:ascii="Simplified Arabic" w:hAnsi="Simplified Arabic" w:cs="Simplified Arabic"/>
                <w:sz w:val="24"/>
                <w:szCs w:val="24"/>
              </w:rPr>
            </w:pPr>
          </w:p>
        </w:tc>
        <w:tc>
          <w:tcPr>
            <w:tcW w:w="1124" w:type="dxa"/>
            <w:hideMark/>
          </w:tcPr>
          <w:p w:rsidR="00D60A5C" w:rsidRPr="00B73115" w:rsidRDefault="007B6BE8" w:rsidP="00A408FD">
            <w:pPr>
              <w:jc w:val="center"/>
              <w:rPr>
                <w:rFonts w:cs="Simplified Arabic"/>
                <w:sz w:val="24"/>
                <w:szCs w:val="24"/>
              </w:rPr>
            </w:pPr>
            <w:r>
              <w:rPr>
                <w:rFonts w:cs="Simplified Arabic" w:hint="cs"/>
                <w:sz w:val="24"/>
                <w:szCs w:val="24"/>
                <w:rtl/>
              </w:rPr>
              <w:t>35</w:t>
            </w:r>
          </w:p>
        </w:tc>
      </w:tr>
      <w:tr w:rsidR="00D60A5C" w:rsidTr="00A408FD">
        <w:trPr>
          <w:trHeight w:hRule="exact" w:val="401"/>
          <w:jc w:val="center"/>
        </w:trPr>
        <w:tc>
          <w:tcPr>
            <w:tcW w:w="1559" w:type="dxa"/>
          </w:tcPr>
          <w:p w:rsidR="00D60A5C" w:rsidRDefault="00D60A5C" w:rsidP="00A408FD">
            <w:pPr>
              <w:rPr>
                <w:rFonts w:cs="Simplified Arabic"/>
                <w:b/>
                <w:bCs/>
                <w:sz w:val="8"/>
                <w:szCs w:val="8"/>
              </w:rPr>
            </w:pPr>
          </w:p>
        </w:tc>
        <w:tc>
          <w:tcPr>
            <w:tcW w:w="6332" w:type="dxa"/>
          </w:tcPr>
          <w:p w:rsidR="00D60A5C" w:rsidRPr="00B73115" w:rsidRDefault="00D60A5C" w:rsidP="00A408FD">
            <w:pPr>
              <w:pStyle w:val="BodyText2"/>
              <w:jc w:val="both"/>
              <w:rPr>
                <w:rFonts w:ascii="Simplified Arabic" w:hAnsi="Simplified Arabic" w:cs="Simplified Arabic"/>
                <w:sz w:val="24"/>
                <w:szCs w:val="24"/>
                <w:rtl/>
              </w:rPr>
            </w:pPr>
            <w:r w:rsidRPr="00B73115">
              <w:rPr>
                <w:rFonts w:ascii="Simplified Arabic" w:hAnsi="Simplified Arabic" w:cs="Simplified Arabic"/>
                <w:sz w:val="24"/>
                <w:szCs w:val="24"/>
                <w:rtl/>
              </w:rPr>
              <w:t xml:space="preserve">2.2 </w:t>
            </w:r>
            <w:r>
              <w:rPr>
                <w:rFonts w:ascii="Simplified Arabic" w:hAnsi="Simplified Arabic" w:cs="Simplified Arabic" w:hint="cs"/>
                <w:sz w:val="24"/>
                <w:szCs w:val="24"/>
                <w:rtl/>
              </w:rPr>
              <w:t>ا</w:t>
            </w:r>
            <w:r w:rsidRPr="00B73115">
              <w:rPr>
                <w:rFonts w:ascii="Simplified Arabic" w:hAnsi="Simplified Arabic" w:cs="Simplified Arabic"/>
                <w:sz w:val="24"/>
                <w:szCs w:val="24"/>
                <w:rtl/>
              </w:rPr>
              <w:t xml:space="preserve">لخصائص </w:t>
            </w:r>
            <w:r>
              <w:rPr>
                <w:rFonts w:ascii="Simplified Arabic" w:hAnsi="Simplified Arabic" w:cs="Simplified Arabic" w:hint="cs"/>
                <w:sz w:val="24"/>
                <w:szCs w:val="24"/>
                <w:rtl/>
              </w:rPr>
              <w:t>الديموغرافية</w:t>
            </w:r>
            <w:r w:rsidRPr="00B73115">
              <w:rPr>
                <w:rFonts w:ascii="Simplified Arabic" w:hAnsi="Simplified Arabic" w:cs="Simplified Arabic"/>
                <w:sz w:val="24"/>
                <w:szCs w:val="24"/>
                <w:rtl/>
              </w:rPr>
              <w:t xml:space="preserve"> </w:t>
            </w:r>
            <w:r>
              <w:rPr>
                <w:rFonts w:ascii="Simplified Arabic" w:hAnsi="Simplified Arabic" w:cs="Simplified Arabic" w:hint="cs"/>
                <w:sz w:val="24"/>
                <w:szCs w:val="24"/>
                <w:rtl/>
              </w:rPr>
              <w:t>والاجتماعية الأساسية للسكان</w:t>
            </w:r>
          </w:p>
          <w:p w:rsidR="00D60A5C" w:rsidRPr="00B73115" w:rsidRDefault="00D60A5C" w:rsidP="00A408FD">
            <w:pPr>
              <w:jc w:val="lowKashida"/>
              <w:rPr>
                <w:rFonts w:ascii="Simplified Arabic" w:hAnsi="Simplified Arabic" w:cs="Simplified Arabic"/>
                <w:sz w:val="24"/>
                <w:szCs w:val="24"/>
              </w:rPr>
            </w:pPr>
          </w:p>
        </w:tc>
        <w:tc>
          <w:tcPr>
            <w:tcW w:w="1124" w:type="dxa"/>
            <w:hideMark/>
          </w:tcPr>
          <w:p w:rsidR="00D60A5C" w:rsidRPr="003642DE" w:rsidRDefault="007B6BE8" w:rsidP="00A408FD">
            <w:pPr>
              <w:jc w:val="center"/>
              <w:rPr>
                <w:rFonts w:cs="Simplified Arabic"/>
                <w:sz w:val="24"/>
                <w:szCs w:val="24"/>
              </w:rPr>
            </w:pPr>
            <w:r>
              <w:rPr>
                <w:rFonts w:cs="Simplified Arabic" w:hint="cs"/>
                <w:sz w:val="24"/>
                <w:szCs w:val="24"/>
                <w:rtl/>
              </w:rPr>
              <w:t>35</w:t>
            </w:r>
          </w:p>
        </w:tc>
      </w:tr>
      <w:tr w:rsidR="00D60A5C" w:rsidTr="00A408FD">
        <w:trPr>
          <w:trHeight w:hRule="exact" w:val="401"/>
          <w:jc w:val="center"/>
        </w:trPr>
        <w:tc>
          <w:tcPr>
            <w:tcW w:w="1559" w:type="dxa"/>
          </w:tcPr>
          <w:p w:rsidR="00D60A5C" w:rsidRDefault="00D60A5C" w:rsidP="00A408FD">
            <w:pPr>
              <w:rPr>
                <w:rFonts w:cs="Simplified Arabic"/>
                <w:b/>
                <w:bCs/>
                <w:sz w:val="8"/>
                <w:szCs w:val="8"/>
              </w:rPr>
            </w:pPr>
          </w:p>
        </w:tc>
        <w:tc>
          <w:tcPr>
            <w:tcW w:w="6332" w:type="dxa"/>
          </w:tcPr>
          <w:p w:rsidR="00D60A5C" w:rsidRPr="00B73115" w:rsidRDefault="00D60A5C" w:rsidP="00A408FD">
            <w:pPr>
              <w:ind w:left="308"/>
              <w:jc w:val="lowKashida"/>
              <w:rPr>
                <w:rFonts w:ascii="Simplified Arabic" w:hAnsi="Simplified Arabic" w:cs="Simplified Arabic"/>
                <w:sz w:val="24"/>
                <w:szCs w:val="24"/>
                <w:rtl/>
              </w:rPr>
            </w:pPr>
            <w:r w:rsidRPr="00B73115">
              <w:rPr>
                <w:rFonts w:ascii="Simplified Arabic" w:hAnsi="Simplified Arabic" w:cs="Simplified Arabic"/>
                <w:sz w:val="24"/>
                <w:szCs w:val="24"/>
                <w:rtl/>
              </w:rPr>
              <w:t xml:space="preserve">1.2.2 </w:t>
            </w:r>
            <w:r>
              <w:rPr>
                <w:rFonts w:ascii="Simplified Arabic" w:hAnsi="Simplified Arabic" w:cs="Simplified Arabic" w:hint="cs"/>
                <w:sz w:val="24"/>
                <w:szCs w:val="24"/>
                <w:rtl/>
              </w:rPr>
              <w:t>التركيب العمري للسكان</w:t>
            </w:r>
          </w:p>
          <w:p w:rsidR="00D60A5C" w:rsidRPr="00B73115" w:rsidRDefault="00D60A5C" w:rsidP="00A408FD">
            <w:pPr>
              <w:ind w:left="308"/>
              <w:jc w:val="lowKashida"/>
              <w:rPr>
                <w:rFonts w:ascii="Simplified Arabic" w:hAnsi="Simplified Arabic" w:cs="Simplified Arabic"/>
                <w:sz w:val="24"/>
                <w:szCs w:val="24"/>
              </w:rPr>
            </w:pPr>
          </w:p>
        </w:tc>
        <w:tc>
          <w:tcPr>
            <w:tcW w:w="1124" w:type="dxa"/>
            <w:hideMark/>
          </w:tcPr>
          <w:p w:rsidR="00D60A5C" w:rsidRPr="00B73115" w:rsidRDefault="007B6BE8" w:rsidP="00A408FD">
            <w:pPr>
              <w:jc w:val="center"/>
              <w:rPr>
                <w:rFonts w:cs="Simplified Arabic"/>
                <w:sz w:val="24"/>
                <w:szCs w:val="24"/>
              </w:rPr>
            </w:pPr>
            <w:r>
              <w:rPr>
                <w:rFonts w:cs="Simplified Arabic" w:hint="cs"/>
                <w:sz w:val="24"/>
                <w:szCs w:val="24"/>
                <w:rtl/>
              </w:rPr>
              <w:t>35</w:t>
            </w:r>
          </w:p>
        </w:tc>
      </w:tr>
      <w:tr w:rsidR="00D60A5C" w:rsidTr="00A408FD">
        <w:trPr>
          <w:trHeight w:hRule="exact" w:val="401"/>
          <w:jc w:val="center"/>
        </w:trPr>
        <w:tc>
          <w:tcPr>
            <w:tcW w:w="1559" w:type="dxa"/>
          </w:tcPr>
          <w:p w:rsidR="00D60A5C" w:rsidRDefault="00D60A5C" w:rsidP="00A408FD">
            <w:pPr>
              <w:rPr>
                <w:rFonts w:cs="Simplified Arabic"/>
                <w:b/>
                <w:bCs/>
                <w:sz w:val="8"/>
                <w:szCs w:val="8"/>
              </w:rPr>
            </w:pPr>
          </w:p>
        </w:tc>
        <w:tc>
          <w:tcPr>
            <w:tcW w:w="6332" w:type="dxa"/>
          </w:tcPr>
          <w:p w:rsidR="00D60A5C" w:rsidRPr="00B73115" w:rsidRDefault="00D60A5C" w:rsidP="00A408FD">
            <w:pPr>
              <w:ind w:left="308"/>
              <w:jc w:val="lowKashida"/>
              <w:rPr>
                <w:rFonts w:ascii="Simplified Arabic" w:hAnsi="Simplified Arabic" w:cs="Simplified Arabic"/>
                <w:sz w:val="24"/>
                <w:szCs w:val="24"/>
                <w:rtl/>
              </w:rPr>
            </w:pPr>
            <w:r w:rsidRPr="00B73115">
              <w:rPr>
                <w:rFonts w:ascii="Simplified Arabic" w:hAnsi="Simplified Arabic" w:cs="Simplified Arabic"/>
                <w:sz w:val="24"/>
                <w:szCs w:val="24"/>
                <w:rtl/>
              </w:rPr>
              <w:t xml:space="preserve">2.2.2 </w:t>
            </w:r>
            <w:r>
              <w:rPr>
                <w:rFonts w:ascii="Simplified Arabic" w:hAnsi="Simplified Arabic" w:cs="Simplified Arabic" w:hint="cs"/>
                <w:sz w:val="24"/>
                <w:szCs w:val="24"/>
                <w:rtl/>
              </w:rPr>
              <w:t>حالة اللجوء</w:t>
            </w:r>
          </w:p>
          <w:p w:rsidR="00D60A5C" w:rsidRPr="00B73115" w:rsidRDefault="00D60A5C" w:rsidP="00A408FD">
            <w:pPr>
              <w:ind w:left="308"/>
              <w:jc w:val="lowKashida"/>
              <w:rPr>
                <w:rFonts w:ascii="Simplified Arabic" w:hAnsi="Simplified Arabic" w:cs="Simplified Arabic"/>
                <w:sz w:val="24"/>
                <w:szCs w:val="24"/>
              </w:rPr>
            </w:pPr>
          </w:p>
        </w:tc>
        <w:tc>
          <w:tcPr>
            <w:tcW w:w="1124" w:type="dxa"/>
            <w:hideMark/>
          </w:tcPr>
          <w:p w:rsidR="00D60A5C" w:rsidRPr="00B73115" w:rsidRDefault="007B6BE8" w:rsidP="00A408FD">
            <w:pPr>
              <w:jc w:val="center"/>
              <w:rPr>
                <w:rFonts w:cs="Simplified Arabic"/>
                <w:sz w:val="24"/>
                <w:szCs w:val="24"/>
              </w:rPr>
            </w:pPr>
            <w:r>
              <w:rPr>
                <w:rFonts w:cs="Simplified Arabic" w:hint="cs"/>
                <w:sz w:val="24"/>
                <w:szCs w:val="24"/>
                <w:rtl/>
              </w:rPr>
              <w:t>36</w:t>
            </w:r>
          </w:p>
        </w:tc>
      </w:tr>
      <w:tr w:rsidR="00D60A5C" w:rsidTr="00A408FD">
        <w:trPr>
          <w:trHeight w:hRule="exact" w:val="401"/>
          <w:jc w:val="center"/>
        </w:trPr>
        <w:tc>
          <w:tcPr>
            <w:tcW w:w="1559" w:type="dxa"/>
          </w:tcPr>
          <w:p w:rsidR="00D60A5C" w:rsidRDefault="00D60A5C" w:rsidP="00A408FD">
            <w:pPr>
              <w:rPr>
                <w:rFonts w:cs="Simplified Arabic"/>
                <w:b/>
                <w:bCs/>
                <w:sz w:val="8"/>
                <w:szCs w:val="8"/>
              </w:rPr>
            </w:pPr>
          </w:p>
        </w:tc>
        <w:tc>
          <w:tcPr>
            <w:tcW w:w="6332" w:type="dxa"/>
          </w:tcPr>
          <w:p w:rsidR="00D60A5C" w:rsidRPr="00B73115" w:rsidRDefault="00D60A5C" w:rsidP="00A408FD">
            <w:pPr>
              <w:ind w:left="308"/>
              <w:jc w:val="lowKashida"/>
              <w:rPr>
                <w:rFonts w:ascii="Simplified Arabic" w:hAnsi="Simplified Arabic" w:cs="Simplified Arabic"/>
                <w:sz w:val="24"/>
                <w:szCs w:val="24"/>
                <w:rtl/>
              </w:rPr>
            </w:pPr>
            <w:r w:rsidRPr="00B73115">
              <w:rPr>
                <w:rFonts w:ascii="Simplified Arabic" w:hAnsi="Simplified Arabic" w:cs="Simplified Arabic"/>
                <w:sz w:val="24"/>
                <w:szCs w:val="24"/>
                <w:rtl/>
              </w:rPr>
              <w:t xml:space="preserve">3.2.2 الخصائص الأساسية </w:t>
            </w:r>
            <w:r>
              <w:rPr>
                <w:rFonts w:ascii="Simplified Arabic" w:hAnsi="Simplified Arabic" w:cs="Simplified Arabic" w:hint="cs"/>
                <w:sz w:val="24"/>
                <w:szCs w:val="24"/>
                <w:rtl/>
              </w:rPr>
              <w:t>للتعليم</w:t>
            </w:r>
          </w:p>
          <w:p w:rsidR="00D60A5C" w:rsidRPr="00B73115" w:rsidRDefault="00D60A5C" w:rsidP="00A408FD">
            <w:pPr>
              <w:ind w:left="308"/>
              <w:jc w:val="lowKashida"/>
              <w:rPr>
                <w:rFonts w:ascii="Simplified Arabic" w:hAnsi="Simplified Arabic" w:cs="Simplified Arabic"/>
                <w:sz w:val="24"/>
                <w:szCs w:val="24"/>
              </w:rPr>
            </w:pPr>
          </w:p>
        </w:tc>
        <w:tc>
          <w:tcPr>
            <w:tcW w:w="1124" w:type="dxa"/>
            <w:hideMark/>
          </w:tcPr>
          <w:p w:rsidR="00D60A5C" w:rsidRPr="00B73115" w:rsidRDefault="007B6BE8" w:rsidP="00A408FD">
            <w:pPr>
              <w:jc w:val="center"/>
              <w:rPr>
                <w:rFonts w:cs="Simplified Arabic"/>
                <w:sz w:val="24"/>
                <w:szCs w:val="24"/>
              </w:rPr>
            </w:pPr>
            <w:r>
              <w:rPr>
                <w:rFonts w:cs="Simplified Arabic" w:hint="cs"/>
                <w:sz w:val="24"/>
                <w:szCs w:val="24"/>
                <w:rtl/>
              </w:rPr>
              <w:t>36</w:t>
            </w:r>
          </w:p>
        </w:tc>
      </w:tr>
      <w:tr w:rsidR="00D60A5C" w:rsidTr="00A408FD">
        <w:trPr>
          <w:trHeight w:hRule="exact" w:val="401"/>
          <w:jc w:val="center"/>
        </w:trPr>
        <w:tc>
          <w:tcPr>
            <w:tcW w:w="1559" w:type="dxa"/>
          </w:tcPr>
          <w:p w:rsidR="00D60A5C" w:rsidRDefault="00D60A5C" w:rsidP="00A408FD">
            <w:pPr>
              <w:rPr>
                <w:rFonts w:cs="Simplified Arabic"/>
                <w:b/>
                <w:bCs/>
                <w:sz w:val="8"/>
                <w:szCs w:val="8"/>
              </w:rPr>
            </w:pPr>
          </w:p>
        </w:tc>
        <w:tc>
          <w:tcPr>
            <w:tcW w:w="6332" w:type="dxa"/>
          </w:tcPr>
          <w:p w:rsidR="00D60A5C" w:rsidRPr="00B73115" w:rsidRDefault="00D60A5C" w:rsidP="00A408FD">
            <w:pPr>
              <w:ind w:left="308"/>
              <w:jc w:val="lowKashida"/>
              <w:rPr>
                <w:rFonts w:ascii="Simplified Arabic" w:hAnsi="Simplified Arabic" w:cs="Simplified Arabic"/>
                <w:sz w:val="24"/>
                <w:szCs w:val="24"/>
                <w:rtl/>
              </w:rPr>
            </w:pPr>
            <w:r w:rsidRPr="00B73115">
              <w:rPr>
                <w:rFonts w:ascii="Simplified Arabic" w:hAnsi="Simplified Arabic" w:cs="Simplified Arabic"/>
                <w:sz w:val="24"/>
                <w:szCs w:val="24"/>
                <w:rtl/>
              </w:rPr>
              <w:t xml:space="preserve">4.2.2 الخصائص الأساسية </w:t>
            </w:r>
            <w:r>
              <w:rPr>
                <w:rFonts w:ascii="Simplified Arabic" w:hAnsi="Simplified Arabic" w:cs="Simplified Arabic" w:hint="cs"/>
                <w:sz w:val="24"/>
                <w:szCs w:val="24"/>
                <w:rtl/>
              </w:rPr>
              <w:t>للعمل</w:t>
            </w:r>
          </w:p>
          <w:p w:rsidR="00D60A5C" w:rsidRPr="00B73115" w:rsidRDefault="00D60A5C" w:rsidP="00A408FD">
            <w:pPr>
              <w:ind w:left="308"/>
              <w:jc w:val="lowKashida"/>
              <w:rPr>
                <w:rFonts w:ascii="Simplified Arabic" w:hAnsi="Simplified Arabic" w:cs="Simplified Arabic"/>
                <w:sz w:val="24"/>
                <w:szCs w:val="24"/>
              </w:rPr>
            </w:pPr>
          </w:p>
        </w:tc>
        <w:tc>
          <w:tcPr>
            <w:tcW w:w="1124" w:type="dxa"/>
            <w:hideMark/>
          </w:tcPr>
          <w:p w:rsidR="00D60A5C" w:rsidRPr="00B73115" w:rsidRDefault="00733341" w:rsidP="00A408FD">
            <w:pPr>
              <w:jc w:val="center"/>
              <w:rPr>
                <w:rFonts w:cs="Simplified Arabic"/>
                <w:sz w:val="24"/>
                <w:szCs w:val="24"/>
              </w:rPr>
            </w:pPr>
            <w:r>
              <w:rPr>
                <w:rFonts w:cs="Simplified Arabic" w:hint="cs"/>
                <w:sz w:val="24"/>
                <w:szCs w:val="24"/>
                <w:rtl/>
              </w:rPr>
              <w:t>37</w:t>
            </w:r>
          </w:p>
        </w:tc>
      </w:tr>
      <w:tr w:rsidR="00D60A5C" w:rsidTr="00A408FD">
        <w:trPr>
          <w:trHeight w:hRule="exact" w:val="401"/>
          <w:jc w:val="center"/>
        </w:trPr>
        <w:tc>
          <w:tcPr>
            <w:tcW w:w="1559" w:type="dxa"/>
          </w:tcPr>
          <w:p w:rsidR="00D60A5C" w:rsidRDefault="00D60A5C" w:rsidP="00A408FD">
            <w:pPr>
              <w:tabs>
                <w:tab w:val="left" w:pos="340"/>
              </w:tabs>
              <w:ind w:left="-85"/>
              <w:rPr>
                <w:rFonts w:cs="Simplified Arabic"/>
                <w:sz w:val="24"/>
                <w:szCs w:val="24"/>
              </w:rPr>
            </w:pPr>
          </w:p>
        </w:tc>
        <w:tc>
          <w:tcPr>
            <w:tcW w:w="6332" w:type="dxa"/>
          </w:tcPr>
          <w:p w:rsidR="00D60A5C" w:rsidRPr="00B73115" w:rsidRDefault="00D60A5C" w:rsidP="00A408FD">
            <w:pPr>
              <w:ind w:left="308"/>
              <w:jc w:val="lowKashida"/>
              <w:rPr>
                <w:rFonts w:ascii="Simplified Arabic" w:hAnsi="Simplified Arabic" w:cs="Simplified Arabic"/>
                <w:sz w:val="24"/>
                <w:szCs w:val="24"/>
                <w:rtl/>
              </w:rPr>
            </w:pPr>
            <w:r>
              <w:rPr>
                <w:rFonts w:ascii="Simplified Arabic" w:hAnsi="Simplified Arabic" w:cs="Simplified Arabic" w:hint="cs"/>
                <w:sz w:val="24"/>
                <w:szCs w:val="24"/>
                <w:rtl/>
              </w:rPr>
              <w:t>5</w:t>
            </w:r>
            <w:r w:rsidRPr="00B73115">
              <w:rPr>
                <w:rFonts w:ascii="Simplified Arabic" w:hAnsi="Simplified Arabic" w:cs="Simplified Arabic"/>
                <w:sz w:val="24"/>
                <w:szCs w:val="24"/>
                <w:rtl/>
              </w:rPr>
              <w:t xml:space="preserve">.2.2 الخصائص الأساسية </w:t>
            </w:r>
            <w:r>
              <w:rPr>
                <w:rFonts w:ascii="Simplified Arabic" w:hAnsi="Simplified Arabic" w:cs="Simplified Arabic" w:hint="cs"/>
                <w:sz w:val="24"/>
                <w:szCs w:val="24"/>
                <w:rtl/>
              </w:rPr>
              <w:t>للإعاقة</w:t>
            </w:r>
          </w:p>
          <w:p w:rsidR="00D60A5C" w:rsidRPr="00B73115" w:rsidRDefault="00D60A5C" w:rsidP="00A408FD">
            <w:pPr>
              <w:pStyle w:val="Caption"/>
              <w:jc w:val="both"/>
              <w:rPr>
                <w:rFonts w:ascii="Simplified Arabic" w:hAnsi="Simplified Arabic"/>
                <w:b w:val="0"/>
                <w:bCs w:val="0"/>
                <w:rtl/>
              </w:rPr>
            </w:pPr>
          </w:p>
        </w:tc>
        <w:tc>
          <w:tcPr>
            <w:tcW w:w="1124" w:type="dxa"/>
            <w:hideMark/>
          </w:tcPr>
          <w:p w:rsidR="00D60A5C" w:rsidRPr="00B73115" w:rsidRDefault="00733341" w:rsidP="00A408FD">
            <w:pPr>
              <w:jc w:val="center"/>
              <w:rPr>
                <w:rFonts w:cs="Simplified Arabic"/>
                <w:sz w:val="24"/>
                <w:szCs w:val="24"/>
              </w:rPr>
            </w:pPr>
            <w:r>
              <w:rPr>
                <w:rFonts w:cs="Simplified Arabic" w:hint="cs"/>
                <w:sz w:val="24"/>
                <w:szCs w:val="24"/>
                <w:rtl/>
              </w:rPr>
              <w:t>38</w:t>
            </w:r>
          </w:p>
        </w:tc>
      </w:tr>
      <w:tr w:rsidR="00D60A5C" w:rsidTr="00A408FD">
        <w:trPr>
          <w:trHeight w:hRule="exact" w:val="401"/>
          <w:jc w:val="center"/>
        </w:trPr>
        <w:tc>
          <w:tcPr>
            <w:tcW w:w="1559" w:type="dxa"/>
          </w:tcPr>
          <w:p w:rsidR="00D60A5C" w:rsidRDefault="00D60A5C" w:rsidP="00A408FD">
            <w:pPr>
              <w:tabs>
                <w:tab w:val="left" w:pos="340"/>
              </w:tabs>
              <w:ind w:left="-85"/>
              <w:rPr>
                <w:rFonts w:cs="Simplified Arabic"/>
                <w:sz w:val="24"/>
                <w:szCs w:val="24"/>
              </w:rPr>
            </w:pPr>
          </w:p>
        </w:tc>
        <w:tc>
          <w:tcPr>
            <w:tcW w:w="6332" w:type="dxa"/>
          </w:tcPr>
          <w:p w:rsidR="00D60A5C" w:rsidRPr="00B73115" w:rsidRDefault="00D60A5C" w:rsidP="00A408FD">
            <w:pPr>
              <w:pStyle w:val="Caption"/>
              <w:jc w:val="both"/>
              <w:rPr>
                <w:rFonts w:ascii="Simplified Arabic" w:hAnsi="Simplified Arabic"/>
                <w:b w:val="0"/>
                <w:bCs w:val="0"/>
              </w:rPr>
            </w:pPr>
            <w:r w:rsidRPr="00B73115">
              <w:rPr>
                <w:rFonts w:ascii="Simplified Arabic" w:hAnsi="Simplified Arabic"/>
                <w:b w:val="0"/>
                <w:bCs w:val="0"/>
                <w:rtl/>
              </w:rPr>
              <w:t xml:space="preserve">3.2 </w:t>
            </w:r>
            <w:r w:rsidRPr="00B73115">
              <w:rPr>
                <w:rFonts w:ascii="Simplified Arabic" w:hAnsi="Simplified Arabic" w:hint="cs"/>
                <w:b w:val="0"/>
                <w:bCs w:val="0"/>
                <w:rtl/>
              </w:rPr>
              <w:t xml:space="preserve">عدد </w:t>
            </w:r>
            <w:r w:rsidRPr="00B73115">
              <w:rPr>
                <w:rFonts w:ascii="Simplified Arabic" w:hAnsi="Simplified Arabic"/>
                <w:b w:val="0"/>
                <w:bCs w:val="0"/>
                <w:rtl/>
              </w:rPr>
              <w:t>الأسر</w:t>
            </w:r>
            <w:r>
              <w:rPr>
                <w:rFonts w:ascii="Simplified Arabic" w:hAnsi="Simplified Arabic" w:hint="cs"/>
                <w:b w:val="0"/>
                <w:bCs w:val="0"/>
                <w:rtl/>
              </w:rPr>
              <w:t xml:space="preserve"> الخاصة</w:t>
            </w:r>
          </w:p>
        </w:tc>
        <w:tc>
          <w:tcPr>
            <w:tcW w:w="1124" w:type="dxa"/>
            <w:hideMark/>
          </w:tcPr>
          <w:p w:rsidR="00D60A5C" w:rsidRPr="00B73115" w:rsidRDefault="00733341" w:rsidP="00A408FD">
            <w:pPr>
              <w:jc w:val="center"/>
              <w:rPr>
                <w:rFonts w:cs="Simplified Arabic"/>
                <w:sz w:val="24"/>
                <w:szCs w:val="24"/>
              </w:rPr>
            </w:pPr>
            <w:r>
              <w:rPr>
                <w:rFonts w:cs="Simplified Arabic" w:hint="cs"/>
                <w:sz w:val="24"/>
                <w:szCs w:val="24"/>
                <w:rtl/>
              </w:rPr>
              <w:t>39</w:t>
            </w:r>
          </w:p>
        </w:tc>
      </w:tr>
      <w:tr w:rsidR="00D60A5C" w:rsidTr="00A408FD">
        <w:trPr>
          <w:trHeight w:hRule="exact" w:val="87"/>
          <w:jc w:val="center"/>
        </w:trPr>
        <w:tc>
          <w:tcPr>
            <w:tcW w:w="1559" w:type="dxa"/>
          </w:tcPr>
          <w:p w:rsidR="00D60A5C" w:rsidRDefault="00D60A5C" w:rsidP="00A408FD">
            <w:pPr>
              <w:tabs>
                <w:tab w:val="left" w:pos="340"/>
              </w:tabs>
              <w:ind w:left="-85"/>
              <w:rPr>
                <w:rFonts w:cs="Simplified Arabic"/>
                <w:sz w:val="24"/>
                <w:szCs w:val="24"/>
              </w:rPr>
            </w:pPr>
          </w:p>
        </w:tc>
        <w:tc>
          <w:tcPr>
            <w:tcW w:w="6332" w:type="dxa"/>
          </w:tcPr>
          <w:p w:rsidR="00D60A5C" w:rsidRPr="001B0B2E" w:rsidRDefault="00D60A5C" w:rsidP="00A408FD">
            <w:pPr>
              <w:rPr>
                <w:rFonts w:cs="Simplified Arabic"/>
                <w:b/>
                <w:bCs/>
                <w:sz w:val="8"/>
                <w:szCs w:val="8"/>
              </w:rPr>
            </w:pPr>
          </w:p>
        </w:tc>
        <w:tc>
          <w:tcPr>
            <w:tcW w:w="1124" w:type="dxa"/>
            <w:hideMark/>
          </w:tcPr>
          <w:p w:rsidR="00D60A5C" w:rsidRDefault="00D60A5C" w:rsidP="00A408FD">
            <w:pPr>
              <w:jc w:val="center"/>
              <w:rPr>
                <w:rFonts w:cs="Simplified Arabic"/>
                <w:b/>
                <w:bCs/>
                <w:sz w:val="24"/>
                <w:szCs w:val="24"/>
              </w:rPr>
            </w:pPr>
          </w:p>
        </w:tc>
      </w:tr>
      <w:tr w:rsidR="00D60A5C" w:rsidTr="00A408FD">
        <w:trPr>
          <w:trHeight w:hRule="exact" w:val="420"/>
          <w:jc w:val="center"/>
        </w:trPr>
        <w:tc>
          <w:tcPr>
            <w:tcW w:w="1559" w:type="dxa"/>
          </w:tcPr>
          <w:p w:rsidR="00D60A5C" w:rsidRDefault="00D60A5C" w:rsidP="00A408FD">
            <w:pPr>
              <w:ind w:left="460" w:hanging="120"/>
              <w:rPr>
                <w:rFonts w:cs="Simplified Arabic"/>
                <w:sz w:val="24"/>
                <w:szCs w:val="24"/>
              </w:rPr>
            </w:pPr>
          </w:p>
        </w:tc>
        <w:tc>
          <w:tcPr>
            <w:tcW w:w="6332" w:type="dxa"/>
          </w:tcPr>
          <w:p w:rsidR="00D60A5C" w:rsidRDefault="00D60A5C" w:rsidP="00A408FD">
            <w:pPr>
              <w:rPr>
                <w:rFonts w:cs="Simplified Arabic"/>
                <w:b/>
                <w:bCs/>
                <w:sz w:val="24"/>
                <w:szCs w:val="24"/>
              </w:rPr>
            </w:pPr>
            <w:r>
              <w:rPr>
                <w:rFonts w:cs="Simplified Arabic"/>
                <w:b/>
                <w:bCs/>
                <w:sz w:val="24"/>
                <w:szCs w:val="24"/>
                <w:rtl/>
              </w:rPr>
              <w:t>الجداول الاحصائية</w:t>
            </w:r>
          </w:p>
        </w:tc>
        <w:tc>
          <w:tcPr>
            <w:tcW w:w="1124" w:type="dxa"/>
            <w:hideMark/>
          </w:tcPr>
          <w:p w:rsidR="00D60A5C" w:rsidRDefault="00733341" w:rsidP="00A408FD">
            <w:pPr>
              <w:jc w:val="center"/>
              <w:rPr>
                <w:rFonts w:cs="Simplified Arabic"/>
                <w:b/>
                <w:bCs/>
                <w:sz w:val="24"/>
                <w:szCs w:val="24"/>
              </w:rPr>
            </w:pPr>
            <w:r>
              <w:rPr>
                <w:rFonts w:cs="Simplified Arabic" w:hint="cs"/>
                <w:b/>
                <w:bCs/>
                <w:sz w:val="24"/>
                <w:szCs w:val="24"/>
                <w:rtl/>
              </w:rPr>
              <w:t>41</w:t>
            </w:r>
          </w:p>
        </w:tc>
      </w:tr>
      <w:tr w:rsidR="00D60A5C" w:rsidTr="00A408FD">
        <w:trPr>
          <w:trHeight w:hRule="exact" w:val="389"/>
          <w:jc w:val="center"/>
        </w:trPr>
        <w:tc>
          <w:tcPr>
            <w:tcW w:w="1559" w:type="dxa"/>
          </w:tcPr>
          <w:p w:rsidR="00D60A5C" w:rsidRDefault="00D60A5C" w:rsidP="00A408FD">
            <w:pPr>
              <w:ind w:left="460" w:hanging="120"/>
              <w:rPr>
                <w:rFonts w:cs="Simplified Arabic"/>
                <w:sz w:val="24"/>
                <w:szCs w:val="24"/>
              </w:rPr>
            </w:pPr>
          </w:p>
        </w:tc>
        <w:tc>
          <w:tcPr>
            <w:tcW w:w="6332" w:type="dxa"/>
          </w:tcPr>
          <w:p w:rsidR="00D60A5C" w:rsidRPr="00B73115" w:rsidRDefault="00D60A5C" w:rsidP="00A408FD">
            <w:pPr>
              <w:pStyle w:val="Heading5"/>
              <w:bidi w:val="0"/>
              <w:jc w:val="right"/>
              <w:rPr>
                <w:rFonts w:ascii="Simplified Arabic" w:eastAsiaTheme="minorEastAsia" w:hAnsi="Simplified Arabic"/>
                <w:b w:val="0"/>
                <w:bCs w:val="0"/>
              </w:rPr>
            </w:pPr>
          </w:p>
        </w:tc>
        <w:tc>
          <w:tcPr>
            <w:tcW w:w="1124" w:type="dxa"/>
          </w:tcPr>
          <w:p w:rsidR="00D60A5C" w:rsidRPr="003642DE" w:rsidRDefault="00D60A5C" w:rsidP="00A408FD">
            <w:pPr>
              <w:jc w:val="center"/>
              <w:rPr>
                <w:sz w:val="24"/>
                <w:szCs w:val="24"/>
              </w:rPr>
            </w:pPr>
          </w:p>
        </w:tc>
      </w:tr>
      <w:tr w:rsidR="00D60A5C" w:rsidTr="00A408FD">
        <w:trPr>
          <w:jc w:val="center"/>
        </w:trPr>
        <w:tc>
          <w:tcPr>
            <w:tcW w:w="1559" w:type="dxa"/>
            <w:hideMark/>
          </w:tcPr>
          <w:p w:rsidR="00D60A5C" w:rsidRDefault="00D60A5C" w:rsidP="00A408FD">
            <w:pPr>
              <w:ind w:left="460" w:hanging="120"/>
              <w:rPr>
                <w:rFonts w:cs="Simplified Arabic"/>
                <w:sz w:val="24"/>
                <w:szCs w:val="24"/>
              </w:rPr>
            </w:pPr>
          </w:p>
        </w:tc>
        <w:tc>
          <w:tcPr>
            <w:tcW w:w="6332" w:type="dxa"/>
            <w:hideMark/>
          </w:tcPr>
          <w:p w:rsidR="00D60A5C" w:rsidRPr="00B73115" w:rsidRDefault="00D60A5C" w:rsidP="00A408FD">
            <w:pPr>
              <w:ind w:left="-7"/>
              <w:jc w:val="both"/>
              <w:rPr>
                <w:rFonts w:ascii="Simplified Arabic" w:hAnsi="Simplified Arabic" w:cs="Simplified Arabic"/>
                <w:sz w:val="24"/>
                <w:szCs w:val="24"/>
              </w:rPr>
            </w:pPr>
          </w:p>
        </w:tc>
        <w:tc>
          <w:tcPr>
            <w:tcW w:w="1124" w:type="dxa"/>
            <w:hideMark/>
          </w:tcPr>
          <w:p w:rsidR="00D60A5C" w:rsidRPr="003642DE" w:rsidRDefault="00D60A5C" w:rsidP="00A408FD">
            <w:pPr>
              <w:jc w:val="center"/>
              <w:rPr>
                <w:sz w:val="24"/>
                <w:szCs w:val="24"/>
              </w:rPr>
            </w:pPr>
          </w:p>
        </w:tc>
      </w:tr>
      <w:tr w:rsidR="00D60A5C" w:rsidTr="00A408FD">
        <w:trPr>
          <w:jc w:val="center"/>
        </w:trPr>
        <w:tc>
          <w:tcPr>
            <w:tcW w:w="1559" w:type="dxa"/>
          </w:tcPr>
          <w:p w:rsidR="00D60A5C" w:rsidRDefault="00D60A5C" w:rsidP="00A408FD">
            <w:pPr>
              <w:ind w:left="460" w:hanging="120"/>
              <w:rPr>
                <w:rFonts w:cs="Simplified Arabic"/>
                <w:sz w:val="24"/>
                <w:szCs w:val="24"/>
              </w:rPr>
            </w:pPr>
          </w:p>
        </w:tc>
        <w:tc>
          <w:tcPr>
            <w:tcW w:w="6332" w:type="dxa"/>
            <w:hideMark/>
          </w:tcPr>
          <w:p w:rsidR="00D60A5C" w:rsidRPr="00B73115" w:rsidRDefault="00D60A5C" w:rsidP="00A408FD">
            <w:pPr>
              <w:jc w:val="lowKashida"/>
              <w:rPr>
                <w:rFonts w:ascii="Simplified Arabic" w:hAnsi="Simplified Arabic" w:cs="Simplified Arabic"/>
                <w:sz w:val="24"/>
                <w:szCs w:val="24"/>
              </w:rPr>
            </w:pPr>
          </w:p>
        </w:tc>
        <w:tc>
          <w:tcPr>
            <w:tcW w:w="1124" w:type="dxa"/>
            <w:hideMark/>
          </w:tcPr>
          <w:p w:rsidR="00D60A5C" w:rsidRPr="003642DE" w:rsidRDefault="00D60A5C" w:rsidP="00A408FD">
            <w:pPr>
              <w:jc w:val="center"/>
              <w:rPr>
                <w:rFonts w:cs="Simplified Arabic"/>
                <w:sz w:val="24"/>
                <w:szCs w:val="24"/>
              </w:rPr>
            </w:pPr>
          </w:p>
        </w:tc>
      </w:tr>
      <w:tr w:rsidR="00D60A5C" w:rsidTr="00A408FD">
        <w:trPr>
          <w:jc w:val="center"/>
        </w:trPr>
        <w:tc>
          <w:tcPr>
            <w:tcW w:w="1559" w:type="dxa"/>
          </w:tcPr>
          <w:p w:rsidR="00D60A5C" w:rsidRDefault="00D60A5C" w:rsidP="00A408FD">
            <w:pPr>
              <w:ind w:left="460" w:hanging="120"/>
              <w:rPr>
                <w:rFonts w:cs="Simplified Arabic"/>
                <w:sz w:val="24"/>
                <w:szCs w:val="24"/>
              </w:rPr>
            </w:pPr>
          </w:p>
        </w:tc>
        <w:tc>
          <w:tcPr>
            <w:tcW w:w="6332" w:type="dxa"/>
            <w:hideMark/>
          </w:tcPr>
          <w:p w:rsidR="00D60A5C" w:rsidRPr="00B73115" w:rsidRDefault="00D60A5C" w:rsidP="00A408FD">
            <w:pPr>
              <w:pStyle w:val="Heading9"/>
              <w:jc w:val="both"/>
              <w:rPr>
                <w:rFonts w:ascii="Simplified Arabic" w:hAnsi="Simplified Arabic"/>
              </w:rPr>
            </w:pPr>
          </w:p>
        </w:tc>
        <w:tc>
          <w:tcPr>
            <w:tcW w:w="1124" w:type="dxa"/>
            <w:hideMark/>
          </w:tcPr>
          <w:p w:rsidR="00D60A5C" w:rsidRPr="003642DE" w:rsidRDefault="00D60A5C" w:rsidP="00A408FD">
            <w:pPr>
              <w:jc w:val="center"/>
              <w:rPr>
                <w:rFonts w:cs="Simplified Arabic"/>
                <w:sz w:val="24"/>
                <w:szCs w:val="24"/>
              </w:rPr>
            </w:pPr>
          </w:p>
        </w:tc>
      </w:tr>
      <w:tr w:rsidR="00D60A5C" w:rsidTr="00A408FD">
        <w:trPr>
          <w:jc w:val="center"/>
        </w:trPr>
        <w:tc>
          <w:tcPr>
            <w:tcW w:w="1559" w:type="dxa"/>
          </w:tcPr>
          <w:p w:rsidR="00D60A5C" w:rsidRDefault="00D60A5C" w:rsidP="00A408FD">
            <w:pPr>
              <w:ind w:left="460" w:hanging="120"/>
              <w:rPr>
                <w:rFonts w:cs="Simplified Arabic"/>
                <w:sz w:val="24"/>
                <w:szCs w:val="24"/>
              </w:rPr>
            </w:pPr>
          </w:p>
        </w:tc>
        <w:tc>
          <w:tcPr>
            <w:tcW w:w="6332" w:type="dxa"/>
            <w:hideMark/>
          </w:tcPr>
          <w:p w:rsidR="00D60A5C" w:rsidRPr="00B73115" w:rsidRDefault="00D60A5C" w:rsidP="00A408FD">
            <w:pPr>
              <w:ind w:left="308"/>
              <w:jc w:val="lowKashida"/>
              <w:rPr>
                <w:rFonts w:ascii="Simplified Arabic" w:hAnsi="Simplified Arabic" w:cs="Simplified Arabic"/>
                <w:sz w:val="24"/>
                <w:szCs w:val="24"/>
              </w:rPr>
            </w:pPr>
          </w:p>
        </w:tc>
        <w:tc>
          <w:tcPr>
            <w:tcW w:w="1124" w:type="dxa"/>
            <w:hideMark/>
          </w:tcPr>
          <w:p w:rsidR="00D60A5C" w:rsidRPr="00B73115" w:rsidRDefault="00D60A5C" w:rsidP="00A408FD">
            <w:pPr>
              <w:jc w:val="center"/>
              <w:rPr>
                <w:rFonts w:cs="Simplified Arabic"/>
                <w:sz w:val="24"/>
                <w:szCs w:val="24"/>
              </w:rPr>
            </w:pPr>
          </w:p>
        </w:tc>
      </w:tr>
      <w:tr w:rsidR="00D60A5C" w:rsidTr="00A408FD">
        <w:trPr>
          <w:jc w:val="center"/>
        </w:trPr>
        <w:tc>
          <w:tcPr>
            <w:tcW w:w="1559" w:type="dxa"/>
          </w:tcPr>
          <w:p w:rsidR="00D60A5C" w:rsidRDefault="00D60A5C" w:rsidP="00A408FD">
            <w:pPr>
              <w:ind w:left="460" w:hanging="120"/>
              <w:rPr>
                <w:rFonts w:cs="Simplified Arabic"/>
                <w:sz w:val="24"/>
                <w:szCs w:val="24"/>
              </w:rPr>
            </w:pPr>
          </w:p>
        </w:tc>
        <w:tc>
          <w:tcPr>
            <w:tcW w:w="6332" w:type="dxa"/>
            <w:hideMark/>
          </w:tcPr>
          <w:p w:rsidR="00D60A5C" w:rsidRDefault="00D60A5C" w:rsidP="00A408FD">
            <w:pPr>
              <w:ind w:left="308"/>
              <w:jc w:val="lowKashida"/>
              <w:rPr>
                <w:rFonts w:ascii="Simplified Arabic" w:hAnsi="Simplified Arabic" w:cs="Simplified Arabic"/>
                <w:sz w:val="24"/>
                <w:szCs w:val="24"/>
              </w:rPr>
            </w:pPr>
          </w:p>
        </w:tc>
        <w:tc>
          <w:tcPr>
            <w:tcW w:w="1124" w:type="dxa"/>
            <w:hideMark/>
          </w:tcPr>
          <w:p w:rsidR="00D60A5C" w:rsidRDefault="00D60A5C" w:rsidP="00A408FD">
            <w:pPr>
              <w:jc w:val="center"/>
              <w:rPr>
                <w:rFonts w:cs="Simplified Arabic"/>
                <w:sz w:val="24"/>
                <w:szCs w:val="24"/>
              </w:rPr>
            </w:pPr>
          </w:p>
        </w:tc>
      </w:tr>
      <w:tr w:rsidR="00D60A5C" w:rsidTr="00A408FD">
        <w:trPr>
          <w:jc w:val="center"/>
        </w:trPr>
        <w:tc>
          <w:tcPr>
            <w:tcW w:w="1559" w:type="dxa"/>
          </w:tcPr>
          <w:p w:rsidR="00D60A5C" w:rsidRDefault="00D60A5C" w:rsidP="00A408FD">
            <w:pPr>
              <w:ind w:left="460" w:hanging="120"/>
              <w:rPr>
                <w:rFonts w:cs="Simplified Arabic"/>
                <w:sz w:val="24"/>
                <w:szCs w:val="24"/>
              </w:rPr>
            </w:pPr>
          </w:p>
        </w:tc>
        <w:tc>
          <w:tcPr>
            <w:tcW w:w="6332" w:type="dxa"/>
            <w:hideMark/>
          </w:tcPr>
          <w:p w:rsidR="00D60A5C" w:rsidRDefault="00D60A5C" w:rsidP="00A408FD">
            <w:pPr>
              <w:ind w:left="308"/>
              <w:jc w:val="lowKashida"/>
              <w:rPr>
                <w:rFonts w:ascii="Simplified Arabic" w:hAnsi="Simplified Arabic" w:cs="Simplified Arabic"/>
                <w:sz w:val="24"/>
                <w:szCs w:val="24"/>
              </w:rPr>
            </w:pPr>
          </w:p>
        </w:tc>
        <w:tc>
          <w:tcPr>
            <w:tcW w:w="1124" w:type="dxa"/>
            <w:hideMark/>
          </w:tcPr>
          <w:p w:rsidR="00D60A5C" w:rsidRDefault="00D60A5C" w:rsidP="00A408FD">
            <w:pPr>
              <w:jc w:val="center"/>
              <w:rPr>
                <w:rFonts w:cs="Simplified Arabic"/>
                <w:sz w:val="24"/>
                <w:szCs w:val="24"/>
              </w:rPr>
            </w:pPr>
          </w:p>
        </w:tc>
      </w:tr>
      <w:tr w:rsidR="00D60A5C" w:rsidTr="00A408FD">
        <w:trPr>
          <w:jc w:val="center"/>
        </w:trPr>
        <w:tc>
          <w:tcPr>
            <w:tcW w:w="1559" w:type="dxa"/>
          </w:tcPr>
          <w:p w:rsidR="00D60A5C" w:rsidRDefault="00D60A5C" w:rsidP="00A408FD">
            <w:pPr>
              <w:ind w:left="460" w:hanging="120"/>
              <w:rPr>
                <w:rFonts w:cs="Simplified Arabic"/>
                <w:sz w:val="24"/>
                <w:szCs w:val="24"/>
              </w:rPr>
            </w:pPr>
          </w:p>
        </w:tc>
        <w:tc>
          <w:tcPr>
            <w:tcW w:w="6332" w:type="dxa"/>
            <w:hideMark/>
          </w:tcPr>
          <w:p w:rsidR="00D60A5C" w:rsidRPr="00B73115" w:rsidRDefault="00D60A5C" w:rsidP="00A408FD">
            <w:pPr>
              <w:jc w:val="lowKashida"/>
              <w:rPr>
                <w:rFonts w:ascii="Simplified Arabic" w:hAnsi="Simplified Arabic" w:cs="Simplified Arabic"/>
                <w:sz w:val="24"/>
                <w:szCs w:val="24"/>
              </w:rPr>
            </w:pPr>
          </w:p>
        </w:tc>
        <w:tc>
          <w:tcPr>
            <w:tcW w:w="1124" w:type="dxa"/>
            <w:hideMark/>
          </w:tcPr>
          <w:p w:rsidR="00D60A5C" w:rsidRPr="00B73115" w:rsidRDefault="00D60A5C" w:rsidP="00A408FD">
            <w:pPr>
              <w:jc w:val="center"/>
              <w:rPr>
                <w:rFonts w:cs="Simplified Arabic"/>
                <w:sz w:val="24"/>
                <w:szCs w:val="24"/>
              </w:rPr>
            </w:pPr>
          </w:p>
        </w:tc>
      </w:tr>
      <w:tr w:rsidR="00D60A5C" w:rsidTr="00A408FD">
        <w:trPr>
          <w:jc w:val="center"/>
        </w:trPr>
        <w:tc>
          <w:tcPr>
            <w:tcW w:w="1559" w:type="dxa"/>
          </w:tcPr>
          <w:p w:rsidR="00D60A5C" w:rsidRDefault="00D60A5C" w:rsidP="00A408FD">
            <w:pPr>
              <w:ind w:left="460" w:hanging="120"/>
              <w:rPr>
                <w:rFonts w:cs="Simplified Arabic"/>
                <w:sz w:val="24"/>
                <w:szCs w:val="24"/>
              </w:rPr>
            </w:pPr>
          </w:p>
        </w:tc>
        <w:tc>
          <w:tcPr>
            <w:tcW w:w="6332" w:type="dxa"/>
            <w:hideMark/>
          </w:tcPr>
          <w:p w:rsidR="00D60A5C" w:rsidRPr="00B73115" w:rsidRDefault="00D60A5C" w:rsidP="00A408FD">
            <w:pPr>
              <w:pStyle w:val="Heading6"/>
              <w:ind w:left="-1"/>
              <w:jc w:val="both"/>
              <w:rPr>
                <w:rFonts w:ascii="Simplified Arabic" w:eastAsiaTheme="minorEastAsia" w:hAnsi="Simplified Arabic"/>
                <w:b w:val="0"/>
                <w:bCs w:val="0"/>
              </w:rPr>
            </w:pPr>
          </w:p>
        </w:tc>
        <w:tc>
          <w:tcPr>
            <w:tcW w:w="1124" w:type="dxa"/>
            <w:hideMark/>
          </w:tcPr>
          <w:p w:rsidR="00D60A5C" w:rsidRPr="00B73115" w:rsidRDefault="00D60A5C" w:rsidP="00A408FD">
            <w:pPr>
              <w:jc w:val="center"/>
              <w:rPr>
                <w:rFonts w:cs="Simplified Arabic"/>
                <w:sz w:val="24"/>
                <w:szCs w:val="24"/>
              </w:rPr>
            </w:pPr>
          </w:p>
        </w:tc>
      </w:tr>
      <w:tr w:rsidR="00D60A5C" w:rsidTr="00A408FD">
        <w:trPr>
          <w:jc w:val="center"/>
        </w:trPr>
        <w:tc>
          <w:tcPr>
            <w:tcW w:w="1559" w:type="dxa"/>
          </w:tcPr>
          <w:p w:rsidR="00D60A5C" w:rsidRDefault="00D60A5C" w:rsidP="00A408FD">
            <w:pPr>
              <w:ind w:left="460" w:hanging="120"/>
              <w:rPr>
                <w:rFonts w:cs="Simplified Arabic"/>
                <w:sz w:val="24"/>
                <w:szCs w:val="24"/>
              </w:rPr>
            </w:pPr>
          </w:p>
        </w:tc>
        <w:tc>
          <w:tcPr>
            <w:tcW w:w="6332" w:type="dxa"/>
            <w:hideMark/>
          </w:tcPr>
          <w:p w:rsidR="00D60A5C" w:rsidRPr="00B73115" w:rsidRDefault="00D60A5C" w:rsidP="00A408FD">
            <w:pPr>
              <w:ind w:left="308"/>
              <w:jc w:val="lowKashida"/>
              <w:rPr>
                <w:rFonts w:ascii="Simplified Arabic" w:hAnsi="Simplified Arabic" w:cs="Simplified Arabic"/>
                <w:sz w:val="24"/>
                <w:szCs w:val="24"/>
                <w:rtl/>
              </w:rPr>
            </w:pPr>
          </w:p>
        </w:tc>
        <w:tc>
          <w:tcPr>
            <w:tcW w:w="1124" w:type="dxa"/>
            <w:hideMark/>
          </w:tcPr>
          <w:p w:rsidR="00D60A5C" w:rsidRPr="00B73115" w:rsidRDefault="00D60A5C" w:rsidP="00A408FD">
            <w:pPr>
              <w:jc w:val="center"/>
              <w:rPr>
                <w:rFonts w:cs="Simplified Arabic"/>
                <w:sz w:val="24"/>
                <w:szCs w:val="24"/>
              </w:rPr>
            </w:pPr>
          </w:p>
        </w:tc>
      </w:tr>
      <w:tr w:rsidR="00D60A5C" w:rsidTr="00A408FD">
        <w:trPr>
          <w:jc w:val="center"/>
        </w:trPr>
        <w:tc>
          <w:tcPr>
            <w:tcW w:w="1559" w:type="dxa"/>
          </w:tcPr>
          <w:p w:rsidR="00D60A5C" w:rsidRDefault="00D60A5C" w:rsidP="00A408FD">
            <w:pPr>
              <w:ind w:left="460" w:hanging="120"/>
              <w:rPr>
                <w:rFonts w:cs="Simplified Arabic"/>
                <w:sz w:val="24"/>
                <w:szCs w:val="24"/>
              </w:rPr>
            </w:pPr>
          </w:p>
        </w:tc>
        <w:tc>
          <w:tcPr>
            <w:tcW w:w="6332" w:type="dxa"/>
            <w:hideMark/>
          </w:tcPr>
          <w:p w:rsidR="00D60A5C" w:rsidRPr="00B73115" w:rsidRDefault="00D60A5C" w:rsidP="00A408FD">
            <w:pPr>
              <w:ind w:left="308"/>
              <w:jc w:val="lowKashida"/>
              <w:rPr>
                <w:rFonts w:ascii="Simplified Arabic" w:hAnsi="Simplified Arabic" w:cs="Simplified Arabic"/>
                <w:sz w:val="24"/>
                <w:szCs w:val="24"/>
              </w:rPr>
            </w:pPr>
          </w:p>
        </w:tc>
        <w:tc>
          <w:tcPr>
            <w:tcW w:w="1124" w:type="dxa"/>
            <w:hideMark/>
          </w:tcPr>
          <w:p w:rsidR="00D60A5C" w:rsidRPr="00B73115" w:rsidRDefault="00D60A5C" w:rsidP="00A408FD">
            <w:pPr>
              <w:jc w:val="center"/>
              <w:rPr>
                <w:rFonts w:cs="Simplified Arabic"/>
                <w:sz w:val="24"/>
                <w:szCs w:val="24"/>
              </w:rPr>
            </w:pPr>
          </w:p>
        </w:tc>
      </w:tr>
      <w:tr w:rsidR="00D60A5C" w:rsidTr="00A408FD">
        <w:trPr>
          <w:jc w:val="center"/>
        </w:trPr>
        <w:tc>
          <w:tcPr>
            <w:tcW w:w="1559" w:type="dxa"/>
          </w:tcPr>
          <w:p w:rsidR="00D60A5C" w:rsidRDefault="00D60A5C" w:rsidP="00A408FD">
            <w:pPr>
              <w:ind w:left="460" w:hanging="120"/>
              <w:rPr>
                <w:rFonts w:cs="Simplified Arabic"/>
                <w:sz w:val="24"/>
                <w:szCs w:val="24"/>
              </w:rPr>
            </w:pPr>
          </w:p>
        </w:tc>
        <w:tc>
          <w:tcPr>
            <w:tcW w:w="6332" w:type="dxa"/>
            <w:hideMark/>
          </w:tcPr>
          <w:p w:rsidR="00D60A5C" w:rsidRDefault="00D60A5C" w:rsidP="00A408FD">
            <w:pPr>
              <w:ind w:left="308"/>
              <w:jc w:val="lowKashida"/>
              <w:rPr>
                <w:rFonts w:ascii="Simplified Arabic" w:hAnsi="Simplified Arabic" w:cs="Simplified Arabic"/>
                <w:sz w:val="24"/>
                <w:szCs w:val="24"/>
              </w:rPr>
            </w:pPr>
          </w:p>
        </w:tc>
        <w:tc>
          <w:tcPr>
            <w:tcW w:w="1124" w:type="dxa"/>
            <w:hideMark/>
          </w:tcPr>
          <w:p w:rsidR="00D60A5C" w:rsidRDefault="00D60A5C" w:rsidP="00A408FD">
            <w:pPr>
              <w:jc w:val="center"/>
              <w:rPr>
                <w:rFonts w:cs="Simplified Arabic"/>
                <w:sz w:val="24"/>
                <w:szCs w:val="24"/>
              </w:rPr>
            </w:pPr>
          </w:p>
        </w:tc>
      </w:tr>
      <w:tr w:rsidR="00D60A5C" w:rsidRPr="004C2282" w:rsidTr="00A408FD">
        <w:trPr>
          <w:jc w:val="center"/>
        </w:trPr>
        <w:tc>
          <w:tcPr>
            <w:tcW w:w="1559" w:type="dxa"/>
          </w:tcPr>
          <w:p w:rsidR="00D60A5C" w:rsidRDefault="00D60A5C" w:rsidP="00A408FD">
            <w:pPr>
              <w:ind w:left="460" w:hanging="120"/>
              <w:rPr>
                <w:rFonts w:cs="Simplified Arabic"/>
                <w:sz w:val="24"/>
                <w:szCs w:val="24"/>
              </w:rPr>
            </w:pPr>
          </w:p>
        </w:tc>
        <w:tc>
          <w:tcPr>
            <w:tcW w:w="6332" w:type="dxa"/>
            <w:hideMark/>
          </w:tcPr>
          <w:p w:rsidR="00D60A5C" w:rsidRDefault="00D60A5C" w:rsidP="00A408FD">
            <w:pPr>
              <w:ind w:left="308"/>
              <w:jc w:val="lowKashida"/>
              <w:rPr>
                <w:rFonts w:ascii="Simplified Arabic" w:hAnsi="Simplified Arabic" w:cs="Simplified Arabic"/>
                <w:sz w:val="24"/>
                <w:szCs w:val="24"/>
              </w:rPr>
            </w:pPr>
          </w:p>
        </w:tc>
        <w:tc>
          <w:tcPr>
            <w:tcW w:w="1124" w:type="dxa"/>
            <w:hideMark/>
          </w:tcPr>
          <w:p w:rsidR="00D60A5C" w:rsidRPr="004C2282" w:rsidRDefault="00D60A5C" w:rsidP="00A408FD">
            <w:pPr>
              <w:jc w:val="center"/>
              <w:rPr>
                <w:rFonts w:cs="Simplified Arabic"/>
                <w:sz w:val="24"/>
                <w:szCs w:val="24"/>
              </w:rPr>
            </w:pPr>
          </w:p>
        </w:tc>
      </w:tr>
      <w:tr w:rsidR="00D60A5C" w:rsidRPr="004C2282" w:rsidTr="00A408FD">
        <w:trPr>
          <w:jc w:val="center"/>
        </w:trPr>
        <w:tc>
          <w:tcPr>
            <w:tcW w:w="1559" w:type="dxa"/>
          </w:tcPr>
          <w:p w:rsidR="00D60A5C" w:rsidRDefault="00D60A5C" w:rsidP="00A408FD">
            <w:pPr>
              <w:ind w:left="460" w:hanging="120"/>
              <w:rPr>
                <w:rFonts w:cs="Simplified Arabic"/>
                <w:sz w:val="24"/>
                <w:szCs w:val="24"/>
              </w:rPr>
            </w:pPr>
          </w:p>
        </w:tc>
        <w:tc>
          <w:tcPr>
            <w:tcW w:w="6332" w:type="dxa"/>
            <w:hideMark/>
          </w:tcPr>
          <w:p w:rsidR="00D60A5C" w:rsidRDefault="00D60A5C" w:rsidP="00A408FD">
            <w:pPr>
              <w:ind w:left="308"/>
              <w:jc w:val="lowKashida"/>
              <w:rPr>
                <w:rFonts w:ascii="Simplified Arabic" w:hAnsi="Simplified Arabic" w:cs="Simplified Arabic"/>
                <w:sz w:val="24"/>
                <w:szCs w:val="24"/>
              </w:rPr>
            </w:pPr>
          </w:p>
        </w:tc>
        <w:tc>
          <w:tcPr>
            <w:tcW w:w="1124" w:type="dxa"/>
            <w:hideMark/>
          </w:tcPr>
          <w:p w:rsidR="00D60A5C" w:rsidRPr="004C2282" w:rsidRDefault="00D60A5C" w:rsidP="00A408FD">
            <w:pPr>
              <w:jc w:val="center"/>
              <w:rPr>
                <w:rFonts w:cs="Simplified Arabic"/>
                <w:sz w:val="24"/>
                <w:szCs w:val="24"/>
              </w:rPr>
            </w:pPr>
          </w:p>
        </w:tc>
      </w:tr>
      <w:tr w:rsidR="00D60A5C" w:rsidRPr="004C2282" w:rsidTr="00A408FD">
        <w:trPr>
          <w:jc w:val="center"/>
        </w:trPr>
        <w:tc>
          <w:tcPr>
            <w:tcW w:w="1559" w:type="dxa"/>
          </w:tcPr>
          <w:p w:rsidR="00D60A5C" w:rsidRDefault="00D60A5C" w:rsidP="00A408FD">
            <w:pPr>
              <w:ind w:left="460" w:hanging="120"/>
              <w:rPr>
                <w:rFonts w:cs="Simplified Arabic"/>
                <w:sz w:val="24"/>
                <w:szCs w:val="24"/>
              </w:rPr>
            </w:pPr>
          </w:p>
        </w:tc>
        <w:tc>
          <w:tcPr>
            <w:tcW w:w="6332" w:type="dxa"/>
            <w:hideMark/>
          </w:tcPr>
          <w:p w:rsidR="00D60A5C" w:rsidRDefault="00D60A5C" w:rsidP="00A408FD">
            <w:pPr>
              <w:ind w:left="308"/>
              <w:jc w:val="lowKashida"/>
              <w:rPr>
                <w:rFonts w:ascii="Simplified Arabic" w:hAnsi="Simplified Arabic" w:cs="Simplified Arabic"/>
                <w:sz w:val="24"/>
                <w:szCs w:val="24"/>
              </w:rPr>
            </w:pPr>
          </w:p>
        </w:tc>
        <w:tc>
          <w:tcPr>
            <w:tcW w:w="1124" w:type="dxa"/>
            <w:hideMark/>
          </w:tcPr>
          <w:p w:rsidR="00D60A5C" w:rsidRPr="004C2282" w:rsidRDefault="00D60A5C" w:rsidP="00A408FD">
            <w:pPr>
              <w:jc w:val="center"/>
              <w:rPr>
                <w:rFonts w:cs="Simplified Arabic"/>
                <w:sz w:val="24"/>
                <w:szCs w:val="24"/>
              </w:rPr>
            </w:pPr>
          </w:p>
        </w:tc>
      </w:tr>
      <w:tr w:rsidR="00D60A5C" w:rsidRPr="004C2282" w:rsidTr="00A408FD">
        <w:trPr>
          <w:jc w:val="center"/>
        </w:trPr>
        <w:tc>
          <w:tcPr>
            <w:tcW w:w="1559" w:type="dxa"/>
          </w:tcPr>
          <w:p w:rsidR="00D60A5C" w:rsidRDefault="00D60A5C" w:rsidP="00A408FD">
            <w:pPr>
              <w:ind w:left="460" w:hanging="120"/>
              <w:rPr>
                <w:rFonts w:cs="Simplified Arabic"/>
                <w:sz w:val="24"/>
                <w:szCs w:val="24"/>
              </w:rPr>
            </w:pPr>
          </w:p>
        </w:tc>
        <w:tc>
          <w:tcPr>
            <w:tcW w:w="6332" w:type="dxa"/>
            <w:hideMark/>
          </w:tcPr>
          <w:p w:rsidR="00D60A5C" w:rsidRPr="00B73115" w:rsidRDefault="00D60A5C" w:rsidP="00A408FD">
            <w:pPr>
              <w:pStyle w:val="Heading3"/>
              <w:ind w:left="-2"/>
              <w:jc w:val="lowKashida"/>
              <w:rPr>
                <w:rFonts w:ascii="Simplified Arabic" w:eastAsiaTheme="minorEastAsia" w:hAnsi="Simplified Arabic"/>
                <w:b w:val="0"/>
                <w:bCs w:val="0"/>
                <w:sz w:val="24"/>
                <w:szCs w:val="24"/>
              </w:rPr>
            </w:pPr>
          </w:p>
        </w:tc>
        <w:tc>
          <w:tcPr>
            <w:tcW w:w="1124" w:type="dxa"/>
            <w:hideMark/>
          </w:tcPr>
          <w:p w:rsidR="00D60A5C" w:rsidRPr="004C2282" w:rsidRDefault="00D60A5C" w:rsidP="00A408FD">
            <w:pPr>
              <w:jc w:val="center"/>
              <w:rPr>
                <w:rFonts w:cs="Simplified Arabic"/>
                <w:sz w:val="24"/>
                <w:szCs w:val="24"/>
              </w:rPr>
            </w:pPr>
          </w:p>
        </w:tc>
      </w:tr>
      <w:tr w:rsidR="00D60A5C" w:rsidRPr="004C2282" w:rsidTr="00A408FD">
        <w:trPr>
          <w:jc w:val="center"/>
        </w:trPr>
        <w:tc>
          <w:tcPr>
            <w:tcW w:w="1559" w:type="dxa"/>
          </w:tcPr>
          <w:p w:rsidR="00D60A5C" w:rsidRDefault="00D60A5C" w:rsidP="00A408FD">
            <w:pPr>
              <w:ind w:left="460" w:hanging="120"/>
              <w:rPr>
                <w:rFonts w:cs="Simplified Arabic"/>
                <w:sz w:val="24"/>
                <w:szCs w:val="24"/>
              </w:rPr>
            </w:pPr>
          </w:p>
        </w:tc>
        <w:tc>
          <w:tcPr>
            <w:tcW w:w="6332" w:type="dxa"/>
            <w:hideMark/>
          </w:tcPr>
          <w:p w:rsidR="00D60A5C" w:rsidRPr="00B73115" w:rsidRDefault="00D60A5C" w:rsidP="00A408FD">
            <w:pPr>
              <w:jc w:val="lowKashida"/>
              <w:rPr>
                <w:rFonts w:ascii="Simplified Arabic" w:hAnsi="Simplified Arabic" w:cs="Simplified Arabic"/>
                <w:sz w:val="24"/>
                <w:szCs w:val="24"/>
              </w:rPr>
            </w:pPr>
          </w:p>
        </w:tc>
        <w:tc>
          <w:tcPr>
            <w:tcW w:w="1124" w:type="dxa"/>
            <w:hideMark/>
          </w:tcPr>
          <w:p w:rsidR="00D60A5C" w:rsidRPr="004C2282" w:rsidRDefault="00D60A5C" w:rsidP="00A408FD">
            <w:pPr>
              <w:jc w:val="center"/>
              <w:rPr>
                <w:rFonts w:cs="Simplified Arabic"/>
                <w:sz w:val="24"/>
                <w:szCs w:val="24"/>
              </w:rPr>
            </w:pPr>
          </w:p>
        </w:tc>
      </w:tr>
      <w:tr w:rsidR="00D60A5C" w:rsidRPr="004C2282" w:rsidTr="00A408FD">
        <w:trPr>
          <w:trHeight w:val="52"/>
          <w:jc w:val="center"/>
        </w:trPr>
        <w:tc>
          <w:tcPr>
            <w:tcW w:w="1559" w:type="dxa"/>
          </w:tcPr>
          <w:p w:rsidR="00D60A5C" w:rsidRPr="001B0B2E" w:rsidRDefault="00D60A5C" w:rsidP="00A408FD">
            <w:pPr>
              <w:rPr>
                <w:rFonts w:cs="Simplified Arabic"/>
                <w:sz w:val="8"/>
                <w:szCs w:val="8"/>
              </w:rPr>
            </w:pPr>
          </w:p>
        </w:tc>
        <w:tc>
          <w:tcPr>
            <w:tcW w:w="6332" w:type="dxa"/>
            <w:hideMark/>
          </w:tcPr>
          <w:p w:rsidR="00D60A5C" w:rsidRPr="001B0B2E" w:rsidRDefault="00D60A5C" w:rsidP="00A408FD">
            <w:pPr>
              <w:rPr>
                <w:rFonts w:cs="Simplified Arabic"/>
                <w:b/>
                <w:bCs/>
                <w:sz w:val="8"/>
                <w:szCs w:val="8"/>
              </w:rPr>
            </w:pPr>
          </w:p>
        </w:tc>
        <w:tc>
          <w:tcPr>
            <w:tcW w:w="1124" w:type="dxa"/>
            <w:hideMark/>
          </w:tcPr>
          <w:p w:rsidR="00D60A5C" w:rsidRPr="004C2282" w:rsidRDefault="00D60A5C" w:rsidP="00A408FD">
            <w:pPr>
              <w:jc w:val="center"/>
              <w:rPr>
                <w:rFonts w:cs="Simplified Arabic"/>
                <w:sz w:val="24"/>
                <w:szCs w:val="24"/>
              </w:rPr>
            </w:pPr>
          </w:p>
        </w:tc>
      </w:tr>
      <w:tr w:rsidR="00D60A5C" w:rsidRPr="004C2282" w:rsidTr="00A408FD">
        <w:trPr>
          <w:jc w:val="center"/>
        </w:trPr>
        <w:tc>
          <w:tcPr>
            <w:tcW w:w="1559" w:type="dxa"/>
          </w:tcPr>
          <w:p w:rsidR="00D60A5C" w:rsidRDefault="00D60A5C" w:rsidP="00A408FD">
            <w:pPr>
              <w:rPr>
                <w:rFonts w:cs="Simplified Arabic"/>
                <w:sz w:val="24"/>
                <w:szCs w:val="24"/>
              </w:rPr>
            </w:pPr>
          </w:p>
        </w:tc>
        <w:tc>
          <w:tcPr>
            <w:tcW w:w="6332" w:type="dxa"/>
            <w:hideMark/>
          </w:tcPr>
          <w:p w:rsidR="00D60A5C" w:rsidRDefault="00D60A5C" w:rsidP="00A408FD">
            <w:pPr>
              <w:rPr>
                <w:rFonts w:cs="Simplified Arabic"/>
                <w:b/>
                <w:bCs/>
                <w:sz w:val="24"/>
                <w:szCs w:val="24"/>
              </w:rPr>
            </w:pPr>
          </w:p>
        </w:tc>
        <w:tc>
          <w:tcPr>
            <w:tcW w:w="1124" w:type="dxa"/>
            <w:hideMark/>
          </w:tcPr>
          <w:p w:rsidR="00D60A5C" w:rsidRPr="004C2282" w:rsidRDefault="00D60A5C" w:rsidP="00A408FD">
            <w:pPr>
              <w:jc w:val="center"/>
              <w:rPr>
                <w:rFonts w:cs="Simplified Arabic"/>
                <w:b/>
                <w:bCs/>
                <w:sz w:val="24"/>
                <w:szCs w:val="24"/>
              </w:rPr>
            </w:pPr>
          </w:p>
        </w:tc>
      </w:tr>
      <w:tr w:rsidR="00D60A5C" w:rsidRPr="004C2282" w:rsidTr="00A408FD">
        <w:trPr>
          <w:jc w:val="center"/>
        </w:trPr>
        <w:tc>
          <w:tcPr>
            <w:tcW w:w="1559" w:type="dxa"/>
          </w:tcPr>
          <w:p w:rsidR="00D60A5C" w:rsidRPr="00B73115" w:rsidRDefault="00D60A5C" w:rsidP="00A408FD">
            <w:pPr>
              <w:jc w:val="center"/>
              <w:rPr>
                <w:rFonts w:cs="Simplified Arabic"/>
                <w:sz w:val="24"/>
                <w:szCs w:val="24"/>
              </w:rPr>
            </w:pPr>
          </w:p>
        </w:tc>
        <w:tc>
          <w:tcPr>
            <w:tcW w:w="6332" w:type="dxa"/>
            <w:hideMark/>
          </w:tcPr>
          <w:p w:rsidR="00D60A5C" w:rsidRPr="00B73115" w:rsidRDefault="00D60A5C" w:rsidP="00A408FD">
            <w:pPr>
              <w:ind w:left="-1"/>
              <w:jc w:val="lowKashida"/>
              <w:rPr>
                <w:rFonts w:cs="Simplified Arabic"/>
                <w:color w:val="000000" w:themeColor="text1"/>
                <w:sz w:val="24"/>
                <w:szCs w:val="24"/>
              </w:rPr>
            </w:pPr>
          </w:p>
        </w:tc>
        <w:tc>
          <w:tcPr>
            <w:tcW w:w="1124" w:type="dxa"/>
            <w:hideMark/>
          </w:tcPr>
          <w:p w:rsidR="00D60A5C" w:rsidRPr="004C2282" w:rsidRDefault="00D60A5C" w:rsidP="00A408FD">
            <w:pPr>
              <w:jc w:val="center"/>
              <w:rPr>
                <w:rFonts w:cs="Simplified Arabic"/>
                <w:sz w:val="24"/>
                <w:szCs w:val="24"/>
              </w:rPr>
            </w:pPr>
          </w:p>
        </w:tc>
      </w:tr>
      <w:tr w:rsidR="00D60A5C" w:rsidRPr="004C2282" w:rsidTr="00A408FD">
        <w:trPr>
          <w:trHeight w:hRule="exact" w:val="369"/>
          <w:jc w:val="center"/>
        </w:trPr>
        <w:tc>
          <w:tcPr>
            <w:tcW w:w="1559" w:type="dxa"/>
            <w:tcMar>
              <w:top w:w="0" w:type="dxa"/>
              <w:left w:w="113" w:type="dxa"/>
              <w:bottom w:w="0" w:type="dxa"/>
              <w:right w:w="113" w:type="dxa"/>
            </w:tcMar>
          </w:tcPr>
          <w:p w:rsidR="00D60A5C" w:rsidRPr="00B73115" w:rsidRDefault="00D60A5C" w:rsidP="00A408FD">
            <w:pPr>
              <w:jc w:val="center"/>
              <w:rPr>
                <w:rFonts w:cs="Simplified Arabic"/>
                <w:sz w:val="24"/>
                <w:szCs w:val="24"/>
              </w:rPr>
            </w:pPr>
          </w:p>
        </w:tc>
        <w:tc>
          <w:tcPr>
            <w:tcW w:w="6332" w:type="dxa"/>
            <w:tcMar>
              <w:top w:w="0" w:type="dxa"/>
              <w:left w:w="113" w:type="dxa"/>
              <w:bottom w:w="0" w:type="dxa"/>
              <w:right w:w="113" w:type="dxa"/>
            </w:tcMar>
          </w:tcPr>
          <w:p w:rsidR="00D60A5C" w:rsidRPr="00B73115" w:rsidRDefault="00D60A5C" w:rsidP="00A408FD">
            <w:pPr>
              <w:ind w:left="308"/>
              <w:jc w:val="lowKashida"/>
              <w:rPr>
                <w:rFonts w:cs="Simplified Arabic"/>
                <w:sz w:val="24"/>
                <w:szCs w:val="24"/>
              </w:rPr>
            </w:pPr>
          </w:p>
        </w:tc>
        <w:tc>
          <w:tcPr>
            <w:tcW w:w="1124" w:type="dxa"/>
            <w:tcMar>
              <w:top w:w="0" w:type="dxa"/>
              <w:left w:w="113" w:type="dxa"/>
              <w:bottom w:w="0" w:type="dxa"/>
              <w:right w:w="113" w:type="dxa"/>
            </w:tcMar>
          </w:tcPr>
          <w:p w:rsidR="00D60A5C" w:rsidRPr="004C2282" w:rsidRDefault="00D60A5C" w:rsidP="00A408FD">
            <w:pPr>
              <w:jc w:val="center"/>
              <w:rPr>
                <w:sz w:val="24"/>
                <w:szCs w:val="24"/>
              </w:rPr>
            </w:pPr>
          </w:p>
        </w:tc>
      </w:tr>
      <w:tr w:rsidR="00D60A5C" w:rsidRPr="004C2282" w:rsidTr="00A408FD">
        <w:trPr>
          <w:trHeight w:val="340"/>
          <w:jc w:val="center"/>
        </w:trPr>
        <w:tc>
          <w:tcPr>
            <w:tcW w:w="1559" w:type="dxa"/>
            <w:tcMar>
              <w:top w:w="0" w:type="dxa"/>
              <w:left w:w="113" w:type="dxa"/>
              <w:bottom w:w="0" w:type="dxa"/>
              <w:right w:w="113" w:type="dxa"/>
            </w:tcMar>
          </w:tcPr>
          <w:p w:rsidR="00D60A5C" w:rsidRPr="00B73115" w:rsidRDefault="00D60A5C" w:rsidP="00A408FD">
            <w:pPr>
              <w:rPr>
                <w:rFonts w:cs="Simplified Arabic"/>
                <w:sz w:val="24"/>
                <w:szCs w:val="24"/>
              </w:rPr>
            </w:pPr>
          </w:p>
        </w:tc>
        <w:tc>
          <w:tcPr>
            <w:tcW w:w="6332" w:type="dxa"/>
            <w:tcMar>
              <w:top w:w="0" w:type="dxa"/>
              <w:left w:w="113" w:type="dxa"/>
              <w:bottom w:w="0" w:type="dxa"/>
              <w:right w:w="113" w:type="dxa"/>
            </w:tcMar>
            <w:hideMark/>
          </w:tcPr>
          <w:p w:rsidR="00D60A5C" w:rsidRPr="00B73115" w:rsidRDefault="00D60A5C" w:rsidP="00A408FD">
            <w:pPr>
              <w:overflowPunct w:val="0"/>
              <w:autoSpaceDE w:val="0"/>
              <w:autoSpaceDN w:val="0"/>
              <w:adjustRightInd w:val="0"/>
              <w:ind w:left="-1"/>
              <w:jc w:val="lowKashida"/>
              <w:rPr>
                <w:rFonts w:ascii="Simplified Arabic" w:hAnsi="Simplified Arabic" w:cs="Simplified Arabic"/>
                <w:sz w:val="24"/>
                <w:szCs w:val="24"/>
              </w:rPr>
            </w:pPr>
          </w:p>
        </w:tc>
        <w:tc>
          <w:tcPr>
            <w:tcW w:w="1124" w:type="dxa"/>
            <w:tcMar>
              <w:top w:w="0" w:type="dxa"/>
              <w:left w:w="113" w:type="dxa"/>
              <w:bottom w:w="0" w:type="dxa"/>
              <w:right w:w="113" w:type="dxa"/>
            </w:tcMar>
            <w:hideMark/>
          </w:tcPr>
          <w:p w:rsidR="00D60A5C" w:rsidRPr="004C2282" w:rsidRDefault="00D60A5C" w:rsidP="00A408FD">
            <w:pPr>
              <w:jc w:val="center"/>
              <w:rPr>
                <w:sz w:val="24"/>
                <w:szCs w:val="24"/>
              </w:rPr>
            </w:pPr>
          </w:p>
        </w:tc>
      </w:tr>
    </w:tbl>
    <w:p w:rsidR="00504F34" w:rsidRDefault="00504F34">
      <w:r>
        <w:br w:type="page"/>
      </w:r>
    </w:p>
    <w:p w:rsidR="00504F34" w:rsidRDefault="00504F34" w:rsidP="00504F34">
      <w:pPr>
        <w:bidi w:val="0"/>
      </w:pPr>
      <w:r>
        <w:lastRenderedPageBreak/>
        <w:br w:type="page"/>
      </w:r>
    </w:p>
    <w:tbl>
      <w:tblPr>
        <w:bidiVisual/>
        <w:tblW w:w="9015" w:type="dxa"/>
        <w:jc w:val="center"/>
        <w:tblLayout w:type="fixed"/>
        <w:tblCellMar>
          <w:left w:w="107" w:type="dxa"/>
          <w:right w:w="107" w:type="dxa"/>
        </w:tblCellMar>
        <w:tblLook w:val="04A0"/>
      </w:tblPr>
      <w:tblGrid>
        <w:gridCol w:w="7891"/>
        <w:gridCol w:w="1124"/>
      </w:tblGrid>
      <w:tr w:rsidR="00D60A5C" w:rsidTr="00A408FD">
        <w:trPr>
          <w:jc w:val="center"/>
        </w:trPr>
        <w:tc>
          <w:tcPr>
            <w:tcW w:w="7891" w:type="dxa"/>
          </w:tcPr>
          <w:p w:rsidR="00D60A5C" w:rsidRDefault="00D60A5C" w:rsidP="00A408FD">
            <w:pPr>
              <w:rPr>
                <w:rFonts w:cs="Simplified Arabic"/>
                <w:b/>
                <w:bCs/>
                <w:sz w:val="8"/>
                <w:szCs w:val="8"/>
              </w:rPr>
            </w:pPr>
          </w:p>
        </w:tc>
        <w:tc>
          <w:tcPr>
            <w:tcW w:w="1124" w:type="dxa"/>
          </w:tcPr>
          <w:p w:rsidR="00D60A5C" w:rsidRDefault="00D60A5C" w:rsidP="00A408FD">
            <w:pPr>
              <w:jc w:val="center"/>
              <w:rPr>
                <w:rFonts w:cs="Simplified Arabic"/>
                <w:b/>
                <w:bCs/>
                <w:sz w:val="8"/>
                <w:szCs w:val="8"/>
              </w:rPr>
            </w:pPr>
          </w:p>
        </w:tc>
      </w:tr>
    </w:tbl>
    <w:p w:rsidR="00D60A5C" w:rsidRDefault="00D60A5C" w:rsidP="00D60A5C">
      <w:pPr>
        <w:jc w:val="center"/>
        <w:rPr>
          <w:rFonts w:cs="Simplified Arabic"/>
          <w:b/>
          <w:bCs/>
          <w:szCs w:val="28"/>
          <w:rtl/>
        </w:rPr>
      </w:pPr>
      <w:r w:rsidRPr="00B658C6">
        <w:rPr>
          <w:rFonts w:cs="Simplified Arabic"/>
          <w:b/>
          <w:bCs/>
          <w:szCs w:val="28"/>
          <w:rtl/>
        </w:rPr>
        <w:t>قائمة الجداول</w:t>
      </w:r>
    </w:p>
    <w:p w:rsidR="00D60A5C" w:rsidRPr="008050D6" w:rsidRDefault="00D60A5C" w:rsidP="00D60A5C">
      <w:pPr>
        <w:jc w:val="center"/>
        <w:rPr>
          <w:rFonts w:cs="Simplified Arabic"/>
          <w:b/>
          <w:bCs/>
          <w:sz w:val="8"/>
          <w:szCs w:val="8"/>
          <w:rtl/>
        </w:rPr>
      </w:pPr>
    </w:p>
    <w:tbl>
      <w:tblPr>
        <w:bidiVisual/>
        <w:tblW w:w="9071" w:type="dxa"/>
        <w:jc w:val="center"/>
        <w:tblLayout w:type="fixed"/>
        <w:tblCellMar>
          <w:left w:w="30" w:type="dxa"/>
          <w:right w:w="30" w:type="dxa"/>
        </w:tblCellMar>
        <w:tblLook w:val="0000"/>
      </w:tblPr>
      <w:tblGrid>
        <w:gridCol w:w="1073"/>
        <w:gridCol w:w="7030"/>
        <w:gridCol w:w="968"/>
      </w:tblGrid>
      <w:tr w:rsidR="00D60A5C" w:rsidRPr="00B658C6" w:rsidTr="00CF7C54">
        <w:trPr>
          <w:trHeight w:val="482"/>
          <w:tblHeader/>
          <w:jc w:val="center"/>
        </w:trPr>
        <w:tc>
          <w:tcPr>
            <w:tcW w:w="1073" w:type="dxa"/>
          </w:tcPr>
          <w:p w:rsidR="00D60A5C" w:rsidRPr="00AD4299" w:rsidRDefault="00D60A5C" w:rsidP="00A408FD">
            <w:pPr>
              <w:rPr>
                <w:rFonts w:cs="Simplified Arabic"/>
                <w:b/>
                <w:bCs/>
                <w:snapToGrid w:val="0"/>
                <w:sz w:val="24"/>
                <w:szCs w:val="24"/>
                <w:rtl/>
              </w:rPr>
            </w:pPr>
            <w:r w:rsidRPr="00AD4299">
              <w:rPr>
                <w:rFonts w:cs="Simplified Arabic" w:hint="cs"/>
                <w:b/>
                <w:bCs/>
                <w:snapToGrid w:val="0"/>
                <w:sz w:val="24"/>
                <w:szCs w:val="24"/>
                <w:rtl/>
              </w:rPr>
              <w:t>الجدول</w:t>
            </w:r>
          </w:p>
        </w:tc>
        <w:tc>
          <w:tcPr>
            <w:tcW w:w="7030" w:type="dxa"/>
          </w:tcPr>
          <w:p w:rsidR="00D60A5C" w:rsidRPr="008740D3" w:rsidRDefault="00D60A5C" w:rsidP="00A408FD">
            <w:pPr>
              <w:ind w:left="41"/>
              <w:rPr>
                <w:rFonts w:ascii="Simplified Arabic" w:hAnsi="Simplified Arabic" w:cs="Simplified Arabic"/>
                <w:snapToGrid w:val="0"/>
                <w:sz w:val="24"/>
                <w:szCs w:val="24"/>
                <w:rtl/>
              </w:rPr>
            </w:pPr>
          </w:p>
        </w:tc>
        <w:tc>
          <w:tcPr>
            <w:tcW w:w="968" w:type="dxa"/>
          </w:tcPr>
          <w:p w:rsidR="00D60A5C" w:rsidRPr="00AD4299" w:rsidRDefault="00D60A5C" w:rsidP="00A408FD">
            <w:pPr>
              <w:jc w:val="center"/>
              <w:rPr>
                <w:rFonts w:cs="Simplified Arabic"/>
                <w:b/>
                <w:bCs/>
                <w:snapToGrid w:val="0"/>
                <w:sz w:val="24"/>
                <w:szCs w:val="24"/>
                <w:rtl/>
              </w:rPr>
            </w:pPr>
            <w:r w:rsidRPr="00AD4299">
              <w:rPr>
                <w:rFonts w:cs="Simplified Arabic" w:hint="cs"/>
                <w:b/>
                <w:bCs/>
                <w:snapToGrid w:val="0"/>
                <w:sz w:val="24"/>
                <w:szCs w:val="24"/>
                <w:rtl/>
              </w:rPr>
              <w:t>الصفحة</w:t>
            </w:r>
          </w:p>
        </w:tc>
      </w:tr>
      <w:tr w:rsidR="00D60A5C" w:rsidRPr="00B658C6" w:rsidTr="00CF7C54">
        <w:trPr>
          <w:trHeight w:val="482"/>
          <w:jc w:val="center"/>
        </w:trPr>
        <w:tc>
          <w:tcPr>
            <w:tcW w:w="1073" w:type="dxa"/>
          </w:tcPr>
          <w:p w:rsidR="00D60A5C" w:rsidRPr="00AD4299" w:rsidRDefault="00D60A5C" w:rsidP="00A408FD">
            <w:pPr>
              <w:rPr>
                <w:rFonts w:cs="Simplified Arabic"/>
                <w:b/>
                <w:bCs/>
                <w:snapToGrid w:val="0"/>
                <w:sz w:val="24"/>
                <w:szCs w:val="24"/>
                <w:rtl/>
              </w:rPr>
            </w:pPr>
            <w:r w:rsidRPr="00AD4299">
              <w:rPr>
                <w:rFonts w:cs="Simplified Arabic" w:hint="cs"/>
                <w:b/>
                <w:bCs/>
                <w:snapToGrid w:val="0"/>
                <w:sz w:val="24"/>
                <w:szCs w:val="24"/>
                <w:rtl/>
              </w:rPr>
              <w:t>جدول 1:</w:t>
            </w:r>
          </w:p>
        </w:tc>
        <w:tc>
          <w:tcPr>
            <w:tcW w:w="7030" w:type="dxa"/>
          </w:tcPr>
          <w:p w:rsidR="00D60A5C" w:rsidRPr="008740D3" w:rsidRDefault="00D60A5C" w:rsidP="00F56F83">
            <w:pPr>
              <w:jc w:val="both"/>
              <w:rPr>
                <w:rFonts w:ascii="Simplified Arabic" w:hAnsi="Simplified Arabic" w:cs="Simplified Arabic"/>
                <w:sz w:val="24"/>
                <w:szCs w:val="24"/>
              </w:rPr>
            </w:pPr>
            <w:r w:rsidRPr="008740D3">
              <w:rPr>
                <w:rFonts w:ascii="Simplified Arabic" w:hAnsi="Simplified Arabic" w:cs="Simplified Arabic"/>
                <w:sz w:val="24"/>
                <w:szCs w:val="24"/>
                <w:rtl/>
              </w:rPr>
              <w:t xml:space="preserve">السكان في </w:t>
            </w:r>
            <w:r>
              <w:rPr>
                <w:rFonts w:ascii="Simplified Arabic" w:hAnsi="Simplified Arabic" w:cs="Simplified Arabic"/>
                <w:sz w:val="24"/>
                <w:szCs w:val="24"/>
                <w:rtl/>
              </w:rPr>
              <w:t xml:space="preserve">محافظة </w:t>
            </w:r>
            <w:r w:rsidR="001628C0">
              <w:rPr>
                <w:rFonts w:ascii="Simplified Arabic" w:hAnsi="Simplified Arabic" w:cs="Simplified Arabic"/>
                <w:sz w:val="24"/>
                <w:szCs w:val="24"/>
                <w:rtl/>
              </w:rPr>
              <w:t>رفح</w:t>
            </w:r>
            <w:r w:rsidRPr="008740D3">
              <w:rPr>
                <w:rFonts w:ascii="Simplified Arabic" w:hAnsi="Simplified Arabic" w:cs="Simplified Arabic"/>
                <w:sz w:val="24"/>
                <w:szCs w:val="24"/>
                <w:rtl/>
              </w:rPr>
              <w:t xml:space="preserve"> حسب نوع التجمع والجنس، 2017 </w:t>
            </w:r>
          </w:p>
        </w:tc>
        <w:tc>
          <w:tcPr>
            <w:tcW w:w="968" w:type="dxa"/>
          </w:tcPr>
          <w:p w:rsidR="00D60A5C" w:rsidRPr="00AD4299" w:rsidRDefault="008B101A" w:rsidP="00A408FD">
            <w:pPr>
              <w:jc w:val="center"/>
              <w:rPr>
                <w:rFonts w:cs="Simplified Arabic"/>
                <w:b/>
                <w:bCs/>
                <w:snapToGrid w:val="0"/>
                <w:sz w:val="24"/>
                <w:szCs w:val="24"/>
              </w:rPr>
            </w:pPr>
            <w:r>
              <w:rPr>
                <w:rFonts w:cs="Simplified Arabic" w:hint="cs"/>
                <w:b/>
                <w:bCs/>
                <w:snapToGrid w:val="0"/>
                <w:sz w:val="24"/>
                <w:szCs w:val="24"/>
                <w:rtl/>
              </w:rPr>
              <w:t>43</w:t>
            </w:r>
          </w:p>
        </w:tc>
      </w:tr>
      <w:tr w:rsidR="00D60A5C" w:rsidRPr="00B658C6" w:rsidTr="00CF7C54">
        <w:trPr>
          <w:trHeight w:hRule="exact" w:val="143"/>
          <w:jc w:val="center"/>
        </w:trPr>
        <w:tc>
          <w:tcPr>
            <w:tcW w:w="1073" w:type="dxa"/>
          </w:tcPr>
          <w:p w:rsidR="00D60A5C" w:rsidRPr="00AD4299" w:rsidRDefault="00D60A5C" w:rsidP="00A408FD">
            <w:pPr>
              <w:rPr>
                <w:rFonts w:cs="Simplified Arabic"/>
                <w:b/>
                <w:bCs/>
                <w:snapToGrid w:val="0"/>
                <w:sz w:val="24"/>
                <w:szCs w:val="24"/>
                <w:rtl/>
              </w:rPr>
            </w:pPr>
          </w:p>
        </w:tc>
        <w:tc>
          <w:tcPr>
            <w:tcW w:w="7030" w:type="dxa"/>
          </w:tcPr>
          <w:p w:rsidR="00D60A5C" w:rsidRPr="008740D3" w:rsidRDefault="00D60A5C" w:rsidP="00A408FD">
            <w:pPr>
              <w:bidi w:val="0"/>
              <w:jc w:val="both"/>
              <w:rPr>
                <w:rFonts w:ascii="Simplified Arabic" w:hAnsi="Simplified Arabic" w:cs="Simplified Arabic"/>
                <w:sz w:val="24"/>
                <w:szCs w:val="24"/>
              </w:rPr>
            </w:pPr>
          </w:p>
        </w:tc>
        <w:tc>
          <w:tcPr>
            <w:tcW w:w="968" w:type="dxa"/>
          </w:tcPr>
          <w:p w:rsidR="00D60A5C" w:rsidRPr="00AD4299" w:rsidRDefault="00D60A5C" w:rsidP="00A408FD">
            <w:pPr>
              <w:jc w:val="center"/>
              <w:rPr>
                <w:rFonts w:cs="Simplified Arabic"/>
                <w:b/>
                <w:bCs/>
                <w:snapToGrid w:val="0"/>
                <w:sz w:val="24"/>
                <w:szCs w:val="24"/>
                <w:rtl/>
              </w:rPr>
            </w:pPr>
          </w:p>
        </w:tc>
      </w:tr>
      <w:tr w:rsidR="00D60A5C" w:rsidRPr="00B658C6" w:rsidTr="00CF7C54">
        <w:trPr>
          <w:trHeight w:val="482"/>
          <w:jc w:val="center"/>
        </w:trPr>
        <w:tc>
          <w:tcPr>
            <w:tcW w:w="1073" w:type="dxa"/>
          </w:tcPr>
          <w:p w:rsidR="00D60A5C" w:rsidRPr="00AD4299" w:rsidRDefault="00D60A5C" w:rsidP="00A408FD">
            <w:pPr>
              <w:rPr>
                <w:rFonts w:cs="Simplified Arabic"/>
                <w:b/>
                <w:bCs/>
                <w:snapToGrid w:val="0"/>
                <w:sz w:val="24"/>
                <w:szCs w:val="24"/>
              </w:rPr>
            </w:pPr>
            <w:r w:rsidRPr="00AD4299">
              <w:rPr>
                <w:rFonts w:cs="Simplified Arabic" w:hint="cs"/>
                <w:b/>
                <w:bCs/>
                <w:snapToGrid w:val="0"/>
                <w:sz w:val="24"/>
                <w:szCs w:val="24"/>
                <w:rtl/>
              </w:rPr>
              <w:t>جدول 2:</w:t>
            </w:r>
          </w:p>
        </w:tc>
        <w:tc>
          <w:tcPr>
            <w:tcW w:w="7030" w:type="dxa"/>
          </w:tcPr>
          <w:p w:rsidR="00D60A5C" w:rsidRPr="008740D3" w:rsidRDefault="00D60A5C" w:rsidP="00A408FD">
            <w:pPr>
              <w:jc w:val="both"/>
              <w:rPr>
                <w:rFonts w:ascii="Simplified Arabic" w:hAnsi="Simplified Arabic" w:cs="Simplified Arabic"/>
                <w:sz w:val="24"/>
                <w:szCs w:val="24"/>
              </w:rPr>
            </w:pPr>
            <w:r w:rsidRPr="008740D3">
              <w:rPr>
                <w:rFonts w:ascii="Simplified Arabic" w:hAnsi="Simplified Arabic" w:cs="Simplified Arabic"/>
                <w:sz w:val="24"/>
                <w:szCs w:val="24"/>
                <w:rtl/>
              </w:rPr>
              <w:t xml:space="preserve">السكان في </w:t>
            </w:r>
            <w:r>
              <w:rPr>
                <w:rFonts w:ascii="Simplified Arabic" w:hAnsi="Simplified Arabic" w:cs="Simplified Arabic"/>
                <w:sz w:val="24"/>
                <w:szCs w:val="24"/>
                <w:rtl/>
              </w:rPr>
              <w:t xml:space="preserve">محافظة </w:t>
            </w:r>
            <w:r w:rsidR="001628C0">
              <w:rPr>
                <w:rFonts w:ascii="Simplified Arabic" w:hAnsi="Simplified Arabic" w:cs="Simplified Arabic"/>
                <w:sz w:val="24"/>
                <w:szCs w:val="24"/>
                <w:rtl/>
              </w:rPr>
              <w:t>رفح</w:t>
            </w:r>
            <w:r w:rsidRPr="008740D3">
              <w:rPr>
                <w:rFonts w:ascii="Simplified Arabic" w:hAnsi="Simplified Arabic" w:cs="Simplified Arabic"/>
                <w:sz w:val="24"/>
                <w:szCs w:val="24"/>
                <w:rtl/>
              </w:rPr>
              <w:t xml:space="preserve"> حسب آحاد العمر ونوع التجمع والجنس، 2017</w:t>
            </w:r>
          </w:p>
        </w:tc>
        <w:tc>
          <w:tcPr>
            <w:tcW w:w="968" w:type="dxa"/>
          </w:tcPr>
          <w:p w:rsidR="00D60A5C" w:rsidRPr="00AD4299" w:rsidRDefault="008B101A" w:rsidP="00A408FD">
            <w:pPr>
              <w:jc w:val="center"/>
              <w:rPr>
                <w:rFonts w:cs="Simplified Arabic"/>
                <w:b/>
                <w:bCs/>
                <w:snapToGrid w:val="0"/>
                <w:sz w:val="24"/>
                <w:szCs w:val="24"/>
                <w:rtl/>
              </w:rPr>
            </w:pPr>
            <w:r>
              <w:rPr>
                <w:rFonts w:cs="Simplified Arabic" w:hint="cs"/>
                <w:b/>
                <w:bCs/>
                <w:snapToGrid w:val="0"/>
                <w:sz w:val="24"/>
                <w:szCs w:val="24"/>
                <w:rtl/>
              </w:rPr>
              <w:t>44</w:t>
            </w:r>
          </w:p>
        </w:tc>
      </w:tr>
      <w:tr w:rsidR="00D60A5C" w:rsidRPr="00B658C6" w:rsidTr="00CF7C54">
        <w:trPr>
          <w:trHeight w:val="72"/>
          <w:jc w:val="center"/>
        </w:trPr>
        <w:tc>
          <w:tcPr>
            <w:tcW w:w="1073" w:type="dxa"/>
          </w:tcPr>
          <w:p w:rsidR="00D60A5C" w:rsidRPr="00AD4299" w:rsidRDefault="00D60A5C" w:rsidP="00A408FD">
            <w:pPr>
              <w:rPr>
                <w:rFonts w:cs="Simplified Arabic"/>
                <w:b/>
                <w:bCs/>
                <w:snapToGrid w:val="0"/>
                <w:sz w:val="8"/>
                <w:szCs w:val="8"/>
                <w:rtl/>
              </w:rPr>
            </w:pPr>
          </w:p>
        </w:tc>
        <w:tc>
          <w:tcPr>
            <w:tcW w:w="7030" w:type="dxa"/>
          </w:tcPr>
          <w:p w:rsidR="00D60A5C" w:rsidRPr="008740D3" w:rsidRDefault="00D60A5C" w:rsidP="00A408FD">
            <w:pPr>
              <w:jc w:val="both"/>
              <w:rPr>
                <w:rFonts w:ascii="Simplified Arabic" w:hAnsi="Simplified Arabic" w:cs="Simplified Arabic"/>
                <w:sz w:val="4"/>
                <w:szCs w:val="4"/>
              </w:rPr>
            </w:pPr>
          </w:p>
        </w:tc>
        <w:tc>
          <w:tcPr>
            <w:tcW w:w="968" w:type="dxa"/>
          </w:tcPr>
          <w:p w:rsidR="00D60A5C" w:rsidRPr="00AD4299" w:rsidRDefault="00D60A5C" w:rsidP="00A408FD">
            <w:pPr>
              <w:jc w:val="center"/>
              <w:rPr>
                <w:rFonts w:cs="Simplified Arabic"/>
                <w:b/>
                <w:bCs/>
                <w:snapToGrid w:val="0"/>
                <w:sz w:val="8"/>
                <w:szCs w:val="8"/>
                <w:rtl/>
              </w:rPr>
            </w:pPr>
          </w:p>
        </w:tc>
      </w:tr>
      <w:tr w:rsidR="00D60A5C" w:rsidRPr="00B658C6" w:rsidTr="00CF7C54">
        <w:trPr>
          <w:trHeight w:val="482"/>
          <w:jc w:val="center"/>
        </w:trPr>
        <w:tc>
          <w:tcPr>
            <w:tcW w:w="1073" w:type="dxa"/>
          </w:tcPr>
          <w:p w:rsidR="00D60A5C" w:rsidRPr="00AD4299" w:rsidRDefault="00D60A5C" w:rsidP="00A408FD">
            <w:pPr>
              <w:rPr>
                <w:rFonts w:cs="Simplified Arabic"/>
                <w:b/>
                <w:bCs/>
                <w:snapToGrid w:val="0"/>
                <w:sz w:val="24"/>
                <w:szCs w:val="24"/>
              </w:rPr>
            </w:pPr>
            <w:r w:rsidRPr="00AD4299">
              <w:rPr>
                <w:rFonts w:cs="Simplified Arabic"/>
                <w:b/>
                <w:bCs/>
                <w:snapToGrid w:val="0"/>
                <w:sz w:val="24"/>
                <w:szCs w:val="24"/>
                <w:rtl/>
              </w:rPr>
              <w:t xml:space="preserve">جدول </w:t>
            </w:r>
            <w:r w:rsidRPr="00AD4299">
              <w:rPr>
                <w:rFonts w:cs="Simplified Arabic" w:hint="cs"/>
                <w:b/>
                <w:bCs/>
                <w:snapToGrid w:val="0"/>
                <w:sz w:val="24"/>
                <w:szCs w:val="24"/>
                <w:rtl/>
              </w:rPr>
              <w:t>3</w:t>
            </w:r>
            <w:r w:rsidRPr="00AD4299">
              <w:rPr>
                <w:rFonts w:cs="Simplified Arabic"/>
                <w:b/>
                <w:bCs/>
                <w:snapToGrid w:val="0"/>
                <w:sz w:val="24"/>
                <w:szCs w:val="24"/>
                <w:rtl/>
              </w:rPr>
              <w:t>:</w:t>
            </w:r>
          </w:p>
        </w:tc>
        <w:tc>
          <w:tcPr>
            <w:tcW w:w="7030" w:type="dxa"/>
          </w:tcPr>
          <w:p w:rsidR="00D60A5C" w:rsidRPr="008740D3" w:rsidRDefault="00D60A5C" w:rsidP="00A408FD">
            <w:pPr>
              <w:jc w:val="both"/>
              <w:rPr>
                <w:rFonts w:ascii="Simplified Arabic" w:hAnsi="Simplified Arabic" w:cs="Simplified Arabic"/>
                <w:sz w:val="24"/>
                <w:szCs w:val="24"/>
              </w:rPr>
            </w:pPr>
            <w:r w:rsidRPr="008740D3">
              <w:rPr>
                <w:rFonts w:ascii="Simplified Arabic" w:hAnsi="Simplified Arabic" w:cs="Simplified Arabic"/>
                <w:sz w:val="24"/>
                <w:szCs w:val="24"/>
                <w:rtl/>
              </w:rPr>
              <w:t xml:space="preserve">السكان في </w:t>
            </w:r>
            <w:r>
              <w:rPr>
                <w:rFonts w:ascii="Simplified Arabic" w:hAnsi="Simplified Arabic" w:cs="Simplified Arabic"/>
                <w:sz w:val="24"/>
                <w:szCs w:val="24"/>
                <w:rtl/>
              </w:rPr>
              <w:t xml:space="preserve">محافظة </w:t>
            </w:r>
            <w:r w:rsidR="001628C0">
              <w:rPr>
                <w:rFonts w:ascii="Simplified Arabic" w:hAnsi="Simplified Arabic" w:cs="Simplified Arabic"/>
                <w:sz w:val="24"/>
                <w:szCs w:val="24"/>
                <w:rtl/>
              </w:rPr>
              <w:t>رفح</w:t>
            </w:r>
            <w:r w:rsidRPr="008740D3">
              <w:rPr>
                <w:rFonts w:ascii="Simplified Arabic" w:hAnsi="Simplified Arabic" w:cs="Simplified Arabic"/>
                <w:sz w:val="24"/>
                <w:szCs w:val="24"/>
                <w:rtl/>
              </w:rPr>
              <w:t xml:space="preserve"> حسب فئة العمر والجنس والجنسية، 2017</w:t>
            </w:r>
          </w:p>
        </w:tc>
        <w:tc>
          <w:tcPr>
            <w:tcW w:w="968" w:type="dxa"/>
          </w:tcPr>
          <w:p w:rsidR="00D60A5C" w:rsidRPr="00AD4299" w:rsidRDefault="008B101A" w:rsidP="00A408FD">
            <w:pPr>
              <w:jc w:val="center"/>
              <w:rPr>
                <w:rFonts w:cs="Simplified Arabic"/>
                <w:b/>
                <w:bCs/>
                <w:snapToGrid w:val="0"/>
                <w:sz w:val="24"/>
                <w:szCs w:val="24"/>
                <w:rtl/>
              </w:rPr>
            </w:pPr>
            <w:r>
              <w:rPr>
                <w:rFonts w:cs="Simplified Arabic" w:hint="cs"/>
                <w:b/>
                <w:bCs/>
                <w:snapToGrid w:val="0"/>
                <w:sz w:val="24"/>
                <w:szCs w:val="24"/>
                <w:rtl/>
              </w:rPr>
              <w:t>49</w:t>
            </w:r>
          </w:p>
        </w:tc>
      </w:tr>
      <w:tr w:rsidR="00D60A5C" w:rsidRPr="00B658C6" w:rsidTr="00CF7C54">
        <w:trPr>
          <w:trHeight w:val="20"/>
          <w:jc w:val="center"/>
        </w:trPr>
        <w:tc>
          <w:tcPr>
            <w:tcW w:w="1073" w:type="dxa"/>
          </w:tcPr>
          <w:p w:rsidR="00D60A5C" w:rsidRPr="00AD4299" w:rsidRDefault="00D60A5C" w:rsidP="00A408FD">
            <w:pPr>
              <w:rPr>
                <w:rFonts w:cs="Simplified Arabic"/>
                <w:b/>
                <w:bCs/>
                <w:snapToGrid w:val="0"/>
                <w:sz w:val="8"/>
                <w:szCs w:val="8"/>
                <w:rtl/>
              </w:rPr>
            </w:pPr>
          </w:p>
        </w:tc>
        <w:tc>
          <w:tcPr>
            <w:tcW w:w="7030" w:type="dxa"/>
          </w:tcPr>
          <w:p w:rsidR="00D60A5C" w:rsidRPr="008740D3" w:rsidRDefault="00D60A5C" w:rsidP="00A408FD">
            <w:pPr>
              <w:jc w:val="both"/>
              <w:rPr>
                <w:rFonts w:ascii="Simplified Arabic" w:hAnsi="Simplified Arabic" w:cs="Simplified Arabic"/>
                <w:sz w:val="4"/>
                <w:szCs w:val="4"/>
              </w:rPr>
            </w:pPr>
          </w:p>
        </w:tc>
        <w:tc>
          <w:tcPr>
            <w:tcW w:w="968" w:type="dxa"/>
          </w:tcPr>
          <w:p w:rsidR="00D60A5C" w:rsidRPr="00AD4299" w:rsidRDefault="00D60A5C" w:rsidP="00A408FD">
            <w:pPr>
              <w:jc w:val="center"/>
              <w:rPr>
                <w:rFonts w:cs="Simplified Arabic"/>
                <w:b/>
                <w:bCs/>
                <w:snapToGrid w:val="0"/>
                <w:sz w:val="8"/>
                <w:szCs w:val="8"/>
                <w:rtl/>
              </w:rPr>
            </w:pPr>
          </w:p>
        </w:tc>
      </w:tr>
      <w:tr w:rsidR="00D60A5C" w:rsidRPr="00B658C6" w:rsidTr="00CF7C54">
        <w:trPr>
          <w:trHeight w:val="482"/>
          <w:jc w:val="center"/>
        </w:trPr>
        <w:tc>
          <w:tcPr>
            <w:tcW w:w="1073" w:type="dxa"/>
          </w:tcPr>
          <w:p w:rsidR="00D60A5C" w:rsidRPr="00AD4299" w:rsidRDefault="00D60A5C" w:rsidP="00A408FD">
            <w:pPr>
              <w:rPr>
                <w:rFonts w:cs="Simplified Arabic"/>
                <w:b/>
                <w:bCs/>
                <w:snapToGrid w:val="0"/>
                <w:sz w:val="24"/>
                <w:szCs w:val="24"/>
              </w:rPr>
            </w:pPr>
            <w:r w:rsidRPr="00AD4299">
              <w:rPr>
                <w:rFonts w:cs="Simplified Arabic"/>
                <w:b/>
                <w:bCs/>
                <w:snapToGrid w:val="0"/>
                <w:sz w:val="24"/>
                <w:szCs w:val="24"/>
                <w:rtl/>
              </w:rPr>
              <w:t xml:space="preserve">جدول </w:t>
            </w:r>
            <w:r w:rsidRPr="00AD4299">
              <w:rPr>
                <w:rFonts w:cs="Simplified Arabic" w:hint="cs"/>
                <w:b/>
                <w:bCs/>
                <w:snapToGrid w:val="0"/>
                <w:sz w:val="24"/>
                <w:szCs w:val="24"/>
                <w:rtl/>
              </w:rPr>
              <w:t>4</w:t>
            </w:r>
            <w:r w:rsidRPr="00AD4299">
              <w:rPr>
                <w:rFonts w:cs="Simplified Arabic"/>
                <w:b/>
                <w:bCs/>
                <w:snapToGrid w:val="0"/>
                <w:sz w:val="24"/>
                <w:szCs w:val="24"/>
                <w:rtl/>
              </w:rPr>
              <w:t>:</w:t>
            </w:r>
          </w:p>
        </w:tc>
        <w:tc>
          <w:tcPr>
            <w:tcW w:w="7030" w:type="dxa"/>
          </w:tcPr>
          <w:p w:rsidR="00D60A5C" w:rsidRPr="008740D3" w:rsidRDefault="00D60A5C" w:rsidP="001E3ED8">
            <w:pPr>
              <w:jc w:val="both"/>
              <w:rPr>
                <w:rFonts w:ascii="Simplified Arabic" w:hAnsi="Simplified Arabic" w:cs="Simplified Arabic"/>
                <w:sz w:val="24"/>
                <w:szCs w:val="24"/>
              </w:rPr>
            </w:pPr>
            <w:r>
              <w:rPr>
                <w:rFonts w:ascii="Simplified Arabic" w:hAnsi="Simplified Arabic" w:cs="Simplified Arabic"/>
                <w:sz w:val="24"/>
                <w:szCs w:val="24"/>
                <w:rtl/>
              </w:rPr>
              <w:t xml:space="preserve">السكان الفلسطينيون في محافظة </w:t>
            </w:r>
            <w:r w:rsidR="001628C0">
              <w:rPr>
                <w:rFonts w:ascii="Simplified Arabic" w:hAnsi="Simplified Arabic" w:cs="Simplified Arabic"/>
                <w:sz w:val="24"/>
                <w:szCs w:val="24"/>
                <w:rtl/>
              </w:rPr>
              <w:t>رفح</w:t>
            </w:r>
            <w:r w:rsidRPr="008740D3">
              <w:rPr>
                <w:rFonts w:ascii="Simplified Arabic" w:hAnsi="Simplified Arabic" w:cs="Simplified Arabic"/>
                <w:sz w:val="24"/>
                <w:szCs w:val="24"/>
                <w:rtl/>
              </w:rPr>
              <w:t xml:space="preserve"> المولودون داخل </w:t>
            </w:r>
            <w:r w:rsidR="001E3ED8">
              <w:rPr>
                <w:rFonts w:ascii="Simplified Arabic" w:hAnsi="Simplified Arabic" w:cs="Simplified Arabic" w:hint="cs"/>
                <w:sz w:val="24"/>
                <w:szCs w:val="24"/>
                <w:rtl/>
              </w:rPr>
              <w:t>فلسطين</w:t>
            </w:r>
            <w:r w:rsidRPr="008740D3">
              <w:rPr>
                <w:rFonts w:ascii="Simplified Arabic" w:hAnsi="Simplified Arabic" w:cs="Simplified Arabic"/>
                <w:sz w:val="24"/>
                <w:szCs w:val="24"/>
                <w:rtl/>
              </w:rPr>
              <w:t xml:space="preserve"> وخارجها حسب فئة العمر ومكان الولادة والجنس، 2017</w:t>
            </w:r>
          </w:p>
        </w:tc>
        <w:tc>
          <w:tcPr>
            <w:tcW w:w="968" w:type="dxa"/>
          </w:tcPr>
          <w:p w:rsidR="00D60A5C" w:rsidRPr="00AD4299" w:rsidRDefault="008B101A" w:rsidP="00A408FD">
            <w:pPr>
              <w:jc w:val="center"/>
              <w:rPr>
                <w:rFonts w:cs="Simplified Arabic"/>
                <w:b/>
                <w:bCs/>
                <w:snapToGrid w:val="0"/>
                <w:sz w:val="24"/>
                <w:szCs w:val="24"/>
              </w:rPr>
            </w:pPr>
            <w:r>
              <w:rPr>
                <w:rFonts w:cs="Simplified Arabic" w:hint="cs"/>
                <w:b/>
                <w:bCs/>
                <w:snapToGrid w:val="0"/>
                <w:sz w:val="24"/>
                <w:szCs w:val="24"/>
                <w:rtl/>
              </w:rPr>
              <w:t>51</w:t>
            </w:r>
          </w:p>
        </w:tc>
      </w:tr>
      <w:tr w:rsidR="00D60A5C" w:rsidRPr="00B658C6" w:rsidTr="00CF7C54">
        <w:trPr>
          <w:trHeight w:val="20"/>
          <w:jc w:val="center"/>
        </w:trPr>
        <w:tc>
          <w:tcPr>
            <w:tcW w:w="1073" w:type="dxa"/>
          </w:tcPr>
          <w:p w:rsidR="00D60A5C" w:rsidRPr="00AD4299" w:rsidRDefault="00D60A5C" w:rsidP="00A408FD">
            <w:pPr>
              <w:rPr>
                <w:rFonts w:cs="Simplified Arabic"/>
                <w:b/>
                <w:bCs/>
                <w:snapToGrid w:val="0"/>
                <w:sz w:val="8"/>
                <w:szCs w:val="8"/>
                <w:rtl/>
              </w:rPr>
            </w:pPr>
          </w:p>
        </w:tc>
        <w:tc>
          <w:tcPr>
            <w:tcW w:w="7030" w:type="dxa"/>
          </w:tcPr>
          <w:p w:rsidR="00D60A5C" w:rsidRPr="008740D3" w:rsidRDefault="00D60A5C" w:rsidP="00A408FD">
            <w:pPr>
              <w:bidi w:val="0"/>
              <w:jc w:val="both"/>
              <w:rPr>
                <w:rFonts w:ascii="Simplified Arabic" w:hAnsi="Simplified Arabic" w:cs="Simplified Arabic"/>
                <w:sz w:val="4"/>
                <w:szCs w:val="4"/>
              </w:rPr>
            </w:pPr>
          </w:p>
        </w:tc>
        <w:tc>
          <w:tcPr>
            <w:tcW w:w="968" w:type="dxa"/>
          </w:tcPr>
          <w:p w:rsidR="00D60A5C" w:rsidRPr="00AD4299" w:rsidRDefault="00D60A5C" w:rsidP="00A408FD">
            <w:pPr>
              <w:jc w:val="center"/>
              <w:rPr>
                <w:rFonts w:cs="Simplified Arabic"/>
                <w:b/>
                <w:bCs/>
                <w:snapToGrid w:val="0"/>
                <w:sz w:val="8"/>
                <w:szCs w:val="8"/>
                <w:rtl/>
              </w:rPr>
            </w:pPr>
          </w:p>
        </w:tc>
      </w:tr>
      <w:tr w:rsidR="00D60A5C" w:rsidRPr="00B658C6" w:rsidTr="00CF7C54">
        <w:trPr>
          <w:trHeight w:val="482"/>
          <w:jc w:val="center"/>
        </w:trPr>
        <w:tc>
          <w:tcPr>
            <w:tcW w:w="1073" w:type="dxa"/>
          </w:tcPr>
          <w:p w:rsidR="00D60A5C" w:rsidRPr="00AD4299" w:rsidRDefault="00D60A5C" w:rsidP="00A408FD">
            <w:pPr>
              <w:rPr>
                <w:rFonts w:cs="Simplified Arabic"/>
                <w:b/>
                <w:bCs/>
                <w:snapToGrid w:val="0"/>
                <w:sz w:val="24"/>
                <w:szCs w:val="24"/>
              </w:rPr>
            </w:pPr>
            <w:r w:rsidRPr="00AD4299">
              <w:rPr>
                <w:rFonts w:cs="Simplified Arabic"/>
                <w:b/>
                <w:bCs/>
                <w:snapToGrid w:val="0"/>
                <w:sz w:val="24"/>
                <w:szCs w:val="24"/>
                <w:rtl/>
              </w:rPr>
              <w:t xml:space="preserve">جدول </w:t>
            </w:r>
            <w:r w:rsidRPr="00AD4299">
              <w:rPr>
                <w:rFonts w:cs="Simplified Arabic" w:hint="cs"/>
                <w:b/>
                <w:bCs/>
                <w:snapToGrid w:val="0"/>
                <w:sz w:val="24"/>
                <w:szCs w:val="24"/>
                <w:rtl/>
              </w:rPr>
              <w:t>5</w:t>
            </w:r>
            <w:r w:rsidRPr="00AD4299">
              <w:rPr>
                <w:rFonts w:cs="Simplified Arabic"/>
                <w:b/>
                <w:bCs/>
                <w:snapToGrid w:val="0"/>
                <w:sz w:val="24"/>
                <w:szCs w:val="24"/>
                <w:rtl/>
              </w:rPr>
              <w:t>:</w:t>
            </w:r>
          </w:p>
        </w:tc>
        <w:tc>
          <w:tcPr>
            <w:tcW w:w="7030" w:type="dxa"/>
          </w:tcPr>
          <w:p w:rsidR="00D60A5C" w:rsidRPr="008740D3" w:rsidRDefault="00D60A5C" w:rsidP="00BE65F1">
            <w:pPr>
              <w:jc w:val="both"/>
              <w:rPr>
                <w:rFonts w:ascii="Simplified Arabic" w:hAnsi="Simplified Arabic" w:cs="Simplified Arabic"/>
                <w:sz w:val="24"/>
                <w:szCs w:val="24"/>
                <w:rtl/>
              </w:rPr>
            </w:pPr>
            <w:r w:rsidRPr="008740D3">
              <w:rPr>
                <w:rFonts w:ascii="Simplified Arabic" w:hAnsi="Simplified Arabic" w:cs="Simplified Arabic"/>
                <w:sz w:val="24"/>
                <w:szCs w:val="24"/>
                <w:rtl/>
              </w:rPr>
              <w:t>ا</w:t>
            </w:r>
            <w:r>
              <w:rPr>
                <w:rFonts w:ascii="Simplified Arabic" w:hAnsi="Simplified Arabic" w:cs="Simplified Arabic"/>
                <w:sz w:val="24"/>
                <w:szCs w:val="24"/>
                <w:rtl/>
              </w:rPr>
              <w:t xml:space="preserve">لسكان الفلسطينيون في محافظة </w:t>
            </w:r>
            <w:r w:rsidR="001628C0">
              <w:rPr>
                <w:rFonts w:ascii="Simplified Arabic" w:hAnsi="Simplified Arabic" w:cs="Simplified Arabic"/>
                <w:sz w:val="24"/>
                <w:szCs w:val="24"/>
                <w:rtl/>
              </w:rPr>
              <w:t>رفح</w:t>
            </w:r>
            <w:r w:rsidRPr="008740D3">
              <w:rPr>
                <w:rFonts w:ascii="Simplified Arabic" w:hAnsi="Simplified Arabic" w:cs="Simplified Arabic"/>
                <w:sz w:val="24"/>
                <w:szCs w:val="24"/>
                <w:rtl/>
              </w:rPr>
              <w:t xml:space="preserve"> المولودون داخل </w:t>
            </w:r>
            <w:r w:rsidR="00BE65F1">
              <w:rPr>
                <w:rFonts w:ascii="Simplified Arabic" w:hAnsi="Simplified Arabic" w:cs="Simplified Arabic" w:hint="cs"/>
                <w:sz w:val="24"/>
                <w:szCs w:val="24"/>
                <w:rtl/>
              </w:rPr>
              <w:t>فلسطين</w:t>
            </w:r>
            <w:r w:rsidRPr="008740D3">
              <w:rPr>
                <w:rFonts w:ascii="Simplified Arabic" w:hAnsi="Simplified Arabic" w:cs="Simplified Arabic"/>
                <w:sz w:val="24"/>
                <w:szCs w:val="24"/>
                <w:rtl/>
              </w:rPr>
              <w:t xml:space="preserve"> حسب مكان الولادة والجنس وفئة العمر، 2017 </w:t>
            </w:r>
          </w:p>
        </w:tc>
        <w:tc>
          <w:tcPr>
            <w:tcW w:w="968" w:type="dxa"/>
          </w:tcPr>
          <w:p w:rsidR="00D60A5C" w:rsidRPr="00AD4299" w:rsidRDefault="008B101A" w:rsidP="00A408FD">
            <w:pPr>
              <w:jc w:val="center"/>
              <w:rPr>
                <w:rFonts w:cs="Simplified Arabic"/>
                <w:b/>
                <w:bCs/>
                <w:snapToGrid w:val="0"/>
                <w:sz w:val="24"/>
                <w:szCs w:val="24"/>
                <w:rtl/>
              </w:rPr>
            </w:pPr>
            <w:r>
              <w:rPr>
                <w:rFonts w:cs="Simplified Arabic" w:hint="cs"/>
                <w:b/>
                <w:bCs/>
                <w:snapToGrid w:val="0"/>
                <w:sz w:val="24"/>
                <w:szCs w:val="24"/>
                <w:rtl/>
              </w:rPr>
              <w:t>52</w:t>
            </w:r>
          </w:p>
        </w:tc>
      </w:tr>
      <w:tr w:rsidR="00D60A5C" w:rsidRPr="00B658C6" w:rsidTr="00CF7C54">
        <w:trPr>
          <w:trHeight w:val="20"/>
          <w:jc w:val="center"/>
        </w:trPr>
        <w:tc>
          <w:tcPr>
            <w:tcW w:w="1073" w:type="dxa"/>
          </w:tcPr>
          <w:p w:rsidR="00D60A5C" w:rsidRPr="00AD4299" w:rsidRDefault="00D60A5C" w:rsidP="00A408FD">
            <w:pPr>
              <w:rPr>
                <w:rFonts w:cs="Simplified Arabic"/>
                <w:b/>
                <w:bCs/>
                <w:snapToGrid w:val="0"/>
                <w:sz w:val="8"/>
                <w:szCs w:val="8"/>
                <w:rtl/>
              </w:rPr>
            </w:pPr>
          </w:p>
        </w:tc>
        <w:tc>
          <w:tcPr>
            <w:tcW w:w="7030" w:type="dxa"/>
          </w:tcPr>
          <w:p w:rsidR="00D60A5C" w:rsidRPr="008740D3" w:rsidRDefault="00D60A5C" w:rsidP="00A408FD">
            <w:pPr>
              <w:bidi w:val="0"/>
              <w:jc w:val="both"/>
              <w:rPr>
                <w:rFonts w:ascii="Simplified Arabic" w:hAnsi="Simplified Arabic" w:cs="Simplified Arabic"/>
                <w:sz w:val="4"/>
                <w:szCs w:val="4"/>
              </w:rPr>
            </w:pPr>
          </w:p>
        </w:tc>
        <w:tc>
          <w:tcPr>
            <w:tcW w:w="968" w:type="dxa"/>
          </w:tcPr>
          <w:p w:rsidR="00D60A5C" w:rsidRPr="00AD4299" w:rsidRDefault="00D60A5C" w:rsidP="00A408FD">
            <w:pPr>
              <w:jc w:val="center"/>
              <w:rPr>
                <w:rFonts w:cs="Simplified Arabic"/>
                <w:b/>
                <w:bCs/>
                <w:snapToGrid w:val="0"/>
                <w:sz w:val="8"/>
                <w:szCs w:val="8"/>
                <w:rtl/>
              </w:rPr>
            </w:pPr>
          </w:p>
        </w:tc>
      </w:tr>
      <w:tr w:rsidR="00D60A5C" w:rsidRPr="00B658C6" w:rsidTr="00CF7C54">
        <w:trPr>
          <w:trHeight w:val="482"/>
          <w:jc w:val="center"/>
        </w:trPr>
        <w:tc>
          <w:tcPr>
            <w:tcW w:w="1073" w:type="dxa"/>
          </w:tcPr>
          <w:p w:rsidR="00D60A5C" w:rsidRPr="00AD4299" w:rsidRDefault="00D60A5C" w:rsidP="00A408FD">
            <w:pPr>
              <w:rPr>
                <w:rFonts w:cs="Simplified Arabic"/>
                <w:b/>
                <w:bCs/>
                <w:snapToGrid w:val="0"/>
                <w:sz w:val="24"/>
                <w:szCs w:val="24"/>
              </w:rPr>
            </w:pPr>
            <w:r w:rsidRPr="00AD4299">
              <w:rPr>
                <w:rFonts w:cs="Simplified Arabic"/>
                <w:b/>
                <w:bCs/>
                <w:snapToGrid w:val="0"/>
                <w:sz w:val="24"/>
                <w:szCs w:val="24"/>
                <w:rtl/>
              </w:rPr>
              <w:t xml:space="preserve">جدول </w:t>
            </w:r>
            <w:r>
              <w:rPr>
                <w:rFonts w:cs="Simplified Arabic" w:hint="cs"/>
                <w:b/>
                <w:bCs/>
                <w:snapToGrid w:val="0"/>
                <w:sz w:val="24"/>
                <w:szCs w:val="24"/>
                <w:rtl/>
              </w:rPr>
              <w:t>6</w:t>
            </w:r>
            <w:r w:rsidRPr="00AD4299">
              <w:rPr>
                <w:rFonts w:cs="Simplified Arabic"/>
                <w:b/>
                <w:bCs/>
                <w:snapToGrid w:val="0"/>
                <w:sz w:val="24"/>
                <w:szCs w:val="24"/>
                <w:rtl/>
              </w:rPr>
              <w:t>:</w:t>
            </w:r>
          </w:p>
        </w:tc>
        <w:tc>
          <w:tcPr>
            <w:tcW w:w="7030" w:type="dxa"/>
          </w:tcPr>
          <w:p w:rsidR="00D60A5C" w:rsidRPr="008740D3" w:rsidRDefault="00D60A5C" w:rsidP="00A408FD">
            <w:pPr>
              <w:jc w:val="both"/>
              <w:rPr>
                <w:rFonts w:ascii="Simplified Arabic" w:hAnsi="Simplified Arabic" w:cs="Simplified Arabic"/>
                <w:sz w:val="24"/>
                <w:szCs w:val="24"/>
                <w:rtl/>
              </w:rPr>
            </w:pPr>
            <w:r w:rsidRPr="008740D3">
              <w:rPr>
                <w:rFonts w:ascii="Simplified Arabic" w:hAnsi="Simplified Arabic" w:cs="Simplified Arabic"/>
                <w:sz w:val="24"/>
                <w:szCs w:val="24"/>
                <w:rtl/>
              </w:rPr>
              <w:t xml:space="preserve">السكان الفلسطينيون في </w:t>
            </w:r>
            <w:r>
              <w:rPr>
                <w:rFonts w:ascii="Simplified Arabic" w:hAnsi="Simplified Arabic" w:cs="Simplified Arabic"/>
                <w:sz w:val="24"/>
                <w:szCs w:val="24"/>
                <w:rtl/>
              </w:rPr>
              <w:t xml:space="preserve">محافظة </w:t>
            </w:r>
            <w:r w:rsidR="001628C0">
              <w:rPr>
                <w:rFonts w:ascii="Simplified Arabic" w:hAnsi="Simplified Arabic" w:cs="Simplified Arabic"/>
                <w:sz w:val="24"/>
                <w:szCs w:val="24"/>
                <w:rtl/>
              </w:rPr>
              <w:t>رفح</w:t>
            </w:r>
            <w:r w:rsidRPr="008740D3">
              <w:rPr>
                <w:rFonts w:ascii="Simplified Arabic" w:hAnsi="Simplified Arabic" w:cs="Simplified Arabic"/>
                <w:sz w:val="24"/>
                <w:szCs w:val="24"/>
                <w:rtl/>
              </w:rPr>
              <w:t xml:space="preserve"> حسب فئة العمر وحالة اللجوء والجنس ونوع </w:t>
            </w:r>
            <w:r>
              <w:rPr>
                <w:rFonts w:ascii="Simplified Arabic" w:hAnsi="Simplified Arabic" w:cs="Simplified Arabic" w:hint="cs"/>
                <w:sz w:val="24"/>
                <w:szCs w:val="24"/>
                <w:rtl/>
              </w:rPr>
              <w:t xml:space="preserve">  </w:t>
            </w:r>
            <w:r w:rsidR="008A09A1">
              <w:rPr>
                <w:rFonts w:ascii="Simplified Arabic" w:hAnsi="Simplified Arabic" w:cs="Simplified Arabic" w:hint="cs"/>
                <w:sz w:val="24"/>
                <w:szCs w:val="24"/>
                <w:rtl/>
              </w:rPr>
              <w:t xml:space="preserve">  </w:t>
            </w:r>
            <w:r>
              <w:rPr>
                <w:rFonts w:ascii="Simplified Arabic" w:hAnsi="Simplified Arabic" w:cs="Simplified Arabic" w:hint="cs"/>
                <w:sz w:val="24"/>
                <w:szCs w:val="24"/>
                <w:rtl/>
              </w:rPr>
              <w:t xml:space="preserve"> </w:t>
            </w:r>
            <w:r w:rsidRPr="008740D3">
              <w:rPr>
                <w:rFonts w:ascii="Simplified Arabic" w:hAnsi="Simplified Arabic" w:cs="Simplified Arabic"/>
                <w:sz w:val="24"/>
                <w:szCs w:val="24"/>
                <w:rtl/>
              </w:rPr>
              <w:t>التجمع، 2017</w:t>
            </w:r>
          </w:p>
        </w:tc>
        <w:tc>
          <w:tcPr>
            <w:tcW w:w="968" w:type="dxa"/>
          </w:tcPr>
          <w:p w:rsidR="00D60A5C" w:rsidRPr="00AD4299" w:rsidRDefault="008B101A" w:rsidP="00A408FD">
            <w:pPr>
              <w:jc w:val="center"/>
              <w:rPr>
                <w:rFonts w:cs="Simplified Arabic"/>
                <w:b/>
                <w:bCs/>
                <w:snapToGrid w:val="0"/>
                <w:sz w:val="24"/>
                <w:szCs w:val="24"/>
                <w:rtl/>
              </w:rPr>
            </w:pPr>
            <w:r>
              <w:rPr>
                <w:rFonts w:cs="Simplified Arabic" w:hint="cs"/>
                <w:b/>
                <w:bCs/>
                <w:snapToGrid w:val="0"/>
                <w:sz w:val="24"/>
                <w:szCs w:val="24"/>
                <w:rtl/>
              </w:rPr>
              <w:t>54</w:t>
            </w:r>
          </w:p>
        </w:tc>
      </w:tr>
      <w:tr w:rsidR="00D60A5C" w:rsidRPr="00B658C6" w:rsidTr="00CF7C54">
        <w:trPr>
          <w:trHeight w:val="20"/>
          <w:jc w:val="center"/>
        </w:trPr>
        <w:tc>
          <w:tcPr>
            <w:tcW w:w="1073" w:type="dxa"/>
          </w:tcPr>
          <w:p w:rsidR="00D60A5C" w:rsidRPr="00AD4299" w:rsidRDefault="00D60A5C" w:rsidP="00A408FD">
            <w:pPr>
              <w:rPr>
                <w:rFonts w:cs="Simplified Arabic"/>
                <w:b/>
                <w:bCs/>
                <w:snapToGrid w:val="0"/>
                <w:sz w:val="8"/>
                <w:szCs w:val="8"/>
                <w:rtl/>
              </w:rPr>
            </w:pPr>
          </w:p>
        </w:tc>
        <w:tc>
          <w:tcPr>
            <w:tcW w:w="7030" w:type="dxa"/>
          </w:tcPr>
          <w:p w:rsidR="00D60A5C" w:rsidRPr="008740D3" w:rsidRDefault="00D60A5C" w:rsidP="00A408FD">
            <w:pPr>
              <w:jc w:val="both"/>
              <w:rPr>
                <w:rFonts w:ascii="Simplified Arabic" w:hAnsi="Simplified Arabic" w:cs="Simplified Arabic"/>
                <w:sz w:val="4"/>
                <w:szCs w:val="4"/>
              </w:rPr>
            </w:pPr>
          </w:p>
        </w:tc>
        <w:tc>
          <w:tcPr>
            <w:tcW w:w="968" w:type="dxa"/>
          </w:tcPr>
          <w:p w:rsidR="00D60A5C" w:rsidRPr="00AD4299" w:rsidRDefault="00D60A5C" w:rsidP="00A408FD">
            <w:pPr>
              <w:jc w:val="center"/>
              <w:rPr>
                <w:rFonts w:cs="Simplified Arabic"/>
                <w:b/>
                <w:bCs/>
                <w:snapToGrid w:val="0"/>
                <w:sz w:val="8"/>
                <w:szCs w:val="8"/>
                <w:rtl/>
              </w:rPr>
            </w:pPr>
          </w:p>
        </w:tc>
      </w:tr>
      <w:tr w:rsidR="00D60A5C" w:rsidRPr="00B658C6" w:rsidTr="00CF7C54">
        <w:trPr>
          <w:trHeight w:val="482"/>
          <w:jc w:val="center"/>
        </w:trPr>
        <w:tc>
          <w:tcPr>
            <w:tcW w:w="1073" w:type="dxa"/>
          </w:tcPr>
          <w:p w:rsidR="00D60A5C" w:rsidRPr="00AD4299" w:rsidRDefault="00D60A5C" w:rsidP="00A408FD">
            <w:pPr>
              <w:rPr>
                <w:rFonts w:cs="Simplified Arabic"/>
                <w:b/>
                <w:bCs/>
                <w:snapToGrid w:val="0"/>
                <w:sz w:val="24"/>
                <w:szCs w:val="24"/>
              </w:rPr>
            </w:pPr>
            <w:r w:rsidRPr="00AD4299">
              <w:rPr>
                <w:rFonts w:cs="Simplified Arabic"/>
                <w:b/>
                <w:bCs/>
                <w:snapToGrid w:val="0"/>
                <w:sz w:val="24"/>
                <w:szCs w:val="24"/>
                <w:rtl/>
              </w:rPr>
              <w:t xml:space="preserve">جدول </w:t>
            </w:r>
            <w:r>
              <w:rPr>
                <w:rFonts w:cs="Simplified Arabic" w:hint="cs"/>
                <w:b/>
                <w:bCs/>
                <w:snapToGrid w:val="0"/>
                <w:sz w:val="24"/>
                <w:szCs w:val="24"/>
                <w:rtl/>
              </w:rPr>
              <w:t>7</w:t>
            </w:r>
            <w:r w:rsidRPr="00AD4299">
              <w:rPr>
                <w:rFonts w:cs="Simplified Arabic"/>
                <w:b/>
                <w:bCs/>
                <w:snapToGrid w:val="0"/>
                <w:sz w:val="24"/>
                <w:szCs w:val="24"/>
                <w:rtl/>
              </w:rPr>
              <w:t>:</w:t>
            </w:r>
          </w:p>
        </w:tc>
        <w:tc>
          <w:tcPr>
            <w:tcW w:w="7030" w:type="dxa"/>
          </w:tcPr>
          <w:p w:rsidR="00D60A5C" w:rsidRPr="008740D3" w:rsidRDefault="00D60A5C" w:rsidP="00A408FD">
            <w:pPr>
              <w:jc w:val="both"/>
              <w:rPr>
                <w:rFonts w:ascii="Simplified Arabic" w:hAnsi="Simplified Arabic" w:cs="Simplified Arabic"/>
                <w:sz w:val="24"/>
                <w:szCs w:val="24"/>
              </w:rPr>
            </w:pPr>
            <w:r w:rsidRPr="008740D3">
              <w:rPr>
                <w:rFonts w:ascii="Simplified Arabic" w:hAnsi="Simplified Arabic" w:cs="Simplified Arabic"/>
                <w:sz w:val="24"/>
                <w:szCs w:val="24"/>
                <w:rtl/>
              </w:rPr>
              <w:t xml:space="preserve">السكان الفلسطينيون في </w:t>
            </w:r>
            <w:r>
              <w:rPr>
                <w:rFonts w:ascii="Simplified Arabic" w:hAnsi="Simplified Arabic" w:cs="Simplified Arabic"/>
                <w:sz w:val="24"/>
                <w:szCs w:val="24"/>
                <w:rtl/>
              </w:rPr>
              <w:t xml:space="preserve">محافظة </w:t>
            </w:r>
            <w:r w:rsidR="001628C0">
              <w:rPr>
                <w:rFonts w:ascii="Simplified Arabic" w:hAnsi="Simplified Arabic" w:cs="Simplified Arabic"/>
                <w:sz w:val="24"/>
                <w:szCs w:val="24"/>
                <w:rtl/>
              </w:rPr>
              <w:t>رفح</w:t>
            </w:r>
            <w:r w:rsidRPr="008740D3">
              <w:rPr>
                <w:rFonts w:ascii="Simplified Arabic" w:hAnsi="Simplified Arabic" w:cs="Simplified Arabic"/>
                <w:sz w:val="24"/>
                <w:szCs w:val="24"/>
                <w:rtl/>
              </w:rPr>
              <w:t xml:space="preserve"> حسب فئة العمر والديانة والجنس، 2017</w:t>
            </w:r>
          </w:p>
        </w:tc>
        <w:tc>
          <w:tcPr>
            <w:tcW w:w="968" w:type="dxa"/>
          </w:tcPr>
          <w:p w:rsidR="00D60A5C" w:rsidRPr="00AD4299" w:rsidRDefault="00C25556" w:rsidP="00A408FD">
            <w:pPr>
              <w:jc w:val="center"/>
              <w:rPr>
                <w:rFonts w:cs="Simplified Arabic"/>
                <w:b/>
                <w:bCs/>
                <w:snapToGrid w:val="0"/>
                <w:sz w:val="24"/>
                <w:szCs w:val="24"/>
              </w:rPr>
            </w:pPr>
            <w:r>
              <w:rPr>
                <w:rFonts w:cs="Simplified Arabic" w:hint="cs"/>
                <w:b/>
                <w:bCs/>
                <w:snapToGrid w:val="0"/>
                <w:sz w:val="24"/>
                <w:szCs w:val="24"/>
                <w:rtl/>
              </w:rPr>
              <w:t>57</w:t>
            </w:r>
          </w:p>
        </w:tc>
      </w:tr>
      <w:tr w:rsidR="00D60A5C" w:rsidRPr="00B658C6" w:rsidTr="00CF7C54">
        <w:trPr>
          <w:trHeight w:val="20"/>
          <w:jc w:val="center"/>
        </w:trPr>
        <w:tc>
          <w:tcPr>
            <w:tcW w:w="1073" w:type="dxa"/>
          </w:tcPr>
          <w:p w:rsidR="00D60A5C" w:rsidRPr="00AD4299" w:rsidRDefault="00D60A5C" w:rsidP="00A408FD">
            <w:pPr>
              <w:rPr>
                <w:rFonts w:cs="Simplified Arabic"/>
                <w:b/>
                <w:bCs/>
                <w:snapToGrid w:val="0"/>
                <w:sz w:val="8"/>
                <w:szCs w:val="8"/>
                <w:rtl/>
              </w:rPr>
            </w:pPr>
          </w:p>
        </w:tc>
        <w:tc>
          <w:tcPr>
            <w:tcW w:w="7030" w:type="dxa"/>
          </w:tcPr>
          <w:p w:rsidR="00D60A5C" w:rsidRPr="008740D3" w:rsidRDefault="00D60A5C" w:rsidP="00A408FD">
            <w:pPr>
              <w:bidi w:val="0"/>
              <w:jc w:val="both"/>
              <w:rPr>
                <w:rFonts w:ascii="Simplified Arabic" w:hAnsi="Simplified Arabic" w:cs="Simplified Arabic"/>
                <w:sz w:val="4"/>
                <w:szCs w:val="4"/>
              </w:rPr>
            </w:pPr>
          </w:p>
        </w:tc>
        <w:tc>
          <w:tcPr>
            <w:tcW w:w="968" w:type="dxa"/>
          </w:tcPr>
          <w:p w:rsidR="00D60A5C" w:rsidRPr="00AD4299" w:rsidRDefault="00D60A5C" w:rsidP="00A408FD">
            <w:pPr>
              <w:jc w:val="center"/>
              <w:rPr>
                <w:rFonts w:cs="Simplified Arabic"/>
                <w:b/>
                <w:bCs/>
                <w:snapToGrid w:val="0"/>
                <w:sz w:val="8"/>
                <w:szCs w:val="8"/>
                <w:rtl/>
              </w:rPr>
            </w:pPr>
          </w:p>
        </w:tc>
      </w:tr>
      <w:tr w:rsidR="00D60A5C" w:rsidRPr="00B658C6" w:rsidTr="00CF7C54">
        <w:trPr>
          <w:trHeight w:val="482"/>
          <w:jc w:val="center"/>
        </w:trPr>
        <w:tc>
          <w:tcPr>
            <w:tcW w:w="1073" w:type="dxa"/>
          </w:tcPr>
          <w:p w:rsidR="00D60A5C" w:rsidRPr="00AD4299" w:rsidRDefault="00D60A5C" w:rsidP="00A408FD">
            <w:pPr>
              <w:rPr>
                <w:rFonts w:cs="Simplified Arabic"/>
                <w:b/>
                <w:bCs/>
                <w:snapToGrid w:val="0"/>
                <w:sz w:val="24"/>
                <w:szCs w:val="24"/>
              </w:rPr>
            </w:pPr>
            <w:r w:rsidRPr="00AD4299">
              <w:rPr>
                <w:rFonts w:cs="Simplified Arabic"/>
                <w:b/>
                <w:bCs/>
                <w:snapToGrid w:val="0"/>
                <w:sz w:val="24"/>
                <w:szCs w:val="24"/>
                <w:rtl/>
              </w:rPr>
              <w:t xml:space="preserve">جدول </w:t>
            </w:r>
            <w:r>
              <w:rPr>
                <w:rFonts w:cs="Simplified Arabic" w:hint="cs"/>
                <w:b/>
                <w:bCs/>
                <w:snapToGrid w:val="0"/>
                <w:sz w:val="24"/>
                <w:szCs w:val="24"/>
                <w:rtl/>
              </w:rPr>
              <w:t>8</w:t>
            </w:r>
            <w:r w:rsidRPr="00AD4299">
              <w:rPr>
                <w:rFonts w:cs="Simplified Arabic"/>
                <w:b/>
                <w:bCs/>
                <w:snapToGrid w:val="0"/>
                <w:sz w:val="24"/>
                <w:szCs w:val="24"/>
                <w:rtl/>
              </w:rPr>
              <w:t>:</w:t>
            </w:r>
          </w:p>
        </w:tc>
        <w:tc>
          <w:tcPr>
            <w:tcW w:w="7030" w:type="dxa"/>
          </w:tcPr>
          <w:p w:rsidR="00D60A5C" w:rsidRPr="008740D3" w:rsidRDefault="00D60A5C" w:rsidP="00A408FD">
            <w:pPr>
              <w:jc w:val="both"/>
              <w:rPr>
                <w:rFonts w:ascii="Simplified Arabic" w:hAnsi="Simplified Arabic" w:cs="Simplified Arabic"/>
                <w:sz w:val="24"/>
                <w:szCs w:val="24"/>
              </w:rPr>
            </w:pPr>
            <w:r w:rsidRPr="008740D3">
              <w:rPr>
                <w:rFonts w:ascii="Simplified Arabic" w:hAnsi="Simplified Arabic" w:cs="Simplified Arabic"/>
                <w:sz w:val="24"/>
                <w:szCs w:val="24"/>
                <w:rtl/>
              </w:rPr>
              <w:t xml:space="preserve">الأسر الفلسطينية الخاصة </w:t>
            </w:r>
            <w:r>
              <w:rPr>
                <w:rFonts w:ascii="Simplified Arabic" w:hAnsi="Simplified Arabic" w:cs="Simplified Arabic" w:hint="cs"/>
                <w:sz w:val="24"/>
                <w:szCs w:val="24"/>
                <w:rtl/>
              </w:rPr>
              <w:t>والأفراد</w:t>
            </w:r>
            <w:r w:rsidRPr="008740D3">
              <w:rPr>
                <w:rFonts w:ascii="Simplified Arabic" w:hAnsi="Simplified Arabic" w:cs="Simplified Arabic"/>
                <w:sz w:val="24"/>
                <w:szCs w:val="24"/>
                <w:rtl/>
              </w:rPr>
              <w:t xml:space="preserve"> في </w:t>
            </w:r>
            <w:r>
              <w:rPr>
                <w:rFonts w:ascii="Simplified Arabic" w:hAnsi="Simplified Arabic" w:cs="Simplified Arabic"/>
                <w:sz w:val="24"/>
                <w:szCs w:val="24"/>
                <w:rtl/>
              </w:rPr>
              <w:t xml:space="preserve">محافظة </w:t>
            </w:r>
            <w:r w:rsidR="001628C0">
              <w:rPr>
                <w:rFonts w:ascii="Simplified Arabic" w:hAnsi="Simplified Arabic" w:cs="Simplified Arabic"/>
                <w:sz w:val="24"/>
                <w:szCs w:val="24"/>
                <w:rtl/>
              </w:rPr>
              <w:t>رفح</w:t>
            </w:r>
            <w:r w:rsidRPr="008740D3">
              <w:rPr>
                <w:rFonts w:ascii="Simplified Arabic" w:hAnsi="Simplified Arabic" w:cs="Simplified Arabic"/>
                <w:sz w:val="24"/>
                <w:szCs w:val="24"/>
                <w:rtl/>
              </w:rPr>
              <w:t xml:space="preserve"> حسب حجم الاسرة ونوعها ونوع</w:t>
            </w:r>
            <w:r>
              <w:rPr>
                <w:rFonts w:ascii="Simplified Arabic" w:hAnsi="Simplified Arabic" w:cs="Simplified Arabic" w:hint="cs"/>
                <w:sz w:val="24"/>
                <w:szCs w:val="24"/>
                <w:rtl/>
              </w:rPr>
              <w:t xml:space="preserve">        </w:t>
            </w:r>
            <w:r w:rsidRPr="008740D3">
              <w:rPr>
                <w:rFonts w:ascii="Simplified Arabic" w:hAnsi="Simplified Arabic" w:cs="Simplified Arabic"/>
                <w:sz w:val="24"/>
                <w:szCs w:val="24"/>
                <w:rtl/>
              </w:rPr>
              <w:t xml:space="preserve"> التجمع، 2017</w:t>
            </w:r>
          </w:p>
        </w:tc>
        <w:tc>
          <w:tcPr>
            <w:tcW w:w="968" w:type="dxa"/>
          </w:tcPr>
          <w:p w:rsidR="00D60A5C" w:rsidRPr="00AD4299" w:rsidRDefault="00C25556" w:rsidP="00A408FD">
            <w:pPr>
              <w:jc w:val="center"/>
              <w:rPr>
                <w:rFonts w:cs="Simplified Arabic"/>
                <w:b/>
                <w:bCs/>
                <w:snapToGrid w:val="0"/>
                <w:sz w:val="24"/>
                <w:szCs w:val="24"/>
              </w:rPr>
            </w:pPr>
            <w:r>
              <w:rPr>
                <w:rFonts w:cs="Simplified Arabic" w:hint="cs"/>
                <w:b/>
                <w:bCs/>
                <w:snapToGrid w:val="0"/>
                <w:sz w:val="24"/>
                <w:szCs w:val="24"/>
                <w:rtl/>
              </w:rPr>
              <w:t>58</w:t>
            </w:r>
          </w:p>
        </w:tc>
      </w:tr>
      <w:tr w:rsidR="00D60A5C" w:rsidRPr="00B658C6" w:rsidTr="00CF7C54">
        <w:trPr>
          <w:trHeight w:val="20"/>
          <w:jc w:val="center"/>
        </w:trPr>
        <w:tc>
          <w:tcPr>
            <w:tcW w:w="1073" w:type="dxa"/>
          </w:tcPr>
          <w:p w:rsidR="00D60A5C" w:rsidRPr="00AD4299" w:rsidRDefault="00D60A5C" w:rsidP="00A408FD">
            <w:pPr>
              <w:rPr>
                <w:rFonts w:cs="Simplified Arabic"/>
                <w:b/>
                <w:bCs/>
                <w:snapToGrid w:val="0"/>
                <w:sz w:val="8"/>
                <w:szCs w:val="8"/>
                <w:rtl/>
              </w:rPr>
            </w:pPr>
          </w:p>
        </w:tc>
        <w:tc>
          <w:tcPr>
            <w:tcW w:w="7030" w:type="dxa"/>
          </w:tcPr>
          <w:p w:rsidR="00D60A5C" w:rsidRPr="008740D3" w:rsidRDefault="00D60A5C" w:rsidP="00A408FD">
            <w:pPr>
              <w:bidi w:val="0"/>
              <w:jc w:val="both"/>
              <w:rPr>
                <w:rFonts w:ascii="Simplified Arabic" w:hAnsi="Simplified Arabic" w:cs="Simplified Arabic"/>
                <w:sz w:val="4"/>
                <w:szCs w:val="4"/>
              </w:rPr>
            </w:pPr>
          </w:p>
        </w:tc>
        <w:tc>
          <w:tcPr>
            <w:tcW w:w="968" w:type="dxa"/>
          </w:tcPr>
          <w:p w:rsidR="00D60A5C" w:rsidRPr="00AD4299" w:rsidRDefault="00D60A5C" w:rsidP="00A408FD">
            <w:pPr>
              <w:jc w:val="center"/>
              <w:rPr>
                <w:rFonts w:cs="Simplified Arabic"/>
                <w:b/>
                <w:bCs/>
                <w:snapToGrid w:val="0"/>
                <w:sz w:val="8"/>
                <w:szCs w:val="8"/>
                <w:rtl/>
              </w:rPr>
            </w:pPr>
          </w:p>
        </w:tc>
      </w:tr>
      <w:tr w:rsidR="00D60A5C" w:rsidRPr="00B658C6" w:rsidTr="00CF7C54">
        <w:trPr>
          <w:trHeight w:val="776"/>
          <w:jc w:val="center"/>
        </w:trPr>
        <w:tc>
          <w:tcPr>
            <w:tcW w:w="1073" w:type="dxa"/>
          </w:tcPr>
          <w:p w:rsidR="00D60A5C" w:rsidRPr="00AD4299" w:rsidRDefault="00D60A5C" w:rsidP="00A408FD">
            <w:pPr>
              <w:rPr>
                <w:rFonts w:cs="Simplified Arabic"/>
                <w:b/>
                <w:bCs/>
                <w:snapToGrid w:val="0"/>
                <w:sz w:val="24"/>
                <w:szCs w:val="24"/>
              </w:rPr>
            </w:pPr>
            <w:r w:rsidRPr="00AD4299">
              <w:rPr>
                <w:rFonts w:cs="Simplified Arabic"/>
                <w:b/>
                <w:bCs/>
                <w:snapToGrid w:val="0"/>
                <w:sz w:val="24"/>
                <w:szCs w:val="24"/>
                <w:rtl/>
              </w:rPr>
              <w:t xml:space="preserve">جدول </w:t>
            </w:r>
            <w:r>
              <w:rPr>
                <w:rFonts w:cs="Simplified Arabic" w:hint="cs"/>
                <w:b/>
                <w:bCs/>
                <w:snapToGrid w:val="0"/>
                <w:sz w:val="24"/>
                <w:szCs w:val="24"/>
                <w:rtl/>
              </w:rPr>
              <w:t>9</w:t>
            </w:r>
            <w:r w:rsidRPr="00AD4299">
              <w:rPr>
                <w:rFonts w:cs="Simplified Arabic"/>
                <w:b/>
                <w:bCs/>
                <w:snapToGrid w:val="0"/>
                <w:sz w:val="24"/>
                <w:szCs w:val="24"/>
                <w:rtl/>
              </w:rPr>
              <w:t>:</w:t>
            </w:r>
          </w:p>
        </w:tc>
        <w:tc>
          <w:tcPr>
            <w:tcW w:w="7030" w:type="dxa"/>
          </w:tcPr>
          <w:p w:rsidR="00D60A5C" w:rsidRPr="008740D3" w:rsidRDefault="00D60A5C" w:rsidP="00351680">
            <w:pPr>
              <w:jc w:val="both"/>
              <w:rPr>
                <w:rFonts w:ascii="Simplified Arabic" w:hAnsi="Simplified Arabic" w:cs="Simplified Arabic"/>
                <w:sz w:val="24"/>
                <w:szCs w:val="24"/>
              </w:rPr>
            </w:pPr>
            <w:r w:rsidRPr="008740D3">
              <w:rPr>
                <w:rFonts w:ascii="Simplified Arabic" w:hAnsi="Simplified Arabic" w:cs="Simplified Arabic"/>
                <w:sz w:val="24"/>
                <w:szCs w:val="24"/>
                <w:rtl/>
              </w:rPr>
              <w:t xml:space="preserve">الأسر الفلسطينية الخاصة في </w:t>
            </w:r>
            <w:r>
              <w:rPr>
                <w:rFonts w:ascii="Simplified Arabic" w:hAnsi="Simplified Arabic" w:cs="Simplified Arabic"/>
                <w:sz w:val="24"/>
                <w:szCs w:val="24"/>
                <w:rtl/>
              </w:rPr>
              <w:t xml:space="preserve">محافظة </w:t>
            </w:r>
            <w:r w:rsidR="001628C0">
              <w:rPr>
                <w:rFonts w:ascii="Simplified Arabic" w:hAnsi="Simplified Arabic" w:cs="Simplified Arabic"/>
                <w:sz w:val="24"/>
                <w:szCs w:val="24"/>
                <w:rtl/>
              </w:rPr>
              <w:t>رفح</w:t>
            </w:r>
            <w:r w:rsidRPr="008740D3">
              <w:rPr>
                <w:rFonts w:ascii="Simplified Arabic" w:hAnsi="Simplified Arabic" w:cs="Simplified Arabic"/>
                <w:sz w:val="24"/>
                <w:szCs w:val="24"/>
                <w:rtl/>
              </w:rPr>
              <w:t xml:space="preserve"> حسب الحالة التعليمية لرب الأسرة وحجم</w:t>
            </w:r>
            <w:r>
              <w:rPr>
                <w:rFonts w:ascii="Simplified Arabic" w:hAnsi="Simplified Arabic" w:cs="Simplified Arabic" w:hint="cs"/>
                <w:sz w:val="24"/>
                <w:szCs w:val="24"/>
                <w:rtl/>
              </w:rPr>
              <w:t xml:space="preserve"> </w:t>
            </w:r>
            <w:r w:rsidRPr="008740D3">
              <w:rPr>
                <w:rFonts w:ascii="Simplified Arabic" w:hAnsi="Simplified Arabic" w:cs="Simplified Arabic"/>
                <w:sz w:val="24"/>
                <w:szCs w:val="24"/>
                <w:rtl/>
              </w:rPr>
              <w:t xml:space="preserve">الأسرة، 2017 </w:t>
            </w:r>
          </w:p>
        </w:tc>
        <w:tc>
          <w:tcPr>
            <w:tcW w:w="968" w:type="dxa"/>
          </w:tcPr>
          <w:p w:rsidR="00D60A5C" w:rsidRPr="00AD4299" w:rsidRDefault="00C25556" w:rsidP="00A408FD">
            <w:pPr>
              <w:jc w:val="center"/>
              <w:rPr>
                <w:rFonts w:cs="Simplified Arabic"/>
                <w:b/>
                <w:bCs/>
                <w:snapToGrid w:val="0"/>
                <w:sz w:val="24"/>
                <w:szCs w:val="24"/>
              </w:rPr>
            </w:pPr>
            <w:r>
              <w:rPr>
                <w:rFonts w:cs="Simplified Arabic" w:hint="cs"/>
                <w:b/>
                <w:bCs/>
                <w:snapToGrid w:val="0"/>
                <w:sz w:val="24"/>
                <w:szCs w:val="24"/>
                <w:rtl/>
              </w:rPr>
              <w:t>61</w:t>
            </w:r>
          </w:p>
        </w:tc>
      </w:tr>
      <w:tr w:rsidR="00D60A5C" w:rsidRPr="00B658C6" w:rsidTr="00CF7C54">
        <w:trPr>
          <w:trHeight w:val="20"/>
          <w:jc w:val="center"/>
        </w:trPr>
        <w:tc>
          <w:tcPr>
            <w:tcW w:w="1073" w:type="dxa"/>
          </w:tcPr>
          <w:p w:rsidR="00D60A5C" w:rsidRPr="00AD4299" w:rsidRDefault="00D60A5C" w:rsidP="00A408FD">
            <w:pPr>
              <w:rPr>
                <w:rFonts w:cs="Simplified Arabic"/>
                <w:b/>
                <w:bCs/>
                <w:snapToGrid w:val="0"/>
                <w:sz w:val="8"/>
                <w:szCs w:val="8"/>
                <w:rtl/>
              </w:rPr>
            </w:pPr>
          </w:p>
        </w:tc>
        <w:tc>
          <w:tcPr>
            <w:tcW w:w="7030" w:type="dxa"/>
          </w:tcPr>
          <w:p w:rsidR="00D60A5C" w:rsidRPr="008740D3" w:rsidRDefault="00D60A5C" w:rsidP="00A408FD">
            <w:pPr>
              <w:bidi w:val="0"/>
              <w:jc w:val="both"/>
              <w:rPr>
                <w:rFonts w:ascii="Simplified Arabic" w:hAnsi="Simplified Arabic" w:cs="Simplified Arabic"/>
                <w:sz w:val="4"/>
                <w:szCs w:val="4"/>
              </w:rPr>
            </w:pPr>
          </w:p>
        </w:tc>
        <w:tc>
          <w:tcPr>
            <w:tcW w:w="968" w:type="dxa"/>
          </w:tcPr>
          <w:p w:rsidR="00D60A5C" w:rsidRPr="00AD4299" w:rsidRDefault="00D60A5C" w:rsidP="00A408FD">
            <w:pPr>
              <w:jc w:val="center"/>
              <w:rPr>
                <w:rFonts w:cs="Simplified Arabic"/>
                <w:b/>
                <w:bCs/>
                <w:snapToGrid w:val="0"/>
                <w:sz w:val="8"/>
                <w:szCs w:val="8"/>
                <w:rtl/>
              </w:rPr>
            </w:pPr>
          </w:p>
        </w:tc>
      </w:tr>
      <w:tr w:rsidR="00D60A5C" w:rsidRPr="00B658C6" w:rsidTr="00CF7C54">
        <w:trPr>
          <w:trHeight w:val="490"/>
          <w:jc w:val="center"/>
        </w:trPr>
        <w:tc>
          <w:tcPr>
            <w:tcW w:w="1073" w:type="dxa"/>
          </w:tcPr>
          <w:p w:rsidR="00D60A5C" w:rsidRPr="00AD4299" w:rsidRDefault="00D60A5C" w:rsidP="00A408FD">
            <w:pPr>
              <w:rPr>
                <w:rFonts w:cs="Simplified Arabic"/>
                <w:b/>
                <w:bCs/>
                <w:snapToGrid w:val="0"/>
                <w:sz w:val="24"/>
                <w:szCs w:val="24"/>
              </w:rPr>
            </w:pPr>
            <w:r w:rsidRPr="00AD4299">
              <w:rPr>
                <w:rFonts w:cs="Simplified Arabic"/>
                <w:b/>
                <w:bCs/>
                <w:snapToGrid w:val="0"/>
                <w:sz w:val="24"/>
                <w:szCs w:val="24"/>
                <w:rtl/>
              </w:rPr>
              <w:t xml:space="preserve">جدول </w:t>
            </w:r>
            <w:r>
              <w:rPr>
                <w:rFonts w:cs="Simplified Arabic" w:hint="cs"/>
                <w:b/>
                <w:bCs/>
                <w:snapToGrid w:val="0"/>
                <w:sz w:val="24"/>
                <w:szCs w:val="24"/>
                <w:rtl/>
              </w:rPr>
              <w:t>10</w:t>
            </w:r>
            <w:r w:rsidRPr="00AD4299">
              <w:rPr>
                <w:rFonts w:cs="Simplified Arabic"/>
                <w:b/>
                <w:bCs/>
                <w:snapToGrid w:val="0"/>
                <w:sz w:val="24"/>
                <w:szCs w:val="24"/>
                <w:rtl/>
              </w:rPr>
              <w:t>:</w:t>
            </w:r>
          </w:p>
        </w:tc>
        <w:tc>
          <w:tcPr>
            <w:tcW w:w="7030" w:type="dxa"/>
          </w:tcPr>
          <w:p w:rsidR="00D60A5C" w:rsidRPr="008740D3" w:rsidRDefault="00D60A5C" w:rsidP="00A408FD">
            <w:pPr>
              <w:jc w:val="both"/>
              <w:rPr>
                <w:rFonts w:ascii="Simplified Arabic" w:hAnsi="Simplified Arabic" w:cs="Simplified Arabic"/>
                <w:sz w:val="24"/>
                <w:szCs w:val="24"/>
              </w:rPr>
            </w:pPr>
            <w:r w:rsidRPr="008740D3">
              <w:rPr>
                <w:rFonts w:ascii="Simplified Arabic" w:hAnsi="Simplified Arabic" w:cs="Simplified Arabic"/>
                <w:sz w:val="24"/>
                <w:szCs w:val="24"/>
                <w:rtl/>
              </w:rPr>
              <w:t xml:space="preserve">السكان الفلسطينيون (15 سنة فأكثر) في </w:t>
            </w:r>
            <w:r>
              <w:rPr>
                <w:rFonts w:ascii="Simplified Arabic" w:hAnsi="Simplified Arabic" w:cs="Simplified Arabic"/>
                <w:sz w:val="24"/>
                <w:szCs w:val="24"/>
                <w:rtl/>
              </w:rPr>
              <w:t xml:space="preserve">محافظة </w:t>
            </w:r>
            <w:r w:rsidR="001628C0">
              <w:rPr>
                <w:rFonts w:ascii="Simplified Arabic" w:hAnsi="Simplified Arabic" w:cs="Simplified Arabic"/>
                <w:sz w:val="24"/>
                <w:szCs w:val="24"/>
                <w:rtl/>
              </w:rPr>
              <w:t>رفح</w:t>
            </w:r>
            <w:r w:rsidRPr="008740D3">
              <w:rPr>
                <w:rFonts w:ascii="Simplified Arabic" w:hAnsi="Simplified Arabic" w:cs="Simplified Arabic"/>
                <w:sz w:val="24"/>
                <w:szCs w:val="24"/>
                <w:rtl/>
              </w:rPr>
              <w:t xml:space="preserve"> حسب فئة العمر والجنس والحالة الزواجية ونوع التجمع، 2017</w:t>
            </w:r>
          </w:p>
        </w:tc>
        <w:tc>
          <w:tcPr>
            <w:tcW w:w="968" w:type="dxa"/>
          </w:tcPr>
          <w:p w:rsidR="00D60A5C" w:rsidRPr="00AD4299" w:rsidRDefault="00C25556" w:rsidP="00A408FD">
            <w:pPr>
              <w:jc w:val="center"/>
              <w:rPr>
                <w:rFonts w:cs="Simplified Arabic"/>
                <w:b/>
                <w:bCs/>
                <w:snapToGrid w:val="0"/>
                <w:sz w:val="24"/>
                <w:szCs w:val="24"/>
              </w:rPr>
            </w:pPr>
            <w:r>
              <w:rPr>
                <w:rFonts w:cs="Simplified Arabic" w:hint="cs"/>
                <w:b/>
                <w:bCs/>
                <w:snapToGrid w:val="0"/>
                <w:sz w:val="24"/>
                <w:szCs w:val="24"/>
                <w:rtl/>
              </w:rPr>
              <w:t>62</w:t>
            </w:r>
          </w:p>
        </w:tc>
      </w:tr>
      <w:tr w:rsidR="00D60A5C" w:rsidRPr="00B658C6" w:rsidTr="00CF7C54">
        <w:trPr>
          <w:trHeight w:val="20"/>
          <w:jc w:val="center"/>
        </w:trPr>
        <w:tc>
          <w:tcPr>
            <w:tcW w:w="1073" w:type="dxa"/>
          </w:tcPr>
          <w:p w:rsidR="00D60A5C" w:rsidRPr="00AD4299" w:rsidRDefault="00D60A5C" w:rsidP="00A408FD">
            <w:pPr>
              <w:bidi w:val="0"/>
              <w:rPr>
                <w:rFonts w:cs="Simplified Arabic"/>
                <w:b/>
                <w:bCs/>
                <w:snapToGrid w:val="0"/>
                <w:sz w:val="8"/>
                <w:szCs w:val="8"/>
                <w:rtl/>
              </w:rPr>
            </w:pPr>
          </w:p>
        </w:tc>
        <w:tc>
          <w:tcPr>
            <w:tcW w:w="7030" w:type="dxa"/>
          </w:tcPr>
          <w:p w:rsidR="00D60A5C" w:rsidRPr="008740D3" w:rsidRDefault="00D60A5C" w:rsidP="00A408FD">
            <w:pPr>
              <w:jc w:val="both"/>
              <w:rPr>
                <w:rFonts w:ascii="Simplified Arabic" w:hAnsi="Simplified Arabic" w:cs="Simplified Arabic"/>
                <w:sz w:val="4"/>
                <w:szCs w:val="4"/>
              </w:rPr>
            </w:pPr>
          </w:p>
        </w:tc>
        <w:tc>
          <w:tcPr>
            <w:tcW w:w="968" w:type="dxa"/>
          </w:tcPr>
          <w:p w:rsidR="00D60A5C" w:rsidRPr="00AD4299" w:rsidRDefault="00D60A5C" w:rsidP="00A408FD">
            <w:pPr>
              <w:jc w:val="center"/>
              <w:rPr>
                <w:rFonts w:cs="Simplified Arabic"/>
                <w:b/>
                <w:bCs/>
                <w:snapToGrid w:val="0"/>
                <w:sz w:val="8"/>
                <w:szCs w:val="8"/>
                <w:rtl/>
              </w:rPr>
            </w:pPr>
          </w:p>
        </w:tc>
      </w:tr>
      <w:tr w:rsidR="00D60A5C" w:rsidRPr="00B658C6" w:rsidTr="00CF7C54">
        <w:trPr>
          <w:trHeight w:val="482"/>
          <w:jc w:val="center"/>
        </w:trPr>
        <w:tc>
          <w:tcPr>
            <w:tcW w:w="1073" w:type="dxa"/>
          </w:tcPr>
          <w:p w:rsidR="00D60A5C" w:rsidRPr="00AD4299" w:rsidRDefault="00D60A5C" w:rsidP="00A408FD">
            <w:pPr>
              <w:rPr>
                <w:rFonts w:cs="Simplified Arabic"/>
                <w:b/>
                <w:bCs/>
                <w:snapToGrid w:val="0"/>
                <w:sz w:val="24"/>
                <w:szCs w:val="24"/>
              </w:rPr>
            </w:pPr>
            <w:r w:rsidRPr="00AD4299">
              <w:rPr>
                <w:rFonts w:cs="Simplified Arabic"/>
                <w:b/>
                <w:bCs/>
                <w:snapToGrid w:val="0"/>
                <w:sz w:val="24"/>
                <w:szCs w:val="24"/>
                <w:rtl/>
              </w:rPr>
              <w:t>جدول</w:t>
            </w:r>
            <w:r w:rsidRPr="00AD4299">
              <w:rPr>
                <w:rFonts w:cs="Simplified Arabic" w:hint="cs"/>
                <w:b/>
                <w:bCs/>
                <w:snapToGrid w:val="0"/>
                <w:sz w:val="24"/>
                <w:szCs w:val="24"/>
                <w:rtl/>
              </w:rPr>
              <w:t xml:space="preserve"> </w:t>
            </w:r>
            <w:r>
              <w:rPr>
                <w:rFonts w:cs="Simplified Arabic" w:hint="cs"/>
                <w:b/>
                <w:bCs/>
                <w:snapToGrid w:val="0"/>
                <w:sz w:val="24"/>
                <w:szCs w:val="24"/>
                <w:rtl/>
              </w:rPr>
              <w:t>11</w:t>
            </w:r>
            <w:r w:rsidRPr="00AD4299">
              <w:rPr>
                <w:rFonts w:cs="Simplified Arabic"/>
                <w:b/>
                <w:bCs/>
                <w:snapToGrid w:val="0"/>
                <w:sz w:val="24"/>
                <w:szCs w:val="24"/>
                <w:rtl/>
              </w:rPr>
              <w:t>:</w:t>
            </w:r>
          </w:p>
        </w:tc>
        <w:tc>
          <w:tcPr>
            <w:tcW w:w="7030" w:type="dxa"/>
          </w:tcPr>
          <w:p w:rsidR="00D60A5C" w:rsidRPr="008740D3" w:rsidRDefault="00D60A5C" w:rsidP="00A408FD">
            <w:pPr>
              <w:jc w:val="both"/>
              <w:rPr>
                <w:rFonts w:ascii="Simplified Arabic" w:hAnsi="Simplified Arabic" w:cs="Simplified Arabic"/>
                <w:sz w:val="24"/>
                <w:szCs w:val="24"/>
              </w:rPr>
            </w:pPr>
            <w:r w:rsidRPr="008740D3">
              <w:rPr>
                <w:rFonts w:ascii="Simplified Arabic" w:hAnsi="Simplified Arabic" w:cs="Simplified Arabic"/>
                <w:sz w:val="24"/>
                <w:szCs w:val="24"/>
                <w:rtl/>
              </w:rPr>
              <w:t>السكان الفلسطينيون</w:t>
            </w:r>
            <w:r>
              <w:rPr>
                <w:rFonts w:ascii="Simplified Arabic" w:hAnsi="Simplified Arabic" w:cs="Simplified Arabic" w:hint="cs"/>
                <w:sz w:val="24"/>
                <w:szCs w:val="24"/>
                <w:rtl/>
              </w:rPr>
              <w:t xml:space="preserve"> </w:t>
            </w:r>
            <w:r w:rsidRPr="008740D3">
              <w:rPr>
                <w:rFonts w:ascii="Simplified Arabic" w:hAnsi="Simplified Arabic" w:cs="Simplified Arabic"/>
                <w:sz w:val="24"/>
                <w:szCs w:val="24"/>
                <w:rtl/>
              </w:rPr>
              <w:t xml:space="preserve">(15 سنة فأكثر) </w:t>
            </w:r>
            <w:r>
              <w:rPr>
                <w:rFonts w:ascii="Simplified Arabic" w:hAnsi="Simplified Arabic" w:cs="Simplified Arabic"/>
                <w:sz w:val="24"/>
                <w:szCs w:val="24"/>
                <w:rtl/>
              </w:rPr>
              <w:t xml:space="preserve">في محافظة </w:t>
            </w:r>
            <w:r w:rsidR="001628C0">
              <w:rPr>
                <w:rFonts w:ascii="Simplified Arabic" w:hAnsi="Simplified Arabic" w:cs="Simplified Arabic"/>
                <w:sz w:val="24"/>
                <w:szCs w:val="24"/>
                <w:rtl/>
              </w:rPr>
              <w:t>رفح</w:t>
            </w:r>
            <w:r w:rsidRPr="008740D3">
              <w:rPr>
                <w:rFonts w:ascii="Simplified Arabic" w:hAnsi="Simplified Arabic" w:cs="Simplified Arabic"/>
                <w:sz w:val="24"/>
                <w:szCs w:val="24"/>
                <w:rtl/>
              </w:rPr>
              <w:t xml:space="preserve"> </w:t>
            </w:r>
            <w:r>
              <w:rPr>
                <w:rFonts w:ascii="Simplified Arabic" w:hAnsi="Simplified Arabic" w:cs="Simplified Arabic"/>
                <w:sz w:val="24"/>
                <w:szCs w:val="24"/>
                <w:rtl/>
              </w:rPr>
              <w:t xml:space="preserve">الذين سبق لهم الزواج </w:t>
            </w:r>
            <w:r w:rsidRPr="008740D3">
              <w:rPr>
                <w:rFonts w:ascii="Simplified Arabic" w:hAnsi="Simplified Arabic" w:cs="Simplified Arabic"/>
                <w:sz w:val="24"/>
                <w:szCs w:val="24"/>
                <w:rtl/>
              </w:rPr>
              <w:t>حسب فئة العمر والجنس والعمر عند الزواج الأول ونوع التجمع، 2017</w:t>
            </w:r>
          </w:p>
        </w:tc>
        <w:tc>
          <w:tcPr>
            <w:tcW w:w="968" w:type="dxa"/>
          </w:tcPr>
          <w:p w:rsidR="00D60A5C" w:rsidRPr="00AD4299" w:rsidRDefault="00C25556" w:rsidP="00A408FD">
            <w:pPr>
              <w:jc w:val="center"/>
              <w:rPr>
                <w:rFonts w:cs="Simplified Arabic"/>
                <w:b/>
                <w:bCs/>
                <w:snapToGrid w:val="0"/>
                <w:sz w:val="24"/>
                <w:szCs w:val="24"/>
              </w:rPr>
            </w:pPr>
            <w:r>
              <w:rPr>
                <w:rFonts w:cs="Simplified Arabic" w:hint="cs"/>
                <w:b/>
                <w:bCs/>
                <w:snapToGrid w:val="0"/>
                <w:sz w:val="24"/>
                <w:szCs w:val="24"/>
                <w:rtl/>
              </w:rPr>
              <w:t>65</w:t>
            </w:r>
          </w:p>
        </w:tc>
      </w:tr>
      <w:tr w:rsidR="00D60A5C" w:rsidRPr="00B658C6" w:rsidTr="00CF7C54">
        <w:trPr>
          <w:trHeight w:val="20"/>
          <w:jc w:val="center"/>
        </w:trPr>
        <w:tc>
          <w:tcPr>
            <w:tcW w:w="1073" w:type="dxa"/>
          </w:tcPr>
          <w:p w:rsidR="00D60A5C" w:rsidRPr="00AD4299" w:rsidRDefault="00D60A5C" w:rsidP="00A408FD">
            <w:pPr>
              <w:rPr>
                <w:rFonts w:cs="Simplified Arabic"/>
                <w:b/>
                <w:bCs/>
                <w:snapToGrid w:val="0"/>
                <w:sz w:val="8"/>
                <w:szCs w:val="8"/>
                <w:rtl/>
              </w:rPr>
            </w:pPr>
          </w:p>
        </w:tc>
        <w:tc>
          <w:tcPr>
            <w:tcW w:w="7030" w:type="dxa"/>
          </w:tcPr>
          <w:p w:rsidR="00D60A5C" w:rsidRPr="008740D3" w:rsidRDefault="00D60A5C" w:rsidP="00A408FD">
            <w:pPr>
              <w:jc w:val="both"/>
              <w:rPr>
                <w:rFonts w:ascii="Simplified Arabic" w:hAnsi="Simplified Arabic" w:cs="Simplified Arabic"/>
                <w:sz w:val="4"/>
                <w:szCs w:val="4"/>
              </w:rPr>
            </w:pPr>
          </w:p>
        </w:tc>
        <w:tc>
          <w:tcPr>
            <w:tcW w:w="968" w:type="dxa"/>
          </w:tcPr>
          <w:p w:rsidR="00D60A5C" w:rsidRPr="00AD4299" w:rsidRDefault="00D60A5C" w:rsidP="00A408FD">
            <w:pPr>
              <w:jc w:val="center"/>
              <w:rPr>
                <w:rFonts w:cs="Simplified Arabic"/>
                <w:b/>
                <w:bCs/>
                <w:snapToGrid w:val="0"/>
                <w:sz w:val="8"/>
                <w:szCs w:val="8"/>
                <w:rtl/>
              </w:rPr>
            </w:pPr>
          </w:p>
        </w:tc>
      </w:tr>
      <w:tr w:rsidR="00D60A5C" w:rsidRPr="00B658C6" w:rsidTr="00CF7C54">
        <w:trPr>
          <w:trHeight w:val="482"/>
          <w:jc w:val="center"/>
        </w:trPr>
        <w:tc>
          <w:tcPr>
            <w:tcW w:w="1073" w:type="dxa"/>
          </w:tcPr>
          <w:p w:rsidR="00D60A5C" w:rsidRPr="00AD4299" w:rsidRDefault="00D60A5C" w:rsidP="00A408FD">
            <w:pPr>
              <w:rPr>
                <w:rFonts w:cs="Simplified Arabic"/>
                <w:b/>
                <w:bCs/>
                <w:snapToGrid w:val="0"/>
                <w:sz w:val="24"/>
                <w:szCs w:val="24"/>
                <w:rtl/>
              </w:rPr>
            </w:pPr>
            <w:r w:rsidRPr="00AD4299">
              <w:rPr>
                <w:rFonts w:cs="Simplified Arabic"/>
                <w:b/>
                <w:bCs/>
                <w:snapToGrid w:val="0"/>
                <w:sz w:val="24"/>
                <w:szCs w:val="24"/>
                <w:rtl/>
              </w:rPr>
              <w:t xml:space="preserve">جدول </w:t>
            </w:r>
            <w:r>
              <w:rPr>
                <w:rFonts w:cs="Simplified Arabic" w:hint="cs"/>
                <w:b/>
                <w:bCs/>
                <w:snapToGrid w:val="0"/>
                <w:sz w:val="24"/>
                <w:szCs w:val="24"/>
                <w:rtl/>
              </w:rPr>
              <w:t>12</w:t>
            </w:r>
            <w:r w:rsidRPr="00AD4299">
              <w:rPr>
                <w:rFonts w:cs="Simplified Arabic"/>
                <w:b/>
                <w:bCs/>
                <w:snapToGrid w:val="0"/>
                <w:sz w:val="24"/>
                <w:szCs w:val="24"/>
                <w:rtl/>
              </w:rPr>
              <w:t>:</w:t>
            </w:r>
          </w:p>
        </w:tc>
        <w:tc>
          <w:tcPr>
            <w:tcW w:w="7030" w:type="dxa"/>
          </w:tcPr>
          <w:p w:rsidR="00D60A5C" w:rsidRPr="008740D3" w:rsidRDefault="00D60A5C" w:rsidP="00023803">
            <w:pPr>
              <w:jc w:val="both"/>
              <w:rPr>
                <w:rFonts w:ascii="Simplified Arabic" w:hAnsi="Simplified Arabic" w:cs="Simplified Arabic"/>
                <w:sz w:val="24"/>
                <w:szCs w:val="24"/>
              </w:rPr>
            </w:pPr>
            <w:r w:rsidRPr="008740D3">
              <w:rPr>
                <w:rFonts w:ascii="Simplified Arabic" w:hAnsi="Simplified Arabic" w:cs="Simplified Arabic"/>
                <w:sz w:val="24"/>
                <w:szCs w:val="24"/>
                <w:rtl/>
              </w:rPr>
              <w:t>النساء الفلس</w:t>
            </w:r>
            <w:r>
              <w:rPr>
                <w:rFonts w:ascii="Simplified Arabic" w:hAnsi="Simplified Arabic" w:cs="Simplified Arabic"/>
                <w:sz w:val="24"/>
                <w:szCs w:val="24"/>
                <w:rtl/>
              </w:rPr>
              <w:t xml:space="preserve">طينيات (15 سنة فأكثر) في محافظة </w:t>
            </w:r>
            <w:r w:rsidR="001628C0">
              <w:rPr>
                <w:rFonts w:ascii="Simplified Arabic" w:hAnsi="Simplified Arabic" w:cs="Simplified Arabic"/>
                <w:sz w:val="24"/>
                <w:szCs w:val="24"/>
                <w:rtl/>
              </w:rPr>
              <w:t>رفح</w:t>
            </w:r>
            <w:r w:rsidRPr="008740D3">
              <w:rPr>
                <w:rFonts w:ascii="Simplified Arabic" w:hAnsi="Simplified Arabic" w:cs="Simplified Arabic"/>
                <w:sz w:val="24"/>
                <w:szCs w:val="24"/>
                <w:rtl/>
              </w:rPr>
              <w:t xml:space="preserve"> اللاتي سبق لهن الزواج حسب فئة العمر وعدد المواليد الذين سبق إنجابهم أحياء حسب جنس </w:t>
            </w:r>
            <w:r>
              <w:rPr>
                <w:rFonts w:ascii="Simplified Arabic" w:hAnsi="Simplified Arabic" w:cs="Simplified Arabic" w:hint="cs"/>
                <w:sz w:val="24"/>
                <w:szCs w:val="24"/>
                <w:rtl/>
              </w:rPr>
              <w:t xml:space="preserve">المولود </w:t>
            </w:r>
            <w:r w:rsidRPr="008740D3">
              <w:rPr>
                <w:rFonts w:ascii="Simplified Arabic" w:hAnsi="Simplified Arabic" w:cs="Simplified Arabic"/>
                <w:sz w:val="24"/>
                <w:szCs w:val="24"/>
                <w:rtl/>
              </w:rPr>
              <w:t>ونوع</w:t>
            </w:r>
            <w:r w:rsidR="00351680">
              <w:rPr>
                <w:rFonts w:ascii="Simplified Arabic" w:hAnsi="Simplified Arabic" w:cs="Simplified Arabic" w:hint="cs"/>
                <w:sz w:val="24"/>
                <w:szCs w:val="24"/>
                <w:rtl/>
              </w:rPr>
              <w:t xml:space="preserve"> </w:t>
            </w:r>
            <w:r w:rsidRPr="008740D3">
              <w:rPr>
                <w:rFonts w:ascii="Simplified Arabic" w:hAnsi="Simplified Arabic" w:cs="Simplified Arabic"/>
                <w:sz w:val="24"/>
                <w:szCs w:val="24"/>
                <w:rtl/>
              </w:rPr>
              <w:t>التجمع، 2017</w:t>
            </w:r>
          </w:p>
        </w:tc>
        <w:tc>
          <w:tcPr>
            <w:tcW w:w="968" w:type="dxa"/>
          </w:tcPr>
          <w:p w:rsidR="00D60A5C" w:rsidRPr="00AD4299" w:rsidRDefault="00C25556" w:rsidP="00A408FD">
            <w:pPr>
              <w:jc w:val="center"/>
              <w:rPr>
                <w:rFonts w:cs="Simplified Arabic"/>
                <w:b/>
                <w:bCs/>
                <w:snapToGrid w:val="0"/>
                <w:sz w:val="24"/>
                <w:szCs w:val="24"/>
              </w:rPr>
            </w:pPr>
            <w:r>
              <w:rPr>
                <w:rFonts w:cs="Simplified Arabic" w:hint="cs"/>
                <w:b/>
                <w:bCs/>
                <w:snapToGrid w:val="0"/>
                <w:sz w:val="24"/>
                <w:szCs w:val="24"/>
                <w:rtl/>
              </w:rPr>
              <w:t>71</w:t>
            </w:r>
          </w:p>
        </w:tc>
      </w:tr>
      <w:tr w:rsidR="00D60A5C" w:rsidRPr="00B658C6" w:rsidTr="00CF7C54">
        <w:trPr>
          <w:trHeight w:hRule="exact" w:val="170"/>
          <w:jc w:val="center"/>
        </w:trPr>
        <w:tc>
          <w:tcPr>
            <w:tcW w:w="1073" w:type="dxa"/>
          </w:tcPr>
          <w:p w:rsidR="00D60A5C" w:rsidRPr="00AD4299" w:rsidRDefault="00D60A5C" w:rsidP="00A408FD">
            <w:pPr>
              <w:rPr>
                <w:rFonts w:cs="Simplified Arabic"/>
                <w:b/>
                <w:bCs/>
                <w:snapToGrid w:val="0"/>
                <w:sz w:val="24"/>
                <w:szCs w:val="24"/>
                <w:rtl/>
              </w:rPr>
            </w:pPr>
          </w:p>
        </w:tc>
        <w:tc>
          <w:tcPr>
            <w:tcW w:w="7030" w:type="dxa"/>
          </w:tcPr>
          <w:p w:rsidR="00D60A5C" w:rsidRPr="008740D3" w:rsidRDefault="00D60A5C" w:rsidP="00A408FD">
            <w:pPr>
              <w:bidi w:val="0"/>
              <w:jc w:val="both"/>
              <w:rPr>
                <w:rFonts w:ascii="Simplified Arabic" w:hAnsi="Simplified Arabic" w:cs="Simplified Arabic"/>
                <w:sz w:val="4"/>
                <w:szCs w:val="4"/>
              </w:rPr>
            </w:pPr>
          </w:p>
        </w:tc>
        <w:tc>
          <w:tcPr>
            <w:tcW w:w="968" w:type="dxa"/>
          </w:tcPr>
          <w:p w:rsidR="00D60A5C" w:rsidRPr="00AD4299" w:rsidRDefault="00D60A5C" w:rsidP="00A408FD">
            <w:pPr>
              <w:jc w:val="center"/>
              <w:rPr>
                <w:rFonts w:cs="Simplified Arabic"/>
                <w:b/>
                <w:bCs/>
                <w:snapToGrid w:val="0"/>
                <w:sz w:val="24"/>
                <w:szCs w:val="24"/>
              </w:rPr>
            </w:pPr>
          </w:p>
        </w:tc>
      </w:tr>
      <w:tr w:rsidR="00D60A5C" w:rsidRPr="00B658C6" w:rsidTr="00CF7C54">
        <w:trPr>
          <w:trHeight w:val="482"/>
          <w:jc w:val="center"/>
        </w:trPr>
        <w:tc>
          <w:tcPr>
            <w:tcW w:w="1073" w:type="dxa"/>
          </w:tcPr>
          <w:p w:rsidR="00D60A5C" w:rsidRPr="00AD4299" w:rsidRDefault="00D60A5C" w:rsidP="00A408FD">
            <w:pPr>
              <w:rPr>
                <w:rFonts w:cs="Simplified Arabic"/>
                <w:b/>
                <w:bCs/>
                <w:snapToGrid w:val="0"/>
                <w:sz w:val="24"/>
                <w:szCs w:val="24"/>
              </w:rPr>
            </w:pPr>
            <w:r w:rsidRPr="00AD4299">
              <w:rPr>
                <w:rFonts w:cs="Simplified Arabic"/>
                <w:b/>
                <w:bCs/>
                <w:snapToGrid w:val="0"/>
                <w:sz w:val="24"/>
                <w:szCs w:val="24"/>
                <w:rtl/>
              </w:rPr>
              <w:t xml:space="preserve">جدول </w:t>
            </w:r>
            <w:r>
              <w:rPr>
                <w:rFonts w:cs="Simplified Arabic" w:hint="cs"/>
                <w:b/>
                <w:bCs/>
                <w:snapToGrid w:val="0"/>
                <w:sz w:val="24"/>
                <w:szCs w:val="24"/>
                <w:rtl/>
              </w:rPr>
              <w:t>13</w:t>
            </w:r>
            <w:r w:rsidRPr="00AD4299">
              <w:rPr>
                <w:rFonts w:cs="Simplified Arabic"/>
                <w:b/>
                <w:bCs/>
                <w:snapToGrid w:val="0"/>
                <w:sz w:val="24"/>
                <w:szCs w:val="24"/>
                <w:rtl/>
              </w:rPr>
              <w:t>:</w:t>
            </w:r>
          </w:p>
        </w:tc>
        <w:tc>
          <w:tcPr>
            <w:tcW w:w="7030" w:type="dxa"/>
          </w:tcPr>
          <w:p w:rsidR="00D60A5C" w:rsidRPr="008740D3" w:rsidRDefault="00D60A5C" w:rsidP="00023803">
            <w:pPr>
              <w:jc w:val="both"/>
              <w:rPr>
                <w:rFonts w:ascii="Simplified Arabic" w:hAnsi="Simplified Arabic" w:cs="Simplified Arabic"/>
                <w:sz w:val="24"/>
                <w:szCs w:val="24"/>
              </w:rPr>
            </w:pPr>
            <w:r w:rsidRPr="008740D3">
              <w:rPr>
                <w:rFonts w:ascii="Simplified Arabic" w:hAnsi="Simplified Arabic" w:cs="Simplified Arabic"/>
                <w:sz w:val="24"/>
                <w:szCs w:val="24"/>
                <w:rtl/>
              </w:rPr>
              <w:t>النساء الفلس</w:t>
            </w:r>
            <w:r>
              <w:rPr>
                <w:rFonts w:ascii="Simplified Arabic" w:hAnsi="Simplified Arabic" w:cs="Simplified Arabic"/>
                <w:sz w:val="24"/>
                <w:szCs w:val="24"/>
                <w:rtl/>
              </w:rPr>
              <w:t xml:space="preserve">طينيات (15 سنة فأكثر) في محافظة </w:t>
            </w:r>
            <w:r w:rsidR="001628C0">
              <w:rPr>
                <w:rFonts w:ascii="Simplified Arabic" w:hAnsi="Simplified Arabic" w:cs="Simplified Arabic"/>
                <w:sz w:val="24"/>
                <w:szCs w:val="24"/>
                <w:rtl/>
              </w:rPr>
              <w:t>رفح</w:t>
            </w:r>
            <w:r w:rsidRPr="008740D3">
              <w:rPr>
                <w:rFonts w:ascii="Simplified Arabic" w:hAnsi="Simplified Arabic" w:cs="Simplified Arabic"/>
                <w:sz w:val="24"/>
                <w:szCs w:val="24"/>
                <w:rtl/>
              </w:rPr>
              <w:t xml:space="preserve"> اللاتي سبق لهن الزواج حسب فئة العمر وعدد المواليد الباقين على قيد الحياة حسب جنس </w:t>
            </w:r>
            <w:r>
              <w:rPr>
                <w:rFonts w:ascii="Simplified Arabic" w:hAnsi="Simplified Arabic" w:cs="Simplified Arabic" w:hint="cs"/>
                <w:sz w:val="24"/>
                <w:szCs w:val="24"/>
                <w:rtl/>
              </w:rPr>
              <w:t xml:space="preserve">المولود </w:t>
            </w:r>
            <w:r w:rsidRPr="008740D3">
              <w:rPr>
                <w:rFonts w:ascii="Simplified Arabic" w:hAnsi="Simplified Arabic" w:cs="Simplified Arabic"/>
                <w:sz w:val="24"/>
                <w:szCs w:val="24"/>
                <w:rtl/>
              </w:rPr>
              <w:t>ونوع</w:t>
            </w:r>
            <w:r w:rsidR="00351680">
              <w:rPr>
                <w:rFonts w:ascii="Simplified Arabic" w:hAnsi="Simplified Arabic" w:cs="Simplified Arabic" w:hint="cs"/>
                <w:sz w:val="24"/>
                <w:szCs w:val="24"/>
                <w:rtl/>
              </w:rPr>
              <w:t xml:space="preserve"> </w:t>
            </w:r>
            <w:r w:rsidRPr="008740D3">
              <w:rPr>
                <w:rFonts w:ascii="Simplified Arabic" w:hAnsi="Simplified Arabic" w:cs="Simplified Arabic"/>
                <w:sz w:val="24"/>
                <w:szCs w:val="24"/>
                <w:rtl/>
              </w:rPr>
              <w:t>التجمع، 2017</w:t>
            </w:r>
          </w:p>
        </w:tc>
        <w:tc>
          <w:tcPr>
            <w:tcW w:w="968" w:type="dxa"/>
          </w:tcPr>
          <w:p w:rsidR="00D60A5C" w:rsidRPr="00AD4299" w:rsidRDefault="00C25556" w:rsidP="00A408FD">
            <w:pPr>
              <w:jc w:val="center"/>
              <w:rPr>
                <w:rFonts w:cs="Simplified Arabic"/>
                <w:b/>
                <w:bCs/>
                <w:snapToGrid w:val="0"/>
                <w:sz w:val="24"/>
                <w:szCs w:val="24"/>
              </w:rPr>
            </w:pPr>
            <w:r>
              <w:rPr>
                <w:rFonts w:cs="Simplified Arabic" w:hint="cs"/>
                <w:b/>
                <w:bCs/>
                <w:snapToGrid w:val="0"/>
                <w:sz w:val="24"/>
                <w:szCs w:val="24"/>
                <w:rtl/>
              </w:rPr>
              <w:t>80</w:t>
            </w:r>
          </w:p>
        </w:tc>
      </w:tr>
      <w:tr w:rsidR="00023803" w:rsidRPr="00B658C6" w:rsidTr="00023803">
        <w:trPr>
          <w:trHeight w:hRule="exact" w:val="170"/>
          <w:jc w:val="center"/>
        </w:trPr>
        <w:tc>
          <w:tcPr>
            <w:tcW w:w="1073" w:type="dxa"/>
          </w:tcPr>
          <w:p w:rsidR="00023803" w:rsidRPr="00AD4299" w:rsidRDefault="00023803" w:rsidP="00A408FD">
            <w:pPr>
              <w:rPr>
                <w:rFonts w:cs="Simplified Arabic"/>
                <w:b/>
                <w:bCs/>
                <w:snapToGrid w:val="0"/>
                <w:sz w:val="24"/>
                <w:szCs w:val="24"/>
                <w:rtl/>
              </w:rPr>
            </w:pPr>
          </w:p>
        </w:tc>
        <w:tc>
          <w:tcPr>
            <w:tcW w:w="7030" w:type="dxa"/>
          </w:tcPr>
          <w:p w:rsidR="00023803" w:rsidRPr="008740D3" w:rsidRDefault="00023803" w:rsidP="00023803">
            <w:pPr>
              <w:jc w:val="both"/>
              <w:rPr>
                <w:rFonts w:ascii="Simplified Arabic" w:hAnsi="Simplified Arabic" w:cs="Simplified Arabic"/>
                <w:sz w:val="24"/>
                <w:szCs w:val="24"/>
                <w:rtl/>
              </w:rPr>
            </w:pPr>
          </w:p>
        </w:tc>
        <w:tc>
          <w:tcPr>
            <w:tcW w:w="968" w:type="dxa"/>
          </w:tcPr>
          <w:p w:rsidR="00023803" w:rsidRDefault="00023803" w:rsidP="00A408FD">
            <w:pPr>
              <w:jc w:val="center"/>
              <w:rPr>
                <w:rFonts w:cs="Simplified Arabic"/>
                <w:b/>
                <w:bCs/>
                <w:snapToGrid w:val="0"/>
                <w:sz w:val="24"/>
                <w:szCs w:val="24"/>
                <w:rtl/>
              </w:rPr>
            </w:pPr>
          </w:p>
        </w:tc>
      </w:tr>
      <w:tr w:rsidR="00D60A5C" w:rsidRPr="00B658C6" w:rsidTr="00CF7C54">
        <w:trPr>
          <w:trHeight w:val="482"/>
          <w:jc w:val="center"/>
        </w:trPr>
        <w:tc>
          <w:tcPr>
            <w:tcW w:w="1073" w:type="dxa"/>
          </w:tcPr>
          <w:p w:rsidR="00D60A5C" w:rsidRPr="00AD4299" w:rsidRDefault="00D60A5C" w:rsidP="00A408FD">
            <w:pPr>
              <w:rPr>
                <w:rFonts w:cs="Simplified Arabic"/>
                <w:b/>
                <w:bCs/>
                <w:snapToGrid w:val="0"/>
                <w:sz w:val="24"/>
                <w:szCs w:val="24"/>
              </w:rPr>
            </w:pPr>
            <w:r w:rsidRPr="00AD4299">
              <w:rPr>
                <w:rFonts w:cs="Simplified Arabic"/>
                <w:b/>
                <w:bCs/>
                <w:snapToGrid w:val="0"/>
                <w:sz w:val="24"/>
                <w:szCs w:val="24"/>
                <w:rtl/>
              </w:rPr>
              <w:t xml:space="preserve">جدول </w:t>
            </w:r>
            <w:r>
              <w:rPr>
                <w:rFonts w:cs="Simplified Arabic" w:hint="cs"/>
                <w:b/>
                <w:bCs/>
                <w:snapToGrid w:val="0"/>
                <w:sz w:val="24"/>
                <w:szCs w:val="24"/>
                <w:rtl/>
              </w:rPr>
              <w:t>14</w:t>
            </w:r>
            <w:r w:rsidRPr="00AD4299">
              <w:rPr>
                <w:rFonts w:cs="Simplified Arabic"/>
                <w:b/>
                <w:bCs/>
                <w:snapToGrid w:val="0"/>
                <w:sz w:val="24"/>
                <w:szCs w:val="24"/>
                <w:rtl/>
              </w:rPr>
              <w:t>:</w:t>
            </w:r>
          </w:p>
        </w:tc>
        <w:tc>
          <w:tcPr>
            <w:tcW w:w="7030" w:type="dxa"/>
          </w:tcPr>
          <w:p w:rsidR="00D60A5C" w:rsidRDefault="00D60A5C" w:rsidP="00351680">
            <w:pPr>
              <w:jc w:val="both"/>
              <w:rPr>
                <w:rFonts w:ascii="Simplified Arabic" w:hAnsi="Simplified Arabic" w:cs="Simplified Arabic"/>
                <w:sz w:val="24"/>
                <w:szCs w:val="24"/>
                <w:rtl/>
              </w:rPr>
            </w:pPr>
            <w:r w:rsidRPr="008740D3">
              <w:rPr>
                <w:rFonts w:ascii="Simplified Arabic" w:hAnsi="Simplified Arabic" w:cs="Simplified Arabic"/>
                <w:sz w:val="24"/>
                <w:szCs w:val="24"/>
                <w:rtl/>
              </w:rPr>
              <w:t>النساء الفل</w:t>
            </w:r>
            <w:r>
              <w:rPr>
                <w:rFonts w:ascii="Simplified Arabic" w:hAnsi="Simplified Arabic" w:cs="Simplified Arabic"/>
                <w:sz w:val="24"/>
                <w:szCs w:val="24"/>
                <w:rtl/>
              </w:rPr>
              <w:t>سطينيات (15 - 54 سنة</w:t>
            </w:r>
            <w:r w:rsidR="00E120CF">
              <w:rPr>
                <w:rFonts w:ascii="Simplified Arabic" w:hAnsi="Simplified Arabic" w:cs="Simplified Arabic" w:hint="cs"/>
                <w:sz w:val="24"/>
                <w:szCs w:val="24"/>
                <w:rtl/>
              </w:rPr>
              <w:t>)</w:t>
            </w:r>
            <w:r>
              <w:rPr>
                <w:rFonts w:ascii="Simplified Arabic" w:hAnsi="Simplified Arabic" w:cs="Simplified Arabic"/>
                <w:sz w:val="24"/>
                <w:szCs w:val="24"/>
                <w:rtl/>
              </w:rPr>
              <w:t xml:space="preserve"> في محافظة </w:t>
            </w:r>
            <w:r w:rsidR="001628C0">
              <w:rPr>
                <w:rFonts w:ascii="Simplified Arabic" w:hAnsi="Simplified Arabic" w:cs="Simplified Arabic"/>
                <w:sz w:val="24"/>
                <w:szCs w:val="24"/>
                <w:rtl/>
              </w:rPr>
              <w:t>رفح</w:t>
            </w:r>
            <w:r w:rsidRPr="008740D3">
              <w:rPr>
                <w:rFonts w:ascii="Simplified Arabic" w:hAnsi="Simplified Arabic" w:cs="Simplified Arabic"/>
                <w:sz w:val="24"/>
                <w:szCs w:val="24"/>
                <w:rtl/>
              </w:rPr>
              <w:t xml:space="preserve"> اللاتي سبق لهن الزواج حسب الحالة التعليمية وفئة العمر وعدد المواليد الذين سبق إنجابهم أحياء خلال 12 شهر</w:t>
            </w:r>
            <w:r w:rsidR="008438C4">
              <w:rPr>
                <w:rFonts w:ascii="Simplified Arabic" w:hAnsi="Simplified Arabic" w:cs="Simplified Arabic" w:hint="cs"/>
                <w:sz w:val="24"/>
                <w:szCs w:val="24"/>
                <w:rtl/>
              </w:rPr>
              <w:t xml:space="preserve"> </w:t>
            </w:r>
            <w:r w:rsidRPr="008740D3">
              <w:rPr>
                <w:rFonts w:ascii="Simplified Arabic" w:hAnsi="Simplified Arabic" w:cs="Simplified Arabic"/>
                <w:sz w:val="24"/>
                <w:szCs w:val="24"/>
                <w:rtl/>
              </w:rPr>
              <w:t xml:space="preserve">السابقة للتعداد </w:t>
            </w:r>
            <w:r>
              <w:rPr>
                <w:rFonts w:ascii="Simplified Arabic" w:hAnsi="Simplified Arabic" w:cs="Simplified Arabic" w:hint="cs"/>
                <w:sz w:val="24"/>
                <w:szCs w:val="24"/>
                <w:rtl/>
              </w:rPr>
              <w:t>و</w:t>
            </w:r>
            <w:r w:rsidRPr="008740D3">
              <w:rPr>
                <w:rFonts w:ascii="Simplified Arabic" w:hAnsi="Simplified Arabic" w:cs="Simplified Arabic"/>
                <w:sz w:val="24"/>
                <w:szCs w:val="24"/>
                <w:rtl/>
              </w:rPr>
              <w:t xml:space="preserve">جنس </w:t>
            </w:r>
            <w:r>
              <w:rPr>
                <w:rFonts w:ascii="Simplified Arabic" w:hAnsi="Simplified Arabic" w:cs="Simplified Arabic" w:hint="cs"/>
                <w:sz w:val="24"/>
                <w:szCs w:val="24"/>
                <w:rtl/>
              </w:rPr>
              <w:t>المولود</w:t>
            </w:r>
            <w:r w:rsidRPr="008740D3">
              <w:rPr>
                <w:rFonts w:ascii="Simplified Arabic" w:hAnsi="Simplified Arabic" w:cs="Simplified Arabic"/>
                <w:sz w:val="24"/>
                <w:szCs w:val="24"/>
                <w:rtl/>
              </w:rPr>
              <w:t>، 2017</w:t>
            </w:r>
          </w:p>
          <w:p w:rsidR="00023803" w:rsidRPr="008740D3" w:rsidRDefault="00023803" w:rsidP="00351680">
            <w:pPr>
              <w:jc w:val="both"/>
              <w:rPr>
                <w:rFonts w:ascii="Simplified Arabic" w:hAnsi="Simplified Arabic" w:cs="Simplified Arabic"/>
                <w:sz w:val="24"/>
                <w:szCs w:val="24"/>
                <w:rtl/>
              </w:rPr>
            </w:pPr>
          </w:p>
        </w:tc>
        <w:tc>
          <w:tcPr>
            <w:tcW w:w="968" w:type="dxa"/>
          </w:tcPr>
          <w:p w:rsidR="00D60A5C" w:rsidRPr="00AD4299" w:rsidRDefault="00C25556" w:rsidP="00A408FD">
            <w:pPr>
              <w:jc w:val="center"/>
              <w:rPr>
                <w:rFonts w:cs="Simplified Arabic"/>
                <w:b/>
                <w:bCs/>
                <w:snapToGrid w:val="0"/>
                <w:sz w:val="24"/>
                <w:szCs w:val="24"/>
                <w:rtl/>
              </w:rPr>
            </w:pPr>
            <w:r>
              <w:rPr>
                <w:rFonts w:cs="Simplified Arabic" w:hint="cs"/>
                <w:b/>
                <w:bCs/>
                <w:snapToGrid w:val="0"/>
                <w:sz w:val="24"/>
                <w:szCs w:val="24"/>
                <w:rtl/>
              </w:rPr>
              <w:t>89</w:t>
            </w:r>
          </w:p>
        </w:tc>
      </w:tr>
      <w:tr w:rsidR="00D60A5C" w:rsidRPr="00B658C6" w:rsidTr="00CF7C54">
        <w:trPr>
          <w:trHeight w:val="20"/>
          <w:jc w:val="center"/>
        </w:trPr>
        <w:tc>
          <w:tcPr>
            <w:tcW w:w="1073" w:type="dxa"/>
          </w:tcPr>
          <w:p w:rsidR="00D60A5C" w:rsidRPr="00AD4299" w:rsidRDefault="00D60A5C" w:rsidP="00A408FD">
            <w:pPr>
              <w:rPr>
                <w:rFonts w:cs="Simplified Arabic"/>
                <w:b/>
                <w:bCs/>
                <w:snapToGrid w:val="0"/>
                <w:sz w:val="8"/>
                <w:szCs w:val="8"/>
                <w:rtl/>
              </w:rPr>
            </w:pPr>
          </w:p>
        </w:tc>
        <w:tc>
          <w:tcPr>
            <w:tcW w:w="7030" w:type="dxa"/>
          </w:tcPr>
          <w:p w:rsidR="00D60A5C" w:rsidRPr="008740D3" w:rsidRDefault="00D60A5C" w:rsidP="00A408FD">
            <w:pPr>
              <w:bidi w:val="0"/>
              <w:jc w:val="both"/>
              <w:rPr>
                <w:rFonts w:ascii="Simplified Arabic" w:hAnsi="Simplified Arabic" w:cs="Simplified Arabic"/>
                <w:sz w:val="4"/>
                <w:szCs w:val="4"/>
              </w:rPr>
            </w:pPr>
          </w:p>
        </w:tc>
        <w:tc>
          <w:tcPr>
            <w:tcW w:w="968" w:type="dxa"/>
          </w:tcPr>
          <w:p w:rsidR="00D60A5C" w:rsidRPr="00AD4299" w:rsidRDefault="00D60A5C" w:rsidP="00A408FD">
            <w:pPr>
              <w:jc w:val="center"/>
              <w:rPr>
                <w:rFonts w:cs="Simplified Arabic"/>
                <w:b/>
                <w:bCs/>
                <w:snapToGrid w:val="0"/>
                <w:sz w:val="8"/>
                <w:szCs w:val="8"/>
                <w:rtl/>
              </w:rPr>
            </w:pPr>
          </w:p>
        </w:tc>
      </w:tr>
      <w:tr w:rsidR="00D60A5C" w:rsidRPr="00B658C6" w:rsidTr="00CF7C54">
        <w:trPr>
          <w:trHeight w:val="482"/>
          <w:jc w:val="center"/>
        </w:trPr>
        <w:tc>
          <w:tcPr>
            <w:tcW w:w="1073" w:type="dxa"/>
          </w:tcPr>
          <w:p w:rsidR="00D60A5C" w:rsidRPr="00AD4299" w:rsidRDefault="00D60A5C" w:rsidP="00A408FD">
            <w:pPr>
              <w:rPr>
                <w:rFonts w:cs="Simplified Arabic"/>
                <w:b/>
                <w:bCs/>
                <w:snapToGrid w:val="0"/>
                <w:sz w:val="24"/>
                <w:szCs w:val="24"/>
              </w:rPr>
            </w:pPr>
            <w:r w:rsidRPr="00AD4299">
              <w:rPr>
                <w:rFonts w:cs="Simplified Arabic"/>
                <w:b/>
                <w:bCs/>
                <w:snapToGrid w:val="0"/>
                <w:sz w:val="24"/>
                <w:szCs w:val="24"/>
                <w:rtl/>
              </w:rPr>
              <w:lastRenderedPageBreak/>
              <w:t xml:space="preserve">جدول </w:t>
            </w:r>
            <w:r>
              <w:rPr>
                <w:rFonts w:cs="Simplified Arabic" w:hint="cs"/>
                <w:b/>
                <w:bCs/>
                <w:snapToGrid w:val="0"/>
                <w:sz w:val="24"/>
                <w:szCs w:val="24"/>
                <w:rtl/>
              </w:rPr>
              <w:t>15</w:t>
            </w:r>
            <w:r w:rsidRPr="00AD4299">
              <w:rPr>
                <w:rFonts w:cs="Simplified Arabic"/>
                <w:b/>
                <w:bCs/>
                <w:snapToGrid w:val="0"/>
                <w:sz w:val="24"/>
                <w:szCs w:val="24"/>
                <w:rtl/>
              </w:rPr>
              <w:t>:</w:t>
            </w:r>
          </w:p>
        </w:tc>
        <w:tc>
          <w:tcPr>
            <w:tcW w:w="7030" w:type="dxa"/>
          </w:tcPr>
          <w:p w:rsidR="00D60A5C" w:rsidRPr="008740D3" w:rsidRDefault="00D60A5C" w:rsidP="00E120CF">
            <w:pPr>
              <w:jc w:val="both"/>
              <w:rPr>
                <w:rFonts w:ascii="Simplified Arabic" w:hAnsi="Simplified Arabic" w:cs="Simplified Arabic"/>
                <w:sz w:val="24"/>
                <w:szCs w:val="24"/>
              </w:rPr>
            </w:pPr>
            <w:r w:rsidRPr="008740D3">
              <w:rPr>
                <w:rFonts w:ascii="Simplified Arabic" w:hAnsi="Simplified Arabic" w:cs="Simplified Arabic"/>
                <w:sz w:val="24"/>
                <w:szCs w:val="24"/>
                <w:rtl/>
              </w:rPr>
              <w:t>النساء الفل</w:t>
            </w:r>
            <w:r>
              <w:rPr>
                <w:rFonts w:ascii="Simplified Arabic" w:hAnsi="Simplified Arabic" w:cs="Simplified Arabic"/>
                <w:sz w:val="24"/>
                <w:szCs w:val="24"/>
                <w:rtl/>
              </w:rPr>
              <w:t>سطينيات (15 - 5</w:t>
            </w:r>
            <w:r>
              <w:rPr>
                <w:rFonts w:ascii="Simplified Arabic" w:hAnsi="Simplified Arabic" w:cs="Simplified Arabic" w:hint="cs"/>
                <w:sz w:val="24"/>
                <w:szCs w:val="24"/>
                <w:rtl/>
              </w:rPr>
              <w:t>4</w:t>
            </w:r>
            <w:r>
              <w:rPr>
                <w:rFonts w:ascii="Simplified Arabic" w:hAnsi="Simplified Arabic" w:cs="Simplified Arabic"/>
                <w:sz w:val="24"/>
                <w:szCs w:val="24"/>
                <w:rtl/>
              </w:rPr>
              <w:t xml:space="preserve"> سنة</w:t>
            </w:r>
            <w:r w:rsidR="00E120CF">
              <w:rPr>
                <w:rFonts w:ascii="Simplified Arabic" w:hAnsi="Simplified Arabic" w:cs="Simplified Arabic" w:hint="cs"/>
                <w:sz w:val="24"/>
                <w:szCs w:val="24"/>
                <w:rtl/>
              </w:rPr>
              <w:t>)</w:t>
            </w:r>
            <w:r>
              <w:rPr>
                <w:rFonts w:ascii="Simplified Arabic" w:hAnsi="Simplified Arabic" w:cs="Simplified Arabic"/>
                <w:sz w:val="24"/>
                <w:szCs w:val="24"/>
                <w:rtl/>
              </w:rPr>
              <w:t xml:space="preserve"> في محافظة </w:t>
            </w:r>
            <w:r w:rsidR="001628C0">
              <w:rPr>
                <w:rFonts w:ascii="Simplified Arabic" w:hAnsi="Simplified Arabic" w:cs="Simplified Arabic"/>
                <w:sz w:val="24"/>
                <w:szCs w:val="24"/>
                <w:rtl/>
              </w:rPr>
              <w:t>رفح</w:t>
            </w:r>
            <w:r w:rsidRPr="008740D3">
              <w:rPr>
                <w:rFonts w:ascii="Simplified Arabic" w:hAnsi="Simplified Arabic" w:cs="Simplified Arabic"/>
                <w:sz w:val="24"/>
                <w:szCs w:val="24"/>
                <w:rtl/>
              </w:rPr>
              <w:t xml:space="preserve"> اللاتي سبق لهن الزواج حسب فئة العمر </w:t>
            </w:r>
            <w:r>
              <w:rPr>
                <w:rFonts w:ascii="Simplified Arabic" w:hAnsi="Simplified Arabic" w:cs="Simplified Arabic" w:hint="cs"/>
                <w:sz w:val="24"/>
                <w:szCs w:val="24"/>
                <w:rtl/>
              </w:rPr>
              <w:t>وعدد</w:t>
            </w:r>
            <w:r w:rsidRPr="008740D3">
              <w:rPr>
                <w:rFonts w:ascii="Simplified Arabic" w:hAnsi="Simplified Arabic" w:cs="Simplified Arabic"/>
                <w:sz w:val="24"/>
                <w:szCs w:val="24"/>
                <w:rtl/>
              </w:rPr>
              <w:t xml:space="preserve"> المواليد الذين سبق إنجابهم أحياء خلال 12 شهر السابقة ل</w:t>
            </w:r>
            <w:r>
              <w:rPr>
                <w:rFonts w:ascii="Simplified Arabic" w:hAnsi="Simplified Arabic" w:cs="Simplified Arabic"/>
                <w:sz w:val="24"/>
                <w:szCs w:val="24"/>
                <w:rtl/>
              </w:rPr>
              <w:t xml:space="preserve">لتعداد والباقين على قيد الحياة </w:t>
            </w:r>
            <w:r w:rsidRPr="008740D3">
              <w:rPr>
                <w:rFonts w:ascii="Simplified Arabic" w:hAnsi="Simplified Arabic" w:cs="Simplified Arabic"/>
                <w:sz w:val="24"/>
                <w:szCs w:val="24"/>
                <w:rtl/>
              </w:rPr>
              <w:t>والمتوفين منهم، 2017</w:t>
            </w:r>
          </w:p>
        </w:tc>
        <w:tc>
          <w:tcPr>
            <w:tcW w:w="968" w:type="dxa"/>
          </w:tcPr>
          <w:p w:rsidR="00D60A5C" w:rsidRPr="00AD4299" w:rsidRDefault="00C25556" w:rsidP="00A408FD">
            <w:pPr>
              <w:jc w:val="center"/>
              <w:rPr>
                <w:rFonts w:cs="Simplified Arabic"/>
                <w:b/>
                <w:bCs/>
                <w:snapToGrid w:val="0"/>
                <w:sz w:val="24"/>
                <w:szCs w:val="24"/>
              </w:rPr>
            </w:pPr>
            <w:r>
              <w:rPr>
                <w:rFonts w:cs="Simplified Arabic" w:hint="cs"/>
                <w:b/>
                <w:bCs/>
                <w:snapToGrid w:val="0"/>
                <w:sz w:val="24"/>
                <w:szCs w:val="24"/>
                <w:rtl/>
              </w:rPr>
              <w:t>92</w:t>
            </w:r>
          </w:p>
        </w:tc>
      </w:tr>
      <w:tr w:rsidR="00D60A5C" w:rsidRPr="00B658C6" w:rsidTr="00CF7C54">
        <w:trPr>
          <w:trHeight w:val="80"/>
          <w:jc w:val="center"/>
        </w:trPr>
        <w:tc>
          <w:tcPr>
            <w:tcW w:w="1073" w:type="dxa"/>
          </w:tcPr>
          <w:p w:rsidR="00D60A5C" w:rsidRPr="00AD4299" w:rsidRDefault="00D60A5C" w:rsidP="00A408FD">
            <w:pPr>
              <w:rPr>
                <w:rFonts w:cs="Simplified Arabic"/>
                <w:b/>
                <w:bCs/>
                <w:snapToGrid w:val="0"/>
                <w:sz w:val="8"/>
                <w:szCs w:val="8"/>
                <w:rtl/>
              </w:rPr>
            </w:pPr>
          </w:p>
        </w:tc>
        <w:tc>
          <w:tcPr>
            <w:tcW w:w="7030" w:type="dxa"/>
          </w:tcPr>
          <w:p w:rsidR="00D60A5C" w:rsidRPr="008740D3" w:rsidRDefault="00D60A5C" w:rsidP="00A408FD">
            <w:pPr>
              <w:bidi w:val="0"/>
              <w:jc w:val="both"/>
              <w:rPr>
                <w:rFonts w:ascii="Simplified Arabic" w:hAnsi="Simplified Arabic" w:cs="Simplified Arabic"/>
                <w:sz w:val="4"/>
                <w:szCs w:val="4"/>
              </w:rPr>
            </w:pPr>
          </w:p>
        </w:tc>
        <w:tc>
          <w:tcPr>
            <w:tcW w:w="968" w:type="dxa"/>
          </w:tcPr>
          <w:p w:rsidR="00D60A5C" w:rsidRPr="00AD4299" w:rsidRDefault="00D60A5C" w:rsidP="00A408FD">
            <w:pPr>
              <w:jc w:val="center"/>
              <w:rPr>
                <w:rFonts w:cs="Simplified Arabic"/>
                <w:b/>
                <w:bCs/>
                <w:snapToGrid w:val="0"/>
                <w:sz w:val="8"/>
                <w:szCs w:val="8"/>
                <w:rtl/>
              </w:rPr>
            </w:pPr>
          </w:p>
        </w:tc>
      </w:tr>
      <w:tr w:rsidR="00D60A5C" w:rsidRPr="00B658C6" w:rsidTr="00CF7C54">
        <w:trPr>
          <w:trHeight w:val="482"/>
          <w:jc w:val="center"/>
        </w:trPr>
        <w:tc>
          <w:tcPr>
            <w:tcW w:w="1073" w:type="dxa"/>
          </w:tcPr>
          <w:p w:rsidR="00D60A5C" w:rsidRPr="00AD4299" w:rsidRDefault="00D60A5C" w:rsidP="00A408FD">
            <w:pPr>
              <w:rPr>
                <w:rFonts w:cs="Simplified Arabic"/>
                <w:b/>
                <w:bCs/>
                <w:snapToGrid w:val="0"/>
                <w:sz w:val="24"/>
                <w:szCs w:val="24"/>
              </w:rPr>
            </w:pPr>
            <w:r w:rsidRPr="00AD4299">
              <w:rPr>
                <w:rFonts w:cs="Simplified Arabic"/>
                <w:b/>
                <w:bCs/>
                <w:snapToGrid w:val="0"/>
                <w:sz w:val="24"/>
                <w:szCs w:val="24"/>
                <w:rtl/>
              </w:rPr>
              <w:t xml:space="preserve">جدول </w:t>
            </w:r>
            <w:r>
              <w:rPr>
                <w:rFonts w:cs="Simplified Arabic" w:hint="cs"/>
                <w:b/>
                <w:bCs/>
                <w:snapToGrid w:val="0"/>
                <w:sz w:val="24"/>
                <w:szCs w:val="24"/>
                <w:rtl/>
              </w:rPr>
              <w:t>16</w:t>
            </w:r>
            <w:r w:rsidRPr="00AD4299">
              <w:rPr>
                <w:rFonts w:cs="Simplified Arabic"/>
                <w:b/>
                <w:bCs/>
                <w:snapToGrid w:val="0"/>
                <w:sz w:val="24"/>
                <w:szCs w:val="24"/>
                <w:rtl/>
              </w:rPr>
              <w:t>:</w:t>
            </w:r>
          </w:p>
        </w:tc>
        <w:tc>
          <w:tcPr>
            <w:tcW w:w="7030" w:type="dxa"/>
          </w:tcPr>
          <w:p w:rsidR="00D60A5C" w:rsidRPr="008740D3" w:rsidRDefault="00D60A5C" w:rsidP="00A408FD">
            <w:pPr>
              <w:jc w:val="both"/>
              <w:rPr>
                <w:rFonts w:ascii="Simplified Arabic" w:hAnsi="Simplified Arabic" w:cs="Simplified Arabic"/>
                <w:sz w:val="24"/>
                <w:szCs w:val="24"/>
              </w:rPr>
            </w:pPr>
            <w:r w:rsidRPr="008740D3">
              <w:rPr>
                <w:rFonts w:ascii="Simplified Arabic" w:hAnsi="Simplified Arabic" w:cs="Simplified Arabic"/>
                <w:sz w:val="24"/>
                <w:szCs w:val="24"/>
                <w:rtl/>
              </w:rPr>
              <w:t xml:space="preserve">السكان الفلسطينيون (5 سنوات فأكثر) في </w:t>
            </w:r>
            <w:r>
              <w:rPr>
                <w:rFonts w:ascii="Simplified Arabic" w:hAnsi="Simplified Arabic" w:cs="Simplified Arabic"/>
                <w:sz w:val="24"/>
                <w:szCs w:val="24"/>
                <w:rtl/>
              </w:rPr>
              <w:t xml:space="preserve">محافظة </w:t>
            </w:r>
            <w:r w:rsidR="001628C0">
              <w:rPr>
                <w:rFonts w:ascii="Simplified Arabic" w:hAnsi="Simplified Arabic" w:cs="Simplified Arabic"/>
                <w:sz w:val="24"/>
                <w:szCs w:val="24"/>
                <w:rtl/>
              </w:rPr>
              <w:t>رفح</w:t>
            </w:r>
            <w:r w:rsidRPr="008740D3">
              <w:rPr>
                <w:rFonts w:ascii="Simplified Arabic" w:hAnsi="Simplified Arabic" w:cs="Simplified Arabic"/>
                <w:sz w:val="24"/>
                <w:szCs w:val="24"/>
                <w:rtl/>
              </w:rPr>
              <w:t xml:space="preserve"> حسب آحاد العمر والالتحاق بالتعليم والجنس ونوع التجمع، 2017</w:t>
            </w:r>
          </w:p>
        </w:tc>
        <w:tc>
          <w:tcPr>
            <w:tcW w:w="968" w:type="dxa"/>
          </w:tcPr>
          <w:p w:rsidR="00D60A5C" w:rsidRPr="00AD4299" w:rsidRDefault="00C25556" w:rsidP="00A408FD">
            <w:pPr>
              <w:jc w:val="center"/>
              <w:rPr>
                <w:rFonts w:cs="Simplified Arabic"/>
                <w:b/>
                <w:bCs/>
                <w:snapToGrid w:val="0"/>
                <w:sz w:val="24"/>
                <w:szCs w:val="24"/>
                <w:rtl/>
              </w:rPr>
            </w:pPr>
            <w:r>
              <w:rPr>
                <w:rFonts w:cs="Simplified Arabic" w:hint="cs"/>
                <w:b/>
                <w:bCs/>
                <w:snapToGrid w:val="0"/>
                <w:sz w:val="24"/>
                <w:szCs w:val="24"/>
                <w:rtl/>
              </w:rPr>
              <w:t>93</w:t>
            </w:r>
          </w:p>
        </w:tc>
      </w:tr>
      <w:tr w:rsidR="00D60A5C" w:rsidRPr="00B658C6" w:rsidTr="00CF7C54">
        <w:trPr>
          <w:trHeight w:val="20"/>
          <w:jc w:val="center"/>
        </w:trPr>
        <w:tc>
          <w:tcPr>
            <w:tcW w:w="1073" w:type="dxa"/>
          </w:tcPr>
          <w:p w:rsidR="00D60A5C" w:rsidRPr="00AD4299" w:rsidRDefault="00D60A5C" w:rsidP="00A408FD">
            <w:pPr>
              <w:rPr>
                <w:rFonts w:cs="Simplified Arabic"/>
                <w:b/>
                <w:bCs/>
                <w:snapToGrid w:val="0"/>
                <w:sz w:val="8"/>
                <w:szCs w:val="8"/>
                <w:rtl/>
              </w:rPr>
            </w:pPr>
          </w:p>
        </w:tc>
        <w:tc>
          <w:tcPr>
            <w:tcW w:w="7030" w:type="dxa"/>
          </w:tcPr>
          <w:p w:rsidR="00D60A5C" w:rsidRPr="008740D3" w:rsidRDefault="00D60A5C" w:rsidP="00A408FD">
            <w:pPr>
              <w:bidi w:val="0"/>
              <w:jc w:val="both"/>
              <w:rPr>
                <w:rFonts w:ascii="Simplified Arabic" w:hAnsi="Simplified Arabic" w:cs="Simplified Arabic"/>
                <w:sz w:val="4"/>
                <w:szCs w:val="4"/>
              </w:rPr>
            </w:pPr>
          </w:p>
        </w:tc>
        <w:tc>
          <w:tcPr>
            <w:tcW w:w="968" w:type="dxa"/>
          </w:tcPr>
          <w:p w:rsidR="00D60A5C" w:rsidRPr="00AD4299" w:rsidRDefault="00D60A5C" w:rsidP="00A408FD">
            <w:pPr>
              <w:jc w:val="center"/>
              <w:rPr>
                <w:rFonts w:cs="Simplified Arabic"/>
                <w:b/>
                <w:bCs/>
                <w:snapToGrid w:val="0"/>
                <w:sz w:val="8"/>
                <w:szCs w:val="8"/>
                <w:rtl/>
              </w:rPr>
            </w:pPr>
          </w:p>
        </w:tc>
      </w:tr>
      <w:tr w:rsidR="00D60A5C" w:rsidRPr="00B658C6" w:rsidTr="00CF7C54">
        <w:trPr>
          <w:trHeight w:val="482"/>
          <w:jc w:val="center"/>
        </w:trPr>
        <w:tc>
          <w:tcPr>
            <w:tcW w:w="1073" w:type="dxa"/>
          </w:tcPr>
          <w:p w:rsidR="00D60A5C" w:rsidRPr="00AD4299" w:rsidRDefault="00D60A5C" w:rsidP="00A408FD">
            <w:pPr>
              <w:rPr>
                <w:rFonts w:cs="Simplified Arabic"/>
                <w:b/>
                <w:bCs/>
                <w:snapToGrid w:val="0"/>
                <w:sz w:val="24"/>
                <w:szCs w:val="24"/>
              </w:rPr>
            </w:pPr>
            <w:r w:rsidRPr="00AD4299">
              <w:rPr>
                <w:rFonts w:cs="Simplified Arabic"/>
                <w:b/>
                <w:bCs/>
                <w:snapToGrid w:val="0"/>
                <w:sz w:val="24"/>
                <w:szCs w:val="24"/>
                <w:rtl/>
              </w:rPr>
              <w:t xml:space="preserve">جدول </w:t>
            </w:r>
            <w:r>
              <w:rPr>
                <w:rFonts w:cs="Simplified Arabic" w:hint="cs"/>
                <w:b/>
                <w:bCs/>
                <w:snapToGrid w:val="0"/>
                <w:sz w:val="24"/>
                <w:szCs w:val="24"/>
                <w:rtl/>
              </w:rPr>
              <w:t>17</w:t>
            </w:r>
            <w:r w:rsidRPr="00AD4299">
              <w:rPr>
                <w:rFonts w:cs="Simplified Arabic"/>
                <w:b/>
                <w:bCs/>
                <w:snapToGrid w:val="0"/>
                <w:sz w:val="24"/>
                <w:szCs w:val="24"/>
                <w:rtl/>
              </w:rPr>
              <w:t>:</w:t>
            </w:r>
          </w:p>
        </w:tc>
        <w:tc>
          <w:tcPr>
            <w:tcW w:w="7030" w:type="dxa"/>
          </w:tcPr>
          <w:p w:rsidR="00D60A5C" w:rsidRPr="008740D3" w:rsidRDefault="00D60A5C" w:rsidP="003552A7">
            <w:pPr>
              <w:jc w:val="both"/>
              <w:rPr>
                <w:rFonts w:ascii="Simplified Arabic" w:hAnsi="Simplified Arabic" w:cs="Simplified Arabic"/>
                <w:sz w:val="24"/>
                <w:szCs w:val="24"/>
              </w:rPr>
            </w:pPr>
            <w:r w:rsidRPr="008740D3">
              <w:rPr>
                <w:rFonts w:ascii="Simplified Arabic" w:hAnsi="Simplified Arabic" w:cs="Simplified Arabic"/>
                <w:sz w:val="24"/>
                <w:szCs w:val="24"/>
                <w:rtl/>
              </w:rPr>
              <w:t>السكان الفلسطينيون (3</w:t>
            </w:r>
            <w:r>
              <w:rPr>
                <w:rFonts w:ascii="Simplified Arabic" w:hAnsi="Simplified Arabic" w:cs="Simplified Arabic" w:hint="cs"/>
                <w:sz w:val="24"/>
                <w:szCs w:val="24"/>
                <w:rtl/>
              </w:rPr>
              <w:t xml:space="preserve"> - </w:t>
            </w:r>
            <w:r w:rsidRPr="008740D3">
              <w:rPr>
                <w:rFonts w:ascii="Simplified Arabic" w:hAnsi="Simplified Arabic" w:cs="Simplified Arabic"/>
                <w:sz w:val="24"/>
                <w:szCs w:val="24"/>
                <w:rtl/>
              </w:rPr>
              <w:t xml:space="preserve">5 سنوات) في </w:t>
            </w:r>
            <w:r>
              <w:rPr>
                <w:rFonts w:ascii="Simplified Arabic" w:hAnsi="Simplified Arabic" w:cs="Simplified Arabic"/>
                <w:sz w:val="24"/>
                <w:szCs w:val="24"/>
                <w:rtl/>
              </w:rPr>
              <w:t xml:space="preserve">محافظة </w:t>
            </w:r>
            <w:r w:rsidR="001628C0">
              <w:rPr>
                <w:rFonts w:ascii="Simplified Arabic" w:hAnsi="Simplified Arabic" w:cs="Simplified Arabic"/>
                <w:sz w:val="24"/>
                <w:szCs w:val="24"/>
                <w:rtl/>
              </w:rPr>
              <w:t>رفح</w:t>
            </w:r>
            <w:r w:rsidRPr="008740D3">
              <w:rPr>
                <w:rFonts w:ascii="Simplified Arabic" w:hAnsi="Simplified Arabic" w:cs="Simplified Arabic"/>
                <w:sz w:val="24"/>
                <w:szCs w:val="24"/>
                <w:rtl/>
              </w:rPr>
              <w:t xml:space="preserve"> حسب نوع التجمع وآحاد العمر والالتحاق برياض الاطفال والجنس، 2017</w:t>
            </w:r>
          </w:p>
        </w:tc>
        <w:tc>
          <w:tcPr>
            <w:tcW w:w="968" w:type="dxa"/>
          </w:tcPr>
          <w:p w:rsidR="00D60A5C" w:rsidRPr="00AD4299" w:rsidRDefault="00C25556" w:rsidP="00A408FD">
            <w:pPr>
              <w:jc w:val="center"/>
              <w:rPr>
                <w:rFonts w:cs="Simplified Arabic"/>
                <w:b/>
                <w:bCs/>
                <w:snapToGrid w:val="0"/>
                <w:sz w:val="24"/>
                <w:szCs w:val="24"/>
              </w:rPr>
            </w:pPr>
            <w:r>
              <w:rPr>
                <w:rFonts w:cs="Simplified Arabic" w:hint="cs"/>
                <w:b/>
                <w:bCs/>
                <w:snapToGrid w:val="0"/>
                <w:sz w:val="24"/>
                <w:szCs w:val="24"/>
                <w:rtl/>
              </w:rPr>
              <w:t>96</w:t>
            </w:r>
          </w:p>
        </w:tc>
      </w:tr>
      <w:tr w:rsidR="00D60A5C" w:rsidRPr="00B658C6" w:rsidTr="00CF7C54">
        <w:trPr>
          <w:trHeight w:val="20"/>
          <w:jc w:val="center"/>
        </w:trPr>
        <w:tc>
          <w:tcPr>
            <w:tcW w:w="1073" w:type="dxa"/>
          </w:tcPr>
          <w:p w:rsidR="00D60A5C" w:rsidRPr="00AD4299" w:rsidRDefault="00D60A5C" w:rsidP="00A408FD">
            <w:pPr>
              <w:rPr>
                <w:rFonts w:cs="Simplified Arabic"/>
                <w:b/>
                <w:bCs/>
                <w:snapToGrid w:val="0"/>
                <w:sz w:val="8"/>
                <w:szCs w:val="8"/>
                <w:rtl/>
              </w:rPr>
            </w:pPr>
          </w:p>
        </w:tc>
        <w:tc>
          <w:tcPr>
            <w:tcW w:w="7030" w:type="dxa"/>
          </w:tcPr>
          <w:p w:rsidR="00D60A5C" w:rsidRPr="008740D3" w:rsidRDefault="00D60A5C" w:rsidP="00A408FD">
            <w:pPr>
              <w:ind w:left="41"/>
              <w:jc w:val="both"/>
              <w:rPr>
                <w:rFonts w:ascii="Simplified Arabic" w:hAnsi="Simplified Arabic" w:cs="Simplified Arabic"/>
                <w:snapToGrid w:val="0"/>
                <w:sz w:val="4"/>
                <w:szCs w:val="4"/>
                <w:rtl/>
              </w:rPr>
            </w:pPr>
          </w:p>
        </w:tc>
        <w:tc>
          <w:tcPr>
            <w:tcW w:w="968" w:type="dxa"/>
          </w:tcPr>
          <w:p w:rsidR="00D60A5C" w:rsidRPr="00AD4299" w:rsidRDefault="00D60A5C" w:rsidP="00A408FD">
            <w:pPr>
              <w:jc w:val="center"/>
              <w:rPr>
                <w:rFonts w:cs="Simplified Arabic"/>
                <w:b/>
                <w:bCs/>
                <w:snapToGrid w:val="0"/>
                <w:sz w:val="8"/>
                <w:szCs w:val="8"/>
                <w:rtl/>
              </w:rPr>
            </w:pPr>
          </w:p>
        </w:tc>
      </w:tr>
      <w:tr w:rsidR="00D60A5C" w:rsidRPr="00B658C6" w:rsidTr="00CF7C54">
        <w:trPr>
          <w:trHeight w:val="482"/>
          <w:jc w:val="center"/>
        </w:trPr>
        <w:tc>
          <w:tcPr>
            <w:tcW w:w="1073" w:type="dxa"/>
          </w:tcPr>
          <w:p w:rsidR="00D60A5C" w:rsidRPr="00AD4299" w:rsidRDefault="00D60A5C" w:rsidP="00A408FD">
            <w:pPr>
              <w:rPr>
                <w:rFonts w:cs="Simplified Arabic"/>
                <w:b/>
                <w:bCs/>
                <w:snapToGrid w:val="0"/>
                <w:sz w:val="24"/>
                <w:szCs w:val="24"/>
                <w:rtl/>
              </w:rPr>
            </w:pPr>
            <w:r w:rsidRPr="00AD4299">
              <w:rPr>
                <w:rFonts w:cs="Simplified Arabic"/>
                <w:b/>
                <w:bCs/>
                <w:snapToGrid w:val="0"/>
                <w:sz w:val="24"/>
                <w:szCs w:val="24"/>
                <w:rtl/>
              </w:rPr>
              <w:t xml:space="preserve">جدول </w:t>
            </w:r>
            <w:r>
              <w:rPr>
                <w:rFonts w:cs="Simplified Arabic" w:hint="cs"/>
                <w:b/>
                <w:bCs/>
                <w:snapToGrid w:val="0"/>
                <w:sz w:val="24"/>
                <w:szCs w:val="24"/>
                <w:rtl/>
              </w:rPr>
              <w:t>18</w:t>
            </w:r>
            <w:r w:rsidRPr="00AD4299">
              <w:rPr>
                <w:rFonts w:cs="Simplified Arabic"/>
                <w:b/>
                <w:bCs/>
                <w:snapToGrid w:val="0"/>
                <w:sz w:val="24"/>
                <w:szCs w:val="24"/>
                <w:rtl/>
              </w:rPr>
              <w:t>:</w:t>
            </w:r>
          </w:p>
        </w:tc>
        <w:tc>
          <w:tcPr>
            <w:tcW w:w="7030" w:type="dxa"/>
          </w:tcPr>
          <w:p w:rsidR="00D60A5C" w:rsidRPr="008740D3" w:rsidRDefault="00D60A5C" w:rsidP="00A408FD">
            <w:pPr>
              <w:jc w:val="both"/>
              <w:rPr>
                <w:rFonts w:ascii="Simplified Arabic" w:hAnsi="Simplified Arabic" w:cs="Simplified Arabic"/>
                <w:sz w:val="24"/>
                <w:szCs w:val="24"/>
              </w:rPr>
            </w:pPr>
            <w:r w:rsidRPr="008740D3">
              <w:rPr>
                <w:rFonts w:ascii="Simplified Arabic" w:hAnsi="Simplified Arabic" w:cs="Simplified Arabic"/>
                <w:sz w:val="24"/>
                <w:szCs w:val="24"/>
                <w:rtl/>
              </w:rPr>
              <w:t xml:space="preserve">السكان الفلسطينيون (10 سنوات فأكثر) في </w:t>
            </w:r>
            <w:r>
              <w:rPr>
                <w:rFonts w:ascii="Simplified Arabic" w:hAnsi="Simplified Arabic" w:cs="Simplified Arabic"/>
                <w:sz w:val="24"/>
                <w:szCs w:val="24"/>
                <w:rtl/>
              </w:rPr>
              <w:t xml:space="preserve">محافظة </w:t>
            </w:r>
            <w:r w:rsidR="001628C0">
              <w:rPr>
                <w:rFonts w:ascii="Simplified Arabic" w:hAnsi="Simplified Arabic" w:cs="Simplified Arabic"/>
                <w:sz w:val="24"/>
                <w:szCs w:val="24"/>
                <w:rtl/>
              </w:rPr>
              <w:t>رفح</w:t>
            </w:r>
            <w:r w:rsidRPr="008740D3">
              <w:rPr>
                <w:rFonts w:ascii="Simplified Arabic" w:hAnsi="Simplified Arabic" w:cs="Simplified Arabic"/>
                <w:sz w:val="24"/>
                <w:szCs w:val="24"/>
                <w:rtl/>
              </w:rPr>
              <w:t xml:space="preserve"> حسب فئة العمر والجنس والالمام بالقراءة والكتابة ونوع التجمع، 2017</w:t>
            </w:r>
          </w:p>
        </w:tc>
        <w:tc>
          <w:tcPr>
            <w:tcW w:w="968" w:type="dxa"/>
          </w:tcPr>
          <w:p w:rsidR="00D60A5C" w:rsidRPr="00AD4299" w:rsidRDefault="00C25556" w:rsidP="00A408FD">
            <w:pPr>
              <w:jc w:val="center"/>
              <w:rPr>
                <w:rFonts w:cs="Simplified Arabic"/>
                <w:b/>
                <w:bCs/>
                <w:snapToGrid w:val="0"/>
                <w:sz w:val="24"/>
                <w:szCs w:val="24"/>
                <w:rtl/>
              </w:rPr>
            </w:pPr>
            <w:r>
              <w:rPr>
                <w:rFonts w:cs="Simplified Arabic" w:hint="cs"/>
                <w:b/>
                <w:bCs/>
                <w:snapToGrid w:val="0"/>
                <w:sz w:val="24"/>
                <w:szCs w:val="24"/>
                <w:rtl/>
              </w:rPr>
              <w:t>97</w:t>
            </w:r>
          </w:p>
        </w:tc>
      </w:tr>
      <w:tr w:rsidR="00D60A5C" w:rsidRPr="00B658C6" w:rsidTr="00CF7C54">
        <w:trPr>
          <w:trHeight w:val="20"/>
          <w:jc w:val="center"/>
        </w:trPr>
        <w:tc>
          <w:tcPr>
            <w:tcW w:w="1073" w:type="dxa"/>
          </w:tcPr>
          <w:p w:rsidR="00D60A5C" w:rsidRPr="00AD4299" w:rsidRDefault="00D60A5C" w:rsidP="00A408FD">
            <w:pPr>
              <w:rPr>
                <w:rFonts w:cs="Simplified Arabic"/>
                <w:b/>
                <w:bCs/>
                <w:snapToGrid w:val="0"/>
                <w:sz w:val="8"/>
                <w:szCs w:val="8"/>
                <w:rtl/>
              </w:rPr>
            </w:pPr>
          </w:p>
        </w:tc>
        <w:tc>
          <w:tcPr>
            <w:tcW w:w="7030" w:type="dxa"/>
          </w:tcPr>
          <w:p w:rsidR="00D60A5C" w:rsidRPr="008740D3" w:rsidRDefault="00D60A5C" w:rsidP="00A408FD">
            <w:pPr>
              <w:bidi w:val="0"/>
              <w:jc w:val="both"/>
              <w:rPr>
                <w:rFonts w:ascii="Simplified Arabic" w:hAnsi="Simplified Arabic" w:cs="Simplified Arabic"/>
                <w:sz w:val="4"/>
                <w:szCs w:val="4"/>
              </w:rPr>
            </w:pPr>
          </w:p>
        </w:tc>
        <w:tc>
          <w:tcPr>
            <w:tcW w:w="968" w:type="dxa"/>
          </w:tcPr>
          <w:p w:rsidR="00D60A5C" w:rsidRPr="00AD4299" w:rsidRDefault="00D60A5C" w:rsidP="00A408FD">
            <w:pPr>
              <w:jc w:val="center"/>
              <w:rPr>
                <w:rFonts w:cs="Simplified Arabic"/>
                <w:b/>
                <w:bCs/>
                <w:snapToGrid w:val="0"/>
                <w:sz w:val="8"/>
                <w:szCs w:val="8"/>
                <w:rtl/>
              </w:rPr>
            </w:pPr>
          </w:p>
        </w:tc>
      </w:tr>
      <w:tr w:rsidR="00D60A5C" w:rsidRPr="00B658C6" w:rsidTr="00CF7C54">
        <w:trPr>
          <w:trHeight w:val="482"/>
          <w:jc w:val="center"/>
        </w:trPr>
        <w:tc>
          <w:tcPr>
            <w:tcW w:w="1073" w:type="dxa"/>
          </w:tcPr>
          <w:p w:rsidR="00D60A5C" w:rsidRPr="00AD4299" w:rsidRDefault="00D60A5C" w:rsidP="00A408FD">
            <w:pPr>
              <w:rPr>
                <w:rFonts w:cs="Simplified Arabic"/>
                <w:b/>
                <w:bCs/>
                <w:snapToGrid w:val="0"/>
                <w:sz w:val="24"/>
                <w:szCs w:val="24"/>
                <w:rtl/>
              </w:rPr>
            </w:pPr>
            <w:r w:rsidRPr="00AD4299">
              <w:rPr>
                <w:rFonts w:cs="Simplified Arabic"/>
                <w:b/>
                <w:bCs/>
                <w:snapToGrid w:val="0"/>
                <w:sz w:val="24"/>
                <w:szCs w:val="24"/>
                <w:rtl/>
              </w:rPr>
              <w:t xml:space="preserve">جدول </w:t>
            </w:r>
            <w:r>
              <w:rPr>
                <w:rFonts w:cs="Simplified Arabic" w:hint="cs"/>
                <w:b/>
                <w:bCs/>
                <w:snapToGrid w:val="0"/>
                <w:sz w:val="24"/>
                <w:szCs w:val="24"/>
                <w:rtl/>
              </w:rPr>
              <w:t>19</w:t>
            </w:r>
            <w:r w:rsidRPr="00AD4299">
              <w:rPr>
                <w:rFonts w:cs="Simplified Arabic"/>
                <w:b/>
                <w:bCs/>
                <w:snapToGrid w:val="0"/>
                <w:sz w:val="24"/>
                <w:szCs w:val="24"/>
                <w:rtl/>
              </w:rPr>
              <w:t>:</w:t>
            </w:r>
          </w:p>
        </w:tc>
        <w:tc>
          <w:tcPr>
            <w:tcW w:w="7030" w:type="dxa"/>
          </w:tcPr>
          <w:p w:rsidR="00D60A5C" w:rsidRPr="008740D3" w:rsidRDefault="00D60A5C" w:rsidP="00A408FD">
            <w:pPr>
              <w:jc w:val="both"/>
              <w:rPr>
                <w:rFonts w:ascii="Simplified Arabic" w:hAnsi="Simplified Arabic" w:cs="Simplified Arabic"/>
                <w:sz w:val="24"/>
                <w:szCs w:val="24"/>
              </w:rPr>
            </w:pPr>
            <w:r w:rsidRPr="008740D3">
              <w:rPr>
                <w:rFonts w:ascii="Simplified Arabic" w:hAnsi="Simplified Arabic" w:cs="Simplified Arabic"/>
                <w:sz w:val="24"/>
                <w:szCs w:val="24"/>
                <w:rtl/>
              </w:rPr>
              <w:t xml:space="preserve"> السكان الفلسطينيون (10 سنوات فأكثر) في </w:t>
            </w:r>
            <w:r>
              <w:rPr>
                <w:rFonts w:ascii="Simplified Arabic" w:hAnsi="Simplified Arabic" w:cs="Simplified Arabic"/>
                <w:sz w:val="24"/>
                <w:szCs w:val="24"/>
                <w:rtl/>
              </w:rPr>
              <w:t xml:space="preserve">محافظة </w:t>
            </w:r>
            <w:r w:rsidR="001628C0">
              <w:rPr>
                <w:rFonts w:ascii="Simplified Arabic" w:hAnsi="Simplified Arabic" w:cs="Simplified Arabic"/>
                <w:sz w:val="24"/>
                <w:szCs w:val="24"/>
                <w:rtl/>
              </w:rPr>
              <w:t>رفح</w:t>
            </w:r>
            <w:r w:rsidRPr="008740D3">
              <w:rPr>
                <w:rFonts w:ascii="Simplified Arabic" w:hAnsi="Simplified Arabic" w:cs="Simplified Arabic"/>
                <w:sz w:val="24"/>
                <w:szCs w:val="24"/>
                <w:rtl/>
              </w:rPr>
              <w:t xml:space="preserve"> الملتحقون حالياً بالتعليم حسب الحالة التعليمية والجنس وفئة العمر ونوع التجمع، 2017</w:t>
            </w:r>
          </w:p>
        </w:tc>
        <w:tc>
          <w:tcPr>
            <w:tcW w:w="968" w:type="dxa"/>
          </w:tcPr>
          <w:p w:rsidR="00D60A5C" w:rsidRPr="00AD4299" w:rsidRDefault="00C25556" w:rsidP="00A408FD">
            <w:pPr>
              <w:jc w:val="center"/>
              <w:rPr>
                <w:rFonts w:cs="Simplified Arabic"/>
                <w:b/>
                <w:bCs/>
                <w:snapToGrid w:val="0"/>
                <w:sz w:val="24"/>
                <w:szCs w:val="24"/>
                <w:rtl/>
              </w:rPr>
            </w:pPr>
            <w:r>
              <w:rPr>
                <w:rFonts w:cs="Simplified Arabic" w:hint="cs"/>
                <w:b/>
                <w:bCs/>
                <w:snapToGrid w:val="0"/>
                <w:sz w:val="24"/>
                <w:szCs w:val="24"/>
                <w:rtl/>
              </w:rPr>
              <w:t>100</w:t>
            </w:r>
          </w:p>
        </w:tc>
      </w:tr>
      <w:tr w:rsidR="00D60A5C" w:rsidRPr="00B658C6" w:rsidTr="00CF7C54">
        <w:trPr>
          <w:trHeight w:val="20"/>
          <w:jc w:val="center"/>
        </w:trPr>
        <w:tc>
          <w:tcPr>
            <w:tcW w:w="1073" w:type="dxa"/>
          </w:tcPr>
          <w:p w:rsidR="00D60A5C" w:rsidRPr="00AD4299" w:rsidRDefault="00D60A5C" w:rsidP="00A408FD">
            <w:pPr>
              <w:rPr>
                <w:rFonts w:cs="Simplified Arabic"/>
                <w:b/>
                <w:bCs/>
                <w:snapToGrid w:val="0"/>
                <w:sz w:val="8"/>
                <w:szCs w:val="8"/>
                <w:rtl/>
              </w:rPr>
            </w:pPr>
          </w:p>
        </w:tc>
        <w:tc>
          <w:tcPr>
            <w:tcW w:w="7030" w:type="dxa"/>
          </w:tcPr>
          <w:p w:rsidR="00D60A5C" w:rsidRPr="008740D3" w:rsidRDefault="00D60A5C" w:rsidP="00A408FD">
            <w:pPr>
              <w:bidi w:val="0"/>
              <w:jc w:val="both"/>
              <w:rPr>
                <w:rFonts w:ascii="Simplified Arabic" w:hAnsi="Simplified Arabic" w:cs="Simplified Arabic"/>
                <w:sz w:val="4"/>
                <w:szCs w:val="4"/>
              </w:rPr>
            </w:pPr>
          </w:p>
        </w:tc>
        <w:tc>
          <w:tcPr>
            <w:tcW w:w="968" w:type="dxa"/>
          </w:tcPr>
          <w:p w:rsidR="00D60A5C" w:rsidRPr="00AD4299" w:rsidRDefault="00D60A5C" w:rsidP="00A408FD">
            <w:pPr>
              <w:jc w:val="center"/>
              <w:rPr>
                <w:rFonts w:cs="Simplified Arabic"/>
                <w:b/>
                <w:bCs/>
                <w:snapToGrid w:val="0"/>
                <w:sz w:val="8"/>
                <w:szCs w:val="8"/>
                <w:rtl/>
              </w:rPr>
            </w:pPr>
          </w:p>
        </w:tc>
      </w:tr>
      <w:tr w:rsidR="00D60A5C" w:rsidRPr="00B658C6" w:rsidTr="00CF7C54">
        <w:trPr>
          <w:trHeight w:val="482"/>
          <w:jc w:val="center"/>
        </w:trPr>
        <w:tc>
          <w:tcPr>
            <w:tcW w:w="1073" w:type="dxa"/>
          </w:tcPr>
          <w:p w:rsidR="00D60A5C" w:rsidRPr="00AD4299" w:rsidRDefault="00D60A5C" w:rsidP="00A408FD">
            <w:pPr>
              <w:rPr>
                <w:rFonts w:cs="Simplified Arabic"/>
                <w:b/>
                <w:bCs/>
                <w:snapToGrid w:val="0"/>
                <w:sz w:val="24"/>
                <w:szCs w:val="24"/>
                <w:rtl/>
              </w:rPr>
            </w:pPr>
            <w:r w:rsidRPr="00AD4299">
              <w:rPr>
                <w:rFonts w:cs="Simplified Arabic"/>
                <w:b/>
                <w:bCs/>
                <w:snapToGrid w:val="0"/>
                <w:sz w:val="24"/>
                <w:szCs w:val="24"/>
                <w:rtl/>
              </w:rPr>
              <w:t xml:space="preserve">جدول </w:t>
            </w:r>
            <w:r>
              <w:rPr>
                <w:rFonts w:cs="Simplified Arabic" w:hint="cs"/>
                <w:b/>
                <w:bCs/>
                <w:snapToGrid w:val="0"/>
                <w:sz w:val="24"/>
                <w:szCs w:val="24"/>
                <w:rtl/>
              </w:rPr>
              <w:t>20</w:t>
            </w:r>
            <w:r w:rsidRPr="00AD4299">
              <w:rPr>
                <w:rFonts w:cs="Simplified Arabic"/>
                <w:b/>
                <w:bCs/>
                <w:snapToGrid w:val="0"/>
                <w:sz w:val="24"/>
                <w:szCs w:val="24"/>
                <w:rtl/>
              </w:rPr>
              <w:t>:</w:t>
            </w:r>
          </w:p>
        </w:tc>
        <w:tc>
          <w:tcPr>
            <w:tcW w:w="7030" w:type="dxa"/>
          </w:tcPr>
          <w:p w:rsidR="00D60A5C" w:rsidRPr="008740D3" w:rsidRDefault="00D60A5C" w:rsidP="00A408FD">
            <w:pPr>
              <w:jc w:val="both"/>
              <w:rPr>
                <w:rFonts w:ascii="Simplified Arabic" w:hAnsi="Simplified Arabic" w:cs="Simplified Arabic"/>
                <w:sz w:val="24"/>
                <w:szCs w:val="24"/>
              </w:rPr>
            </w:pPr>
            <w:r w:rsidRPr="008740D3">
              <w:rPr>
                <w:rFonts w:ascii="Simplified Arabic" w:hAnsi="Simplified Arabic" w:cs="Simplified Arabic"/>
                <w:sz w:val="24"/>
                <w:szCs w:val="24"/>
                <w:rtl/>
              </w:rPr>
              <w:t xml:space="preserve">السكان الفلسطينيون (10 سنوات فأكثر) في </w:t>
            </w:r>
            <w:r>
              <w:rPr>
                <w:rFonts w:ascii="Simplified Arabic" w:hAnsi="Simplified Arabic" w:cs="Simplified Arabic"/>
                <w:sz w:val="24"/>
                <w:szCs w:val="24"/>
                <w:rtl/>
              </w:rPr>
              <w:t xml:space="preserve">محافظة </w:t>
            </w:r>
            <w:r w:rsidR="001628C0">
              <w:rPr>
                <w:rFonts w:ascii="Simplified Arabic" w:hAnsi="Simplified Arabic" w:cs="Simplified Arabic"/>
                <w:sz w:val="24"/>
                <w:szCs w:val="24"/>
                <w:rtl/>
              </w:rPr>
              <w:t>رفح</w:t>
            </w:r>
            <w:r w:rsidRPr="008740D3">
              <w:rPr>
                <w:rFonts w:ascii="Simplified Arabic" w:hAnsi="Simplified Arabic" w:cs="Simplified Arabic"/>
                <w:sz w:val="24"/>
                <w:szCs w:val="24"/>
                <w:rtl/>
              </w:rPr>
              <w:t xml:space="preserve"> غير الملتحقين حالياً بالتعليم حسب الحالة التعليمية والجنس وفئة العمر ونوع التجمع، 2017</w:t>
            </w:r>
          </w:p>
        </w:tc>
        <w:tc>
          <w:tcPr>
            <w:tcW w:w="968" w:type="dxa"/>
          </w:tcPr>
          <w:p w:rsidR="00D60A5C" w:rsidRPr="00AD4299" w:rsidRDefault="00C25556" w:rsidP="00A408FD">
            <w:pPr>
              <w:jc w:val="center"/>
              <w:rPr>
                <w:rFonts w:cs="Simplified Arabic"/>
                <w:b/>
                <w:bCs/>
                <w:snapToGrid w:val="0"/>
                <w:sz w:val="24"/>
                <w:szCs w:val="24"/>
              </w:rPr>
            </w:pPr>
            <w:r>
              <w:rPr>
                <w:rFonts w:cs="Simplified Arabic" w:hint="cs"/>
                <w:b/>
                <w:bCs/>
                <w:snapToGrid w:val="0"/>
                <w:sz w:val="24"/>
                <w:szCs w:val="24"/>
                <w:rtl/>
              </w:rPr>
              <w:t>103</w:t>
            </w:r>
          </w:p>
        </w:tc>
      </w:tr>
      <w:tr w:rsidR="00D60A5C" w:rsidRPr="00B658C6" w:rsidTr="00CF7C54">
        <w:trPr>
          <w:trHeight w:val="20"/>
          <w:jc w:val="center"/>
        </w:trPr>
        <w:tc>
          <w:tcPr>
            <w:tcW w:w="1073" w:type="dxa"/>
          </w:tcPr>
          <w:p w:rsidR="00D60A5C" w:rsidRPr="00AD4299" w:rsidRDefault="00D60A5C" w:rsidP="00A408FD">
            <w:pPr>
              <w:rPr>
                <w:rFonts w:cs="Simplified Arabic"/>
                <w:b/>
                <w:bCs/>
                <w:snapToGrid w:val="0"/>
                <w:sz w:val="8"/>
                <w:szCs w:val="8"/>
                <w:rtl/>
              </w:rPr>
            </w:pPr>
          </w:p>
        </w:tc>
        <w:tc>
          <w:tcPr>
            <w:tcW w:w="7030" w:type="dxa"/>
          </w:tcPr>
          <w:p w:rsidR="00D60A5C" w:rsidRPr="008740D3" w:rsidRDefault="00D60A5C" w:rsidP="00A408FD">
            <w:pPr>
              <w:bidi w:val="0"/>
              <w:jc w:val="both"/>
              <w:rPr>
                <w:rFonts w:ascii="Simplified Arabic" w:hAnsi="Simplified Arabic" w:cs="Simplified Arabic"/>
                <w:sz w:val="4"/>
                <w:szCs w:val="4"/>
              </w:rPr>
            </w:pPr>
          </w:p>
        </w:tc>
        <w:tc>
          <w:tcPr>
            <w:tcW w:w="968" w:type="dxa"/>
          </w:tcPr>
          <w:p w:rsidR="00D60A5C" w:rsidRPr="00AD4299" w:rsidRDefault="00D60A5C" w:rsidP="00A408FD">
            <w:pPr>
              <w:jc w:val="center"/>
              <w:rPr>
                <w:rFonts w:cs="Simplified Arabic"/>
                <w:b/>
                <w:bCs/>
                <w:snapToGrid w:val="0"/>
                <w:sz w:val="8"/>
                <w:szCs w:val="8"/>
                <w:rtl/>
              </w:rPr>
            </w:pPr>
          </w:p>
        </w:tc>
      </w:tr>
      <w:tr w:rsidR="00D60A5C" w:rsidRPr="00B658C6" w:rsidTr="00CF7C54">
        <w:trPr>
          <w:trHeight w:val="482"/>
          <w:jc w:val="center"/>
        </w:trPr>
        <w:tc>
          <w:tcPr>
            <w:tcW w:w="1073" w:type="dxa"/>
          </w:tcPr>
          <w:p w:rsidR="00D60A5C" w:rsidRPr="00AD4299" w:rsidRDefault="00D60A5C" w:rsidP="00A408FD">
            <w:pPr>
              <w:rPr>
                <w:rFonts w:cs="Simplified Arabic"/>
                <w:b/>
                <w:bCs/>
                <w:snapToGrid w:val="0"/>
                <w:sz w:val="24"/>
                <w:szCs w:val="24"/>
                <w:rtl/>
              </w:rPr>
            </w:pPr>
            <w:r w:rsidRPr="00AD4299">
              <w:rPr>
                <w:rFonts w:cs="Simplified Arabic"/>
                <w:b/>
                <w:bCs/>
                <w:snapToGrid w:val="0"/>
                <w:sz w:val="24"/>
                <w:szCs w:val="24"/>
                <w:rtl/>
              </w:rPr>
              <w:t xml:space="preserve">جدول </w:t>
            </w:r>
            <w:r>
              <w:rPr>
                <w:rFonts w:cs="Simplified Arabic" w:hint="cs"/>
                <w:b/>
                <w:bCs/>
                <w:snapToGrid w:val="0"/>
                <w:sz w:val="24"/>
                <w:szCs w:val="24"/>
                <w:rtl/>
              </w:rPr>
              <w:t>21</w:t>
            </w:r>
            <w:r w:rsidRPr="00AD4299">
              <w:rPr>
                <w:rFonts w:cs="Simplified Arabic"/>
                <w:b/>
                <w:bCs/>
                <w:snapToGrid w:val="0"/>
                <w:sz w:val="24"/>
                <w:szCs w:val="24"/>
                <w:rtl/>
              </w:rPr>
              <w:t>:</w:t>
            </w:r>
          </w:p>
        </w:tc>
        <w:tc>
          <w:tcPr>
            <w:tcW w:w="7030" w:type="dxa"/>
          </w:tcPr>
          <w:p w:rsidR="00D60A5C" w:rsidRPr="008740D3" w:rsidRDefault="00D60A5C" w:rsidP="00C21881">
            <w:pPr>
              <w:jc w:val="both"/>
              <w:rPr>
                <w:rFonts w:ascii="Simplified Arabic" w:hAnsi="Simplified Arabic" w:cs="Simplified Arabic"/>
                <w:sz w:val="24"/>
                <w:szCs w:val="24"/>
              </w:rPr>
            </w:pPr>
            <w:r>
              <w:rPr>
                <w:rFonts w:ascii="Simplified Arabic" w:hAnsi="Simplified Arabic" w:cs="Simplified Arabic"/>
                <w:sz w:val="24"/>
                <w:szCs w:val="24"/>
                <w:rtl/>
              </w:rPr>
              <w:t xml:space="preserve">السكان الفلسطينيون في محافظة </w:t>
            </w:r>
            <w:r w:rsidR="001628C0">
              <w:rPr>
                <w:rFonts w:ascii="Simplified Arabic" w:hAnsi="Simplified Arabic" w:cs="Simplified Arabic"/>
                <w:sz w:val="24"/>
                <w:szCs w:val="24"/>
                <w:rtl/>
              </w:rPr>
              <w:t>رفح</w:t>
            </w:r>
            <w:r w:rsidRPr="008740D3">
              <w:rPr>
                <w:rFonts w:ascii="Simplified Arabic" w:hAnsi="Simplified Arabic" w:cs="Simplified Arabic"/>
                <w:sz w:val="24"/>
                <w:szCs w:val="24"/>
                <w:rtl/>
              </w:rPr>
              <w:t xml:space="preserve"> الذين أنهوا دبلوم متوسط فأع</w:t>
            </w:r>
            <w:r w:rsidR="00C21881">
              <w:rPr>
                <w:rFonts w:ascii="Simplified Arabic" w:hAnsi="Simplified Arabic" w:cs="Simplified Arabic"/>
                <w:sz w:val="24"/>
                <w:szCs w:val="24"/>
                <w:rtl/>
              </w:rPr>
              <w:t>لى حسب التخصص والجنس وفئة العمر</w:t>
            </w:r>
            <w:r w:rsidRPr="008740D3">
              <w:rPr>
                <w:rFonts w:ascii="Simplified Arabic" w:hAnsi="Simplified Arabic" w:cs="Simplified Arabic"/>
                <w:sz w:val="24"/>
                <w:szCs w:val="24"/>
                <w:rtl/>
              </w:rPr>
              <w:t>، 2017</w:t>
            </w:r>
          </w:p>
        </w:tc>
        <w:tc>
          <w:tcPr>
            <w:tcW w:w="968" w:type="dxa"/>
          </w:tcPr>
          <w:p w:rsidR="00D60A5C" w:rsidRPr="00AD4299" w:rsidRDefault="00C25556" w:rsidP="00A408FD">
            <w:pPr>
              <w:jc w:val="center"/>
              <w:rPr>
                <w:rFonts w:cs="Simplified Arabic"/>
                <w:b/>
                <w:bCs/>
                <w:snapToGrid w:val="0"/>
                <w:sz w:val="24"/>
                <w:szCs w:val="24"/>
                <w:rtl/>
              </w:rPr>
            </w:pPr>
            <w:r>
              <w:rPr>
                <w:rFonts w:cs="Simplified Arabic" w:hint="cs"/>
                <w:b/>
                <w:bCs/>
                <w:snapToGrid w:val="0"/>
                <w:sz w:val="24"/>
                <w:szCs w:val="24"/>
                <w:rtl/>
              </w:rPr>
              <w:t>106</w:t>
            </w:r>
          </w:p>
        </w:tc>
      </w:tr>
      <w:tr w:rsidR="00D60A5C" w:rsidRPr="00B658C6" w:rsidTr="00CF7C54">
        <w:trPr>
          <w:trHeight w:val="82"/>
          <w:jc w:val="center"/>
        </w:trPr>
        <w:tc>
          <w:tcPr>
            <w:tcW w:w="1073" w:type="dxa"/>
          </w:tcPr>
          <w:p w:rsidR="00D60A5C" w:rsidRPr="00AD4299" w:rsidRDefault="00D60A5C" w:rsidP="00A408FD">
            <w:pPr>
              <w:rPr>
                <w:rFonts w:cs="Simplified Arabic"/>
                <w:b/>
                <w:bCs/>
                <w:snapToGrid w:val="0"/>
                <w:sz w:val="8"/>
                <w:szCs w:val="8"/>
                <w:rtl/>
              </w:rPr>
            </w:pPr>
          </w:p>
        </w:tc>
        <w:tc>
          <w:tcPr>
            <w:tcW w:w="7030" w:type="dxa"/>
          </w:tcPr>
          <w:p w:rsidR="00D60A5C" w:rsidRPr="008740D3" w:rsidRDefault="00D60A5C" w:rsidP="00A408FD">
            <w:pPr>
              <w:bidi w:val="0"/>
              <w:jc w:val="both"/>
              <w:rPr>
                <w:rFonts w:ascii="Simplified Arabic" w:hAnsi="Simplified Arabic" w:cs="Simplified Arabic"/>
                <w:sz w:val="4"/>
                <w:szCs w:val="4"/>
              </w:rPr>
            </w:pPr>
          </w:p>
        </w:tc>
        <w:tc>
          <w:tcPr>
            <w:tcW w:w="968" w:type="dxa"/>
          </w:tcPr>
          <w:p w:rsidR="00D60A5C" w:rsidRPr="00AD4299" w:rsidRDefault="00D60A5C" w:rsidP="00A408FD">
            <w:pPr>
              <w:jc w:val="center"/>
              <w:rPr>
                <w:rFonts w:cs="Simplified Arabic"/>
                <w:b/>
                <w:bCs/>
                <w:snapToGrid w:val="0"/>
                <w:sz w:val="8"/>
                <w:szCs w:val="8"/>
                <w:rtl/>
              </w:rPr>
            </w:pPr>
          </w:p>
        </w:tc>
      </w:tr>
      <w:tr w:rsidR="00D60A5C" w:rsidRPr="00B658C6" w:rsidTr="00CF7C54">
        <w:trPr>
          <w:trHeight w:val="482"/>
          <w:jc w:val="center"/>
        </w:trPr>
        <w:tc>
          <w:tcPr>
            <w:tcW w:w="1073" w:type="dxa"/>
          </w:tcPr>
          <w:p w:rsidR="00D60A5C" w:rsidRPr="00AD4299" w:rsidRDefault="00D60A5C" w:rsidP="00A408FD">
            <w:pPr>
              <w:rPr>
                <w:rFonts w:cs="Simplified Arabic"/>
                <w:b/>
                <w:bCs/>
                <w:snapToGrid w:val="0"/>
                <w:sz w:val="24"/>
                <w:szCs w:val="24"/>
                <w:rtl/>
              </w:rPr>
            </w:pPr>
            <w:r w:rsidRPr="00AD4299">
              <w:rPr>
                <w:rFonts w:cs="Simplified Arabic"/>
                <w:b/>
                <w:bCs/>
                <w:snapToGrid w:val="0"/>
                <w:sz w:val="24"/>
                <w:szCs w:val="24"/>
                <w:rtl/>
              </w:rPr>
              <w:t>جدول</w:t>
            </w:r>
            <w:r w:rsidRPr="00AD4299">
              <w:rPr>
                <w:rFonts w:cs="Simplified Arabic" w:hint="cs"/>
                <w:b/>
                <w:bCs/>
                <w:snapToGrid w:val="0"/>
                <w:sz w:val="24"/>
                <w:szCs w:val="24"/>
                <w:rtl/>
              </w:rPr>
              <w:t xml:space="preserve"> </w:t>
            </w:r>
            <w:r>
              <w:rPr>
                <w:rFonts w:cs="Simplified Arabic" w:hint="cs"/>
                <w:b/>
                <w:bCs/>
                <w:snapToGrid w:val="0"/>
                <w:sz w:val="24"/>
                <w:szCs w:val="24"/>
                <w:rtl/>
              </w:rPr>
              <w:t>22</w:t>
            </w:r>
            <w:r w:rsidRPr="00AD4299">
              <w:rPr>
                <w:rFonts w:cs="Simplified Arabic"/>
                <w:b/>
                <w:bCs/>
                <w:snapToGrid w:val="0"/>
                <w:sz w:val="24"/>
                <w:szCs w:val="24"/>
                <w:rtl/>
              </w:rPr>
              <w:t>:</w:t>
            </w:r>
          </w:p>
        </w:tc>
        <w:tc>
          <w:tcPr>
            <w:tcW w:w="7030" w:type="dxa"/>
          </w:tcPr>
          <w:p w:rsidR="00D60A5C" w:rsidRPr="008740D3" w:rsidRDefault="00D60A5C" w:rsidP="00A408FD">
            <w:pPr>
              <w:jc w:val="both"/>
              <w:rPr>
                <w:rFonts w:ascii="Simplified Arabic" w:hAnsi="Simplified Arabic" w:cs="Simplified Arabic"/>
                <w:sz w:val="24"/>
                <w:szCs w:val="24"/>
              </w:rPr>
            </w:pPr>
            <w:r w:rsidRPr="008740D3">
              <w:rPr>
                <w:rFonts w:ascii="Simplified Arabic" w:hAnsi="Simplified Arabic" w:cs="Simplified Arabic"/>
                <w:sz w:val="24"/>
                <w:szCs w:val="24"/>
                <w:rtl/>
              </w:rPr>
              <w:t>السكان الفلسطي</w:t>
            </w:r>
            <w:r>
              <w:rPr>
                <w:rFonts w:ascii="Simplified Arabic" w:hAnsi="Simplified Arabic" w:cs="Simplified Arabic"/>
                <w:sz w:val="24"/>
                <w:szCs w:val="24"/>
                <w:rtl/>
              </w:rPr>
              <w:t xml:space="preserve">نيون (10 سنوات فأكثر) في محافظة </w:t>
            </w:r>
            <w:r w:rsidR="001628C0">
              <w:rPr>
                <w:rFonts w:ascii="Simplified Arabic" w:hAnsi="Simplified Arabic" w:cs="Simplified Arabic"/>
                <w:sz w:val="24"/>
                <w:szCs w:val="24"/>
                <w:rtl/>
              </w:rPr>
              <w:t>رفح</w:t>
            </w:r>
            <w:r w:rsidRPr="008740D3">
              <w:rPr>
                <w:rFonts w:ascii="Simplified Arabic" w:hAnsi="Simplified Arabic" w:cs="Simplified Arabic"/>
                <w:sz w:val="24"/>
                <w:szCs w:val="24"/>
                <w:rtl/>
              </w:rPr>
              <w:t xml:space="preserve"> الحاصلون على مؤهلات دراسية حسب مكان الحصول على المؤهل والجنس والمؤهل العلمي، 2017  </w:t>
            </w:r>
          </w:p>
        </w:tc>
        <w:tc>
          <w:tcPr>
            <w:tcW w:w="968" w:type="dxa"/>
          </w:tcPr>
          <w:p w:rsidR="00D60A5C" w:rsidRPr="00AD4299" w:rsidRDefault="00C25556" w:rsidP="00A408FD">
            <w:pPr>
              <w:jc w:val="center"/>
              <w:rPr>
                <w:rFonts w:cs="Simplified Arabic"/>
                <w:b/>
                <w:bCs/>
                <w:snapToGrid w:val="0"/>
                <w:sz w:val="24"/>
                <w:szCs w:val="24"/>
                <w:rtl/>
              </w:rPr>
            </w:pPr>
            <w:r>
              <w:rPr>
                <w:rFonts w:cs="Simplified Arabic" w:hint="cs"/>
                <w:b/>
                <w:bCs/>
                <w:snapToGrid w:val="0"/>
                <w:sz w:val="24"/>
                <w:szCs w:val="24"/>
                <w:rtl/>
              </w:rPr>
              <w:t>109</w:t>
            </w:r>
          </w:p>
        </w:tc>
      </w:tr>
      <w:tr w:rsidR="00D60A5C" w:rsidRPr="00B658C6" w:rsidTr="00CF7C54">
        <w:trPr>
          <w:trHeight w:hRule="exact" w:val="113"/>
          <w:jc w:val="center"/>
        </w:trPr>
        <w:tc>
          <w:tcPr>
            <w:tcW w:w="1073" w:type="dxa"/>
          </w:tcPr>
          <w:p w:rsidR="00D60A5C" w:rsidRPr="00AD4299" w:rsidRDefault="00D60A5C" w:rsidP="00A408FD">
            <w:pPr>
              <w:rPr>
                <w:rFonts w:cs="Simplified Arabic"/>
                <w:b/>
                <w:bCs/>
                <w:snapToGrid w:val="0"/>
                <w:sz w:val="24"/>
                <w:szCs w:val="24"/>
                <w:rtl/>
              </w:rPr>
            </w:pPr>
          </w:p>
        </w:tc>
        <w:tc>
          <w:tcPr>
            <w:tcW w:w="7030" w:type="dxa"/>
          </w:tcPr>
          <w:p w:rsidR="00D60A5C" w:rsidRPr="008740D3" w:rsidRDefault="00D60A5C" w:rsidP="00A408FD">
            <w:pPr>
              <w:bidi w:val="0"/>
              <w:jc w:val="both"/>
              <w:rPr>
                <w:rFonts w:ascii="Simplified Arabic" w:hAnsi="Simplified Arabic" w:cs="Simplified Arabic"/>
                <w:sz w:val="24"/>
                <w:szCs w:val="24"/>
              </w:rPr>
            </w:pPr>
          </w:p>
        </w:tc>
        <w:tc>
          <w:tcPr>
            <w:tcW w:w="968" w:type="dxa"/>
          </w:tcPr>
          <w:p w:rsidR="00D60A5C" w:rsidRPr="00AD4299" w:rsidRDefault="00D60A5C" w:rsidP="00A408FD">
            <w:pPr>
              <w:jc w:val="center"/>
              <w:rPr>
                <w:rFonts w:cs="Simplified Arabic"/>
                <w:b/>
                <w:bCs/>
                <w:snapToGrid w:val="0"/>
                <w:sz w:val="24"/>
                <w:szCs w:val="24"/>
                <w:rtl/>
              </w:rPr>
            </w:pPr>
          </w:p>
        </w:tc>
      </w:tr>
      <w:tr w:rsidR="00D60A5C" w:rsidRPr="00B658C6" w:rsidTr="00CF7C54">
        <w:trPr>
          <w:trHeight w:val="482"/>
          <w:jc w:val="center"/>
        </w:trPr>
        <w:tc>
          <w:tcPr>
            <w:tcW w:w="1073" w:type="dxa"/>
          </w:tcPr>
          <w:p w:rsidR="00D60A5C" w:rsidRPr="00AD4299" w:rsidRDefault="00D60A5C" w:rsidP="00A408FD">
            <w:pPr>
              <w:rPr>
                <w:rFonts w:cs="Simplified Arabic"/>
                <w:b/>
                <w:bCs/>
                <w:snapToGrid w:val="0"/>
                <w:sz w:val="24"/>
                <w:szCs w:val="24"/>
                <w:rtl/>
              </w:rPr>
            </w:pPr>
            <w:r w:rsidRPr="00AD4299">
              <w:rPr>
                <w:rFonts w:cs="Simplified Arabic"/>
                <w:b/>
                <w:bCs/>
                <w:snapToGrid w:val="0"/>
                <w:sz w:val="24"/>
                <w:szCs w:val="24"/>
                <w:rtl/>
              </w:rPr>
              <w:t>جدول</w:t>
            </w:r>
            <w:r w:rsidRPr="00AD4299">
              <w:rPr>
                <w:rFonts w:cs="Simplified Arabic" w:hint="cs"/>
                <w:b/>
                <w:bCs/>
                <w:snapToGrid w:val="0"/>
                <w:sz w:val="24"/>
                <w:szCs w:val="24"/>
                <w:rtl/>
              </w:rPr>
              <w:t xml:space="preserve"> </w:t>
            </w:r>
            <w:r>
              <w:rPr>
                <w:rFonts w:cs="Simplified Arabic" w:hint="cs"/>
                <w:b/>
                <w:bCs/>
                <w:snapToGrid w:val="0"/>
                <w:sz w:val="24"/>
                <w:szCs w:val="24"/>
                <w:rtl/>
              </w:rPr>
              <w:t>23</w:t>
            </w:r>
            <w:r w:rsidRPr="00AD4299">
              <w:rPr>
                <w:rFonts w:cs="Simplified Arabic"/>
                <w:b/>
                <w:bCs/>
                <w:snapToGrid w:val="0"/>
                <w:sz w:val="24"/>
                <w:szCs w:val="24"/>
                <w:rtl/>
              </w:rPr>
              <w:t>:</w:t>
            </w:r>
          </w:p>
        </w:tc>
        <w:tc>
          <w:tcPr>
            <w:tcW w:w="7030" w:type="dxa"/>
          </w:tcPr>
          <w:p w:rsidR="00D60A5C" w:rsidRPr="008740D3" w:rsidRDefault="00D60A5C" w:rsidP="00A408FD">
            <w:pPr>
              <w:jc w:val="both"/>
              <w:rPr>
                <w:rFonts w:ascii="Simplified Arabic" w:hAnsi="Simplified Arabic" w:cs="Simplified Arabic"/>
                <w:sz w:val="24"/>
                <w:szCs w:val="24"/>
              </w:rPr>
            </w:pPr>
            <w:r w:rsidRPr="008740D3">
              <w:rPr>
                <w:rFonts w:ascii="Simplified Arabic" w:hAnsi="Simplified Arabic" w:cs="Simplified Arabic"/>
                <w:sz w:val="24"/>
                <w:szCs w:val="24"/>
                <w:rtl/>
              </w:rPr>
              <w:t>السكان الفلسطي</w:t>
            </w:r>
            <w:r>
              <w:rPr>
                <w:rFonts w:ascii="Simplified Arabic" w:hAnsi="Simplified Arabic" w:cs="Simplified Arabic"/>
                <w:sz w:val="24"/>
                <w:szCs w:val="24"/>
                <w:rtl/>
              </w:rPr>
              <w:t xml:space="preserve">نيون (15 سنة فأكثر) في محافظة </w:t>
            </w:r>
            <w:r w:rsidR="001628C0">
              <w:rPr>
                <w:rFonts w:ascii="Simplified Arabic" w:hAnsi="Simplified Arabic" w:cs="Simplified Arabic"/>
                <w:sz w:val="24"/>
                <w:szCs w:val="24"/>
                <w:rtl/>
              </w:rPr>
              <w:t>رفح</w:t>
            </w:r>
            <w:r w:rsidRPr="008740D3">
              <w:rPr>
                <w:rFonts w:ascii="Simplified Arabic" w:hAnsi="Simplified Arabic" w:cs="Simplified Arabic"/>
                <w:sz w:val="24"/>
                <w:szCs w:val="24"/>
                <w:rtl/>
              </w:rPr>
              <w:t xml:space="preserve"> حسب فئة العمر والجنس والعلاقة بقوة العمل ونوع التجمع، 2017</w:t>
            </w:r>
          </w:p>
        </w:tc>
        <w:tc>
          <w:tcPr>
            <w:tcW w:w="968" w:type="dxa"/>
          </w:tcPr>
          <w:p w:rsidR="00D60A5C" w:rsidRPr="00AD4299" w:rsidRDefault="00C25556" w:rsidP="00A408FD">
            <w:pPr>
              <w:jc w:val="center"/>
              <w:rPr>
                <w:rFonts w:cs="Simplified Arabic"/>
                <w:b/>
                <w:bCs/>
                <w:snapToGrid w:val="0"/>
                <w:sz w:val="24"/>
                <w:szCs w:val="24"/>
                <w:rtl/>
              </w:rPr>
            </w:pPr>
            <w:r>
              <w:rPr>
                <w:rFonts w:cs="Simplified Arabic" w:hint="cs"/>
                <w:b/>
                <w:bCs/>
                <w:snapToGrid w:val="0"/>
                <w:sz w:val="24"/>
                <w:szCs w:val="24"/>
                <w:rtl/>
              </w:rPr>
              <w:t>112</w:t>
            </w:r>
          </w:p>
        </w:tc>
      </w:tr>
      <w:tr w:rsidR="00D60A5C" w:rsidRPr="00B658C6" w:rsidTr="00CF7C54">
        <w:trPr>
          <w:trHeight w:hRule="exact" w:val="113"/>
          <w:jc w:val="center"/>
        </w:trPr>
        <w:tc>
          <w:tcPr>
            <w:tcW w:w="1073" w:type="dxa"/>
          </w:tcPr>
          <w:p w:rsidR="00D60A5C" w:rsidRPr="00AD4299" w:rsidRDefault="00D60A5C" w:rsidP="00A408FD">
            <w:pPr>
              <w:rPr>
                <w:rFonts w:cs="Simplified Arabic"/>
                <w:b/>
                <w:bCs/>
                <w:snapToGrid w:val="0"/>
                <w:sz w:val="24"/>
                <w:szCs w:val="24"/>
                <w:rtl/>
              </w:rPr>
            </w:pPr>
          </w:p>
        </w:tc>
        <w:tc>
          <w:tcPr>
            <w:tcW w:w="7030" w:type="dxa"/>
          </w:tcPr>
          <w:p w:rsidR="00D60A5C" w:rsidRPr="008740D3" w:rsidRDefault="00D60A5C" w:rsidP="00A408FD">
            <w:pPr>
              <w:bidi w:val="0"/>
              <w:jc w:val="both"/>
              <w:rPr>
                <w:rFonts w:ascii="Simplified Arabic" w:hAnsi="Simplified Arabic" w:cs="Simplified Arabic"/>
                <w:sz w:val="24"/>
                <w:szCs w:val="24"/>
              </w:rPr>
            </w:pPr>
          </w:p>
        </w:tc>
        <w:tc>
          <w:tcPr>
            <w:tcW w:w="968" w:type="dxa"/>
          </w:tcPr>
          <w:p w:rsidR="00D60A5C" w:rsidRPr="00AD4299" w:rsidRDefault="00D60A5C" w:rsidP="00A408FD">
            <w:pPr>
              <w:jc w:val="center"/>
              <w:rPr>
                <w:rFonts w:cs="Simplified Arabic"/>
                <w:b/>
                <w:bCs/>
                <w:snapToGrid w:val="0"/>
                <w:sz w:val="24"/>
                <w:szCs w:val="24"/>
                <w:rtl/>
              </w:rPr>
            </w:pPr>
          </w:p>
        </w:tc>
      </w:tr>
      <w:tr w:rsidR="00D60A5C" w:rsidRPr="00B658C6" w:rsidTr="00CF7C54">
        <w:trPr>
          <w:trHeight w:val="482"/>
          <w:jc w:val="center"/>
        </w:trPr>
        <w:tc>
          <w:tcPr>
            <w:tcW w:w="1073" w:type="dxa"/>
          </w:tcPr>
          <w:p w:rsidR="00D60A5C" w:rsidRPr="00AD4299" w:rsidRDefault="00D60A5C" w:rsidP="00A408FD">
            <w:pPr>
              <w:rPr>
                <w:rFonts w:cs="Simplified Arabic"/>
                <w:b/>
                <w:bCs/>
                <w:snapToGrid w:val="0"/>
                <w:sz w:val="24"/>
                <w:szCs w:val="24"/>
                <w:rtl/>
              </w:rPr>
            </w:pPr>
            <w:r w:rsidRPr="00AD4299">
              <w:rPr>
                <w:rFonts w:cs="Simplified Arabic"/>
                <w:b/>
                <w:bCs/>
                <w:snapToGrid w:val="0"/>
                <w:sz w:val="24"/>
                <w:szCs w:val="24"/>
                <w:rtl/>
              </w:rPr>
              <w:t>جدول</w:t>
            </w:r>
            <w:r w:rsidRPr="00AD4299">
              <w:rPr>
                <w:rFonts w:cs="Simplified Arabic" w:hint="cs"/>
                <w:b/>
                <w:bCs/>
                <w:snapToGrid w:val="0"/>
                <w:sz w:val="24"/>
                <w:szCs w:val="24"/>
                <w:rtl/>
              </w:rPr>
              <w:t xml:space="preserve"> </w:t>
            </w:r>
            <w:r>
              <w:rPr>
                <w:rFonts w:cs="Simplified Arabic" w:hint="cs"/>
                <w:b/>
                <w:bCs/>
                <w:snapToGrid w:val="0"/>
                <w:sz w:val="24"/>
                <w:szCs w:val="24"/>
                <w:rtl/>
              </w:rPr>
              <w:t>24</w:t>
            </w:r>
            <w:r w:rsidRPr="00AD4299">
              <w:rPr>
                <w:rFonts w:cs="Simplified Arabic"/>
                <w:b/>
                <w:bCs/>
                <w:snapToGrid w:val="0"/>
                <w:sz w:val="24"/>
                <w:szCs w:val="24"/>
                <w:rtl/>
              </w:rPr>
              <w:t>:</w:t>
            </w:r>
          </w:p>
        </w:tc>
        <w:tc>
          <w:tcPr>
            <w:tcW w:w="7030" w:type="dxa"/>
          </w:tcPr>
          <w:p w:rsidR="00D60A5C" w:rsidRPr="008740D3" w:rsidRDefault="00D60A5C" w:rsidP="00F72E15">
            <w:pPr>
              <w:jc w:val="both"/>
              <w:rPr>
                <w:rFonts w:ascii="Simplified Arabic" w:hAnsi="Simplified Arabic" w:cs="Simplified Arabic"/>
                <w:sz w:val="24"/>
                <w:szCs w:val="24"/>
              </w:rPr>
            </w:pPr>
            <w:r w:rsidRPr="008740D3">
              <w:rPr>
                <w:rFonts w:ascii="Simplified Arabic" w:hAnsi="Simplified Arabic" w:cs="Simplified Arabic"/>
                <w:sz w:val="24"/>
                <w:szCs w:val="24"/>
                <w:rtl/>
              </w:rPr>
              <w:t>السكان الفلسطي</w:t>
            </w:r>
            <w:r>
              <w:rPr>
                <w:rFonts w:ascii="Simplified Arabic" w:hAnsi="Simplified Arabic" w:cs="Simplified Arabic"/>
                <w:sz w:val="24"/>
                <w:szCs w:val="24"/>
                <w:rtl/>
              </w:rPr>
              <w:t xml:space="preserve">نيون (15 سنة فأكثر) في محافظة </w:t>
            </w:r>
            <w:r w:rsidR="001628C0">
              <w:rPr>
                <w:rFonts w:ascii="Simplified Arabic" w:hAnsi="Simplified Arabic" w:cs="Simplified Arabic"/>
                <w:sz w:val="24"/>
                <w:szCs w:val="24"/>
                <w:rtl/>
              </w:rPr>
              <w:t>رفح</w:t>
            </w:r>
            <w:r w:rsidRPr="008740D3">
              <w:rPr>
                <w:rFonts w:ascii="Simplified Arabic" w:hAnsi="Simplified Arabic" w:cs="Simplified Arabic"/>
                <w:sz w:val="24"/>
                <w:szCs w:val="24"/>
                <w:rtl/>
              </w:rPr>
              <w:t xml:space="preserve"> العاملون حسب ال</w:t>
            </w:r>
            <w:r w:rsidR="00F72E15">
              <w:rPr>
                <w:rFonts w:ascii="Simplified Arabic" w:hAnsi="Simplified Arabic" w:cs="Simplified Arabic"/>
                <w:sz w:val="24"/>
                <w:szCs w:val="24"/>
                <w:rtl/>
              </w:rPr>
              <w:t>مهنة الرئيسية والجنس وفئة العمر</w:t>
            </w:r>
            <w:r w:rsidRPr="008740D3">
              <w:rPr>
                <w:rFonts w:ascii="Simplified Arabic" w:hAnsi="Simplified Arabic" w:cs="Simplified Arabic"/>
                <w:sz w:val="24"/>
                <w:szCs w:val="24"/>
                <w:rtl/>
              </w:rPr>
              <w:t>، 2017</w:t>
            </w:r>
          </w:p>
        </w:tc>
        <w:tc>
          <w:tcPr>
            <w:tcW w:w="968" w:type="dxa"/>
          </w:tcPr>
          <w:p w:rsidR="00D60A5C" w:rsidRPr="00AD4299" w:rsidRDefault="00C25556" w:rsidP="00A408FD">
            <w:pPr>
              <w:jc w:val="center"/>
              <w:rPr>
                <w:rFonts w:cs="Simplified Arabic"/>
                <w:b/>
                <w:bCs/>
                <w:snapToGrid w:val="0"/>
                <w:sz w:val="24"/>
                <w:szCs w:val="24"/>
                <w:rtl/>
              </w:rPr>
            </w:pPr>
            <w:r>
              <w:rPr>
                <w:rFonts w:cs="Simplified Arabic" w:hint="cs"/>
                <w:b/>
                <w:bCs/>
                <w:snapToGrid w:val="0"/>
                <w:sz w:val="24"/>
                <w:szCs w:val="24"/>
                <w:rtl/>
              </w:rPr>
              <w:t>115</w:t>
            </w:r>
          </w:p>
        </w:tc>
      </w:tr>
      <w:tr w:rsidR="00D60A5C" w:rsidRPr="00B658C6" w:rsidTr="00CF7C54">
        <w:trPr>
          <w:trHeight w:hRule="exact" w:val="113"/>
          <w:jc w:val="center"/>
        </w:trPr>
        <w:tc>
          <w:tcPr>
            <w:tcW w:w="1073" w:type="dxa"/>
          </w:tcPr>
          <w:p w:rsidR="00D60A5C" w:rsidRPr="00AD4299" w:rsidRDefault="00D60A5C" w:rsidP="00A408FD">
            <w:pPr>
              <w:rPr>
                <w:rFonts w:cs="Simplified Arabic"/>
                <w:b/>
                <w:bCs/>
                <w:snapToGrid w:val="0"/>
                <w:sz w:val="24"/>
                <w:szCs w:val="24"/>
                <w:rtl/>
              </w:rPr>
            </w:pPr>
          </w:p>
        </w:tc>
        <w:tc>
          <w:tcPr>
            <w:tcW w:w="7030" w:type="dxa"/>
          </w:tcPr>
          <w:p w:rsidR="00D60A5C" w:rsidRPr="008740D3" w:rsidRDefault="00D60A5C" w:rsidP="00A408FD">
            <w:pPr>
              <w:bidi w:val="0"/>
              <w:jc w:val="both"/>
              <w:rPr>
                <w:rFonts w:ascii="Simplified Arabic" w:hAnsi="Simplified Arabic" w:cs="Simplified Arabic"/>
                <w:sz w:val="24"/>
                <w:szCs w:val="24"/>
              </w:rPr>
            </w:pPr>
          </w:p>
        </w:tc>
        <w:tc>
          <w:tcPr>
            <w:tcW w:w="968" w:type="dxa"/>
          </w:tcPr>
          <w:p w:rsidR="00D60A5C" w:rsidRPr="00AD4299" w:rsidRDefault="00D60A5C" w:rsidP="00A408FD">
            <w:pPr>
              <w:jc w:val="center"/>
              <w:rPr>
                <w:rFonts w:cs="Simplified Arabic"/>
                <w:b/>
                <w:bCs/>
                <w:snapToGrid w:val="0"/>
                <w:sz w:val="24"/>
                <w:szCs w:val="24"/>
                <w:rtl/>
              </w:rPr>
            </w:pPr>
          </w:p>
        </w:tc>
      </w:tr>
      <w:tr w:rsidR="00D60A5C" w:rsidRPr="00B658C6" w:rsidTr="00CF7C54">
        <w:trPr>
          <w:trHeight w:val="482"/>
          <w:jc w:val="center"/>
        </w:trPr>
        <w:tc>
          <w:tcPr>
            <w:tcW w:w="1073" w:type="dxa"/>
          </w:tcPr>
          <w:p w:rsidR="00D60A5C" w:rsidRPr="00AD4299" w:rsidRDefault="00D60A5C" w:rsidP="00A408FD">
            <w:pPr>
              <w:rPr>
                <w:rFonts w:cs="Simplified Arabic"/>
                <w:b/>
                <w:bCs/>
                <w:snapToGrid w:val="0"/>
                <w:sz w:val="24"/>
                <w:szCs w:val="24"/>
                <w:rtl/>
              </w:rPr>
            </w:pPr>
            <w:r w:rsidRPr="00AD4299">
              <w:rPr>
                <w:rFonts w:cs="Simplified Arabic"/>
                <w:b/>
                <w:bCs/>
                <w:snapToGrid w:val="0"/>
                <w:sz w:val="24"/>
                <w:szCs w:val="24"/>
                <w:rtl/>
              </w:rPr>
              <w:t>جدول</w:t>
            </w:r>
            <w:r w:rsidRPr="00AD4299">
              <w:rPr>
                <w:rFonts w:cs="Simplified Arabic" w:hint="cs"/>
                <w:b/>
                <w:bCs/>
                <w:snapToGrid w:val="0"/>
                <w:sz w:val="24"/>
                <w:szCs w:val="24"/>
                <w:rtl/>
              </w:rPr>
              <w:t xml:space="preserve"> </w:t>
            </w:r>
            <w:r>
              <w:rPr>
                <w:rFonts w:cs="Simplified Arabic" w:hint="cs"/>
                <w:b/>
                <w:bCs/>
                <w:snapToGrid w:val="0"/>
                <w:sz w:val="24"/>
                <w:szCs w:val="24"/>
                <w:rtl/>
              </w:rPr>
              <w:t>25</w:t>
            </w:r>
            <w:r w:rsidRPr="00AD4299">
              <w:rPr>
                <w:rFonts w:cs="Simplified Arabic"/>
                <w:b/>
                <w:bCs/>
                <w:snapToGrid w:val="0"/>
                <w:sz w:val="24"/>
                <w:szCs w:val="24"/>
                <w:rtl/>
              </w:rPr>
              <w:t>:</w:t>
            </w:r>
          </w:p>
        </w:tc>
        <w:tc>
          <w:tcPr>
            <w:tcW w:w="7030" w:type="dxa"/>
          </w:tcPr>
          <w:p w:rsidR="00D60A5C" w:rsidRPr="008740D3" w:rsidRDefault="00D60A5C" w:rsidP="00F72E15">
            <w:pPr>
              <w:jc w:val="both"/>
              <w:rPr>
                <w:rFonts w:ascii="Simplified Arabic" w:hAnsi="Simplified Arabic" w:cs="Simplified Arabic"/>
                <w:sz w:val="24"/>
                <w:szCs w:val="24"/>
              </w:rPr>
            </w:pPr>
            <w:r w:rsidRPr="008740D3">
              <w:rPr>
                <w:rFonts w:ascii="Simplified Arabic" w:hAnsi="Simplified Arabic" w:cs="Simplified Arabic"/>
                <w:sz w:val="24"/>
                <w:szCs w:val="24"/>
                <w:rtl/>
              </w:rPr>
              <w:t>السكان الفلس</w:t>
            </w:r>
            <w:r>
              <w:rPr>
                <w:rFonts w:ascii="Simplified Arabic" w:hAnsi="Simplified Arabic" w:cs="Simplified Arabic"/>
                <w:sz w:val="24"/>
                <w:szCs w:val="24"/>
                <w:rtl/>
              </w:rPr>
              <w:t xml:space="preserve">طينيون (15 سنة فأكثر) في محافظة </w:t>
            </w:r>
            <w:r w:rsidR="001628C0">
              <w:rPr>
                <w:rFonts w:ascii="Simplified Arabic" w:hAnsi="Simplified Arabic" w:cs="Simplified Arabic"/>
                <w:sz w:val="24"/>
                <w:szCs w:val="24"/>
                <w:rtl/>
              </w:rPr>
              <w:t>رفح</w:t>
            </w:r>
            <w:r>
              <w:rPr>
                <w:rFonts w:ascii="Simplified Arabic" w:hAnsi="Simplified Arabic" w:cs="Simplified Arabic" w:hint="cs"/>
                <w:sz w:val="24"/>
                <w:szCs w:val="24"/>
                <w:rtl/>
              </w:rPr>
              <w:t xml:space="preserve"> </w:t>
            </w:r>
            <w:r w:rsidRPr="008740D3">
              <w:rPr>
                <w:rFonts w:ascii="Simplified Arabic" w:hAnsi="Simplified Arabic" w:cs="Simplified Arabic"/>
                <w:sz w:val="24"/>
                <w:szCs w:val="24"/>
                <w:rtl/>
              </w:rPr>
              <w:t>العاملون حسب الن</w:t>
            </w:r>
            <w:r w:rsidR="00F72E15">
              <w:rPr>
                <w:rFonts w:ascii="Simplified Arabic" w:hAnsi="Simplified Arabic" w:cs="Simplified Arabic"/>
                <w:sz w:val="24"/>
                <w:szCs w:val="24"/>
                <w:rtl/>
              </w:rPr>
              <w:t>شاط الاقتصادي والجنس وفئة العمر</w:t>
            </w:r>
            <w:r w:rsidRPr="008740D3">
              <w:rPr>
                <w:rFonts w:ascii="Simplified Arabic" w:hAnsi="Simplified Arabic" w:cs="Simplified Arabic"/>
                <w:sz w:val="24"/>
                <w:szCs w:val="24"/>
                <w:rtl/>
              </w:rPr>
              <w:t>، 2017</w:t>
            </w:r>
          </w:p>
        </w:tc>
        <w:tc>
          <w:tcPr>
            <w:tcW w:w="968" w:type="dxa"/>
          </w:tcPr>
          <w:p w:rsidR="00D60A5C" w:rsidRPr="00AD4299" w:rsidRDefault="00C25556" w:rsidP="00A408FD">
            <w:pPr>
              <w:jc w:val="center"/>
              <w:rPr>
                <w:rFonts w:cs="Simplified Arabic"/>
                <w:b/>
                <w:bCs/>
                <w:snapToGrid w:val="0"/>
                <w:sz w:val="24"/>
                <w:szCs w:val="24"/>
                <w:rtl/>
              </w:rPr>
            </w:pPr>
            <w:r>
              <w:rPr>
                <w:rFonts w:cs="Simplified Arabic" w:hint="cs"/>
                <w:b/>
                <w:bCs/>
                <w:snapToGrid w:val="0"/>
                <w:sz w:val="24"/>
                <w:szCs w:val="24"/>
                <w:rtl/>
              </w:rPr>
              <w:t>116</w:t>
            </w:r>
          </w:p>
        </w:tc>
      </w:tr>
      <w:tr w:rsidR="00D60A5C" w:rsidRPr="00B658C6" w:rsidTr="00CF7C54">
        <w:trPr>
          <w:trHeight w:hRule="exact" w:val="113"/>
          <w:jc w:val="center"/>
        </w:trPr>
        <w:tc>
          <w:tcPr>
            <w:tcW w:w="1073" w:type="dxa"/>
          </w:tcPr>
          <w:p w:rsidR="00D60A5C" w:rsidRPr="00AD4299" w:rsidRDefault="00D60A5C" w:rsidP="00A408FD">
            <w:pPr>
              <w:rPr>
                <w:rFonts w:cs="Simplified Arabic"/>
                <w:b/>
                <w:bCs/>
                <w:snapToGrid w:val="0"/>
                <w:sz w:val="24"/>
                <w:szCs w:val="24"/>
                <w:rtl/>
              </w:rPr>
            </w:pPr>
          </w:p>
        </w:tc>
        <w:tc>
          <w:tcPr>
            <w:tcW w:w="7030" w:type="dxa"/>
          </w:tcPr>
          <w:p w:rsidR="00D60A5C" w:rsidRPr="008740D3" w:rsidRDefault="00D60A5C" w:rsidP="00A408FD">
            <w:pPr>
              <w:ind w:left="41"/>
              <w:jc w:val="both"/>
              <w:rPr>
                <w:rFonts w:ascii="Simplified Arabic" w:hAnsi="Simplified Arabic" w:cs="Simplified Arabic"/>
                <w:snapToGrid w:val="0"/>
                <w:sz w:val="24"/>
                <w:szCs w:val="24"/>
                <w:rtl/>
              </w:rPr>
            </w:pPr>
          </w:p>
        </w:tc>
        <w:tc>
          <w:tcPr>
            <w:tcW w:w="968" w:type="dxa"/>
          </w:tcPr>
          <w:p w:rsidR="00D60A5C" w:rsidRPr="00AD4299" w:rsidRDefault="00D60A5C" w:rsidP="00A408FD">
            <w:pPr>
              <w:jc w:val="center"/>
              <w:rPr>
                <w:rFonts w:cs="Simplified Arabic"/>
                <w:b/>
                <w:bCs/>
                <w:snapToGrid w:val="0"/>
                <w:sz w:val="24"/>
                <w:szCs w:val="24"/>
                <w:rtl/>
              </w:rPr>
            </w:pPr>
          </w:p>
        </w:tc>
      </w:tr>
      <w:tr w:rsidR="00D60A5C" w:rsidRPr="00B658C6" w:rsidTr="00CF7C54">
        <w:trPr>
          <w:trHeight w:val="482"/>
          <w:jc w:val="center"/>
        </w:trPr>
        <w:tc>
          <w:tcPr>
            <w:tcW w:w="1073" w:type="dxa"/>
          </w:tcPr>
          <w:p w:rsidR="00D60A5C" w:rsidRPr="00AD4299" w:rsidRDefault="00D60A5C" w:rsidP="00A408FD">
            <w:pPr>
              <w:rPr>
                <w:rFonts w:cs="Simplified Arabic"/>
                <w:b/>
                <w:bCs/>
                <w:snapToGrid w:val="0"/>
                <w:sz w:val="24"/>
                <w:szCs w:val="24"/>
                <w:rtl/>
              </w:rPr>
            </w:pPr>
            <w:r w:rsidRPr="00AD4299">
              <w:rPr>
                <w:rFonts w:cs="Simplified Arabic"/>
                <w:b/>
                <w:bCs/>
                <w:snapToGrid w:val="0"/>
                <w:sz w:val="24"/>
                <w:szCs w:val="24"/>
                <w:rtl/>
              </w:rPr>
              <w:t>جدول</w:t>
            </w:r>
            <w:r w:rsidRPr="00AD4299">
              <w:rPr>
                <w:rFonts w:cs="Simplified Arabic" w:hint="cs"/>
                <w:b/>
                <w:bCs/>
                <w:snapToGrid w:val="0"/>
                <w:sz w:val="24"/>
                <w:szCs w:val="24"/>
                <w:rtl/>
              </w:rPr>
              <w:t xml:space="preserve"> </w:t>
            </w:r>
            <w:r>
              <w:rPr>
                <w:rFonts w:cs="Simplified Arabic" w:hint="cs"/>
                <w:b/>
                <w:bCs/>
                <w:snapToGrid w:val="0"/>
                <w:sz w:val="24"/>
                <w:szCs w:val="24"/>
                <w:rtl/>
              </w:rPr>
              <w:t>26</w:t>
            </w:r>
            <w:r w:rsidRPr="00AD4299">
              <w:rPr>
                <w:rFonts w:cs="Simplified Arabic"/>
                <w:b/>
                <w:bCs/>
                <w:snapToGrid w:val="0"/>
                <w:sz w:val="24"/>
                <w:szCs w:val="24"/>
                <w:rtl/>
              </w:rPr>
              <w:t>:</w:t>
            </w:r>
          </w:p>
        </w:tc>
        <w:tc>
          <w:tcPr>
            <w:tcW w:w="7030" w:type="dxa"/>
          </w:tcPr>
          <w:p w:rsidR="00D60A5C" w:rsidRPr="008740D3" w:rsidRDefault="00D60A5C" w:rsidP="00F72E15">
            <w:pPr>
              <w:jc w:val="both"/>
              <w:rPr>
                <w:rFonts w:ascii="Simplified Arabic" w:hAnsi="Simplified Arabic" w:cs="Simplified Arabic"/>
                <w:sz w:val="24"/>
                <w:szCs w:val="24"/>
              </w:rPr>
            </w:pPr>
            <w:r w:rsidRPr="008740D3">
              <w:rPr>
                <w:rFonts w:ascii="Simplified Arabic" w:hAnsi="Simplified Arabic" w:cs="Simplified Arabic"/>
                <w:sz w:val="24"/>
                <w:szCs w:val="24"/>
                <w:rtl/>
              </w:rPr>
              <w:t>السكان الفلسط</w:t>
            </w:r>
            <w:r>
              <w:rPr>
                <w:rFonts w:ascii="Simplified Arabic" w:hAnsi="Simplified Arabic" w:cs="Simplified Arabic"/>
                <w:sz w:val="24"/>
                <w:szCs w:val="24"/>
                <w:rtl/>
              </w:rPr>
              <w:t xml:space="preserve">ينيون (15 سنة  فأكثر) في محافظة </w:t>
            </w:r>
            <w:r w:rsidR="001628C0">
              <w:rPr>
                <w:rFonts w:ascii="Simplified Arabic" w:hAnsi="Simplified Arabic" w:cs="Simplified Arabic"/>
                <w:sz w:val="24"/>
                <w:szCs w:val="24"/>
                <w:rtl/>
              </w:rPr>
              <w:t>رفح</w:t>
            </w:r>
            <w:r w:rsidRPr="008740D3">
              <w:rPr>
                <w:rFonts w:ascii="Simplified Arabic" w:hAnsi="Simplified Arabic" w:cs="Simplified Arabic"/>
                <w:sz w:val="24"/>
                <w:szCs w:val="24"/>
                <w:rtl/>
              </w:rPr>
              <w:t xml:space="preserve"> العاملون حسب ف</w:t>
            </w:r>
            <w:r w:rsidR="00F72E15">
              <w:rPr>
                <w:rFonts w:ascii="Simplified Arabic" w:hAnsi="Simplified Arabic" w:cs="Simplified Arabic"/>
                <w:sz w:val="24"/>
                <w:szCs w:val="24"/>
                <w:rtl/>
              </w:rPr>
              <w:t>ئة العمر والجنس والحالة العملية</w:t>
            </w:r>
            <w:r w:rsidRPr="008740D3">
              <w:rPr>
                <w:rFonts w:ascii="Simplified Arabic" w:hAnsi="Simplified Arabic" w:cs="Simplified Arabic"/>
                <w:sz w:val="24"/>
                <w:szCs w:val="24"/>
                <w:rtl/>
              </w:rPr>
              <w:t>، 2017</w:t>
            </w:r>
          </w:p>
        </w:tc>
        <w:tc>
          <w:tcPr>
            <w:tcW w:w="968" w:type="dxa"/>
          </w:tcPr>
          <w:p w:rsidR="00D60A5C" w:rsidRPr="00AD4299" w:rsidRDefault="00C25556" w:rsidP="00A408FD">
            <w:pPr>
              <w:jc w:val="center"/>
              <w:rPr>
                <w:rFonts w:cs="Simplified Arabic"/>
                <w:b/>
                <w:bCs/>
                <w:snapToGrid w:val="0"/>
                <w:sz w:val="24"/>
                <w:szCs w:val="24"/>
                <w:rtl/>
              </w:rPr>
            </w:pPr>
            <w:r>
              <w:rPr>
                <w:rFonts w:cs="Simplified Arabic" w:hint="cs"/>
                <w:b/>
                <w:bCs/>
                <w:snapToGrid w:val="0"/>
                <w:sz w:val="24"/>
                <w:szCs w:val="24"/>
                <w:rtl/>
              </w:rPr>
              <w:t>119</w:t>
            </w:r>
          </w:p>
        </w:tc>
      </w:tr>
      <w:tr w:rsidR="00D60A5C" w:rsidRPr="00B658C6" w:rsidTr="00CF7C54">
        <w:trPr>
          <w:trHeight w:hRule="exact" w:val="113"/>
          <w:jc w:val="center"/>
        </w:trPr>
        <w:tc>
          <w:tcPr>
            <w:tcW w:w="1073" w:type="dxa"/>
          </w:tcPr>
          <w:p w:rsidR="00D60A5C" w:rsidRPr="00AD4299" w:rsidRDefault="00D60A5C" w:rsidP="00A408FD">
            <w:pPr>
              <w:rPr>
                <w:rFonts w:cs="Simplified Arabic"/>
                <w:b/>
                <w:bCs/>
                <w:snapToGrid w:val="0"/>
                <w:sz w:val="24"/>
                <w:szCs w:val="24"/>
                <w:rtl/>
              </w:rPr>
            </w:pPr>
          </w:p>
        </w:tc>
        <w:tc>
          <w:tcPr>
            <w:tcW w:w="7030" w:type="dxa"/>
          </w:tcPr>
          <w:p w:rsidR="00D60A5C" w:rsidRPr="008740D3" w:rsidRDefault="00D60A5C" w:rsidP="00A408FD">
            <w:pPr>
              <w:bidi w:val="0"/>
              <w:jc w:val="both"/>
              <w:rPr>
                <w:rFonts w:ascii="Simplified Arabic" w:hAnsi="Simplified Arabic" w:cs="Simplified Arabic"/>
                <w:sz w:val="24"/>
                <w:szCs w:val="24"/>
              </w:rPr>
            </w:pPr>
          </w:p>
        </w:tc>
        <w:tc>
          <w:tcPr>
            <w:tcW w:w="968" w:type="dxa"/>
          </w:tcPr>
          <w:p w:rsidR="00D60A5C" w:rsidRPr="00AD4299" w:rsidRDefault="00D60A5C" w:rsidP="00A408FD">
            <w:pPr>
              <w:jc w:val="center"/>
              <w:rPr>
                <w:rFonts w:cs="Simplified Arabic"/>
                <w:b/>
                <w:bCs/>
                <w:snapToGrid w:val="0"/>
                <w:sz w:val="24"/>
                <w:szCs w:val="24"/>
                <w:rtl/>
              </w:rPr>
            </w:pPr>
          </w:p>
        </w:tc>
      </w:tr>
      <w:tr w:rsidR="00D60A5C" w:rsidRPr="00B658C6" w:rsidTr="00CF7C54">
        <w:trPr>
          <w:trHeight w:val="795"/>
          <w:jc w:val="center"/>
        </w:trPr>
        <w:tc>
          <w:tcPr>
            <w:tcW w:w="1073" w:type="dxa"/>
          </w:tcPr>
          <w:p w:rsidR="00D60A5C" w:rsidRPr="00AD4299" w:rsidRDefault="00D60A5C" w:rsidP="00A408FD">
            <w:pPr>
              <w:rPr>
                <w:rFonts w:cs="Simplified Arabic"/>
                <w:b/>
                <w:bCs/>
                <w:snapToGrid w:val="0"/>
                <w:sz w:val="24"/>
                <w:szCs w:val="24"/>
                <w:rtl/>
              </w:rPr>
            </w:pPr>
            <w:r w:rsidRPr="00AD4299">
              <w:rPr>
                <w:rFonts w:cs="Simplified Arabic"/>
                <w:b/>
                <w:bCs/>
                <w:snapToGrid w:val="0"/>
                <w:sz w:val="24"/>
                <w:szCs w:val="24"/>
                <w:rtl/>
              </w:rPr>
              <w:t>جدول</w:t>
            </w:r>
            <w:r w:rsidRPr="00AD4299">
              <w:rPr>
                <w:rFonts w:cs="Simplified Arabic" w:hint="cs"/>
                <w:b/>
                <w:bCs/>
                <w:snapToGrid w:val="0"/>
                <w:sz w:val="24"/>
                <w:szCs w:val="24"/>
                <w:rtl/>
              </w:rPr>
              <w:t xml:space="preserve"> </w:t>
            </w:r>
            <w:r>
              <w:rPr>
                <w:rFonts w:cs="Simplified Arabic" w:hint="cs"/>
                <w:b/>
                <w:bCs/>
                <w:snapToGrid w:val="0"/>
                <w:sz w:val="24"/>
                <w:szCs w:val="24"/>
                <w:rtl/>
              </w:rPr>
              <w:t>27</w:t>
            </w:r>
            <w:r w:rsidRPr="00AD4299">
              <w:rPr>
                <w:rFonts w:cs="Simplified Arabic"/>
                <w:b/>
                <w:bCs/>
                <w:snapToGrid w:val="0"/>
                <w:sz w:val="24"/>
                <w:szCs w:val="24"/>
                <w:rtl/>
              </w:rPr>
              <w:t>:</w:t>
            </w:r>
          </w:p>
        </w:tc>
        <w:tc>
          <w:tcPr>
            <w:tcW w:w="7030" w:type="dxa"/>
          </w:tcPr>
          <w:p w:rsidR="00D60A5C" w:rsidRPr="008740D3" w:rsidRDefault="00D60A5C" w:rsidP="00A408FD">
            <w:pPr>
              <w:jc w:val="both"/>
              <w:rPr>
                <w:rFonts w:ascii="Simplified Arabic" w:hAnsi="Simplified Arabic" w:cs="Simplified Arabic"/>
                <w:sz w:val="24"/>
                <w:szCs w:val="24"/>
                <w:rtl/>
              </w:rPr>
            </w:pPr>
            <w:r w:rsidRPr="008740D3">
              <w:rPr>
                <w:rFonts w:ascii="Simplified Arabic" w:hAnsi="Simplified Arabic" w:cs="Simplified Arabic"/>
                <w:sz w:val="24"/>
                <w:szCs w:val="24"/>
                <w:rtl/>
              </w:rPr>
              <w:t>السكان الفلس</w:t>
            </w:r>
            <w:r>
              <w:rPr>
                <w:rFonts w:ascii="Simplified Arabic" w:hAnsi="Simplified Arabic" w:cs="Simplified Arabic"/>
                <w:sz w:val="24"/>
                <w:szCs w:val="24"/>
                <w:rtl/>
              </w:rPr>
              <w:t xml:space="preserve">طينيون (15 سنة فأكثر) في محافظة </w:t>
            </w:r>
            <w:r w:rsidR="001628C0">
              <w:rPr>
                <w:rFonts w:ascii="Simplified Arabic" w:hAnsi="Simplified Arabic" w:cs="Simplified Arabic"/>
                <w:sz w:val="24"/>
                <w:szCs w:val="24"/>
                <w:rtl/>
              </w:rPr>
              <w:t>رفح</w:t>
            </w:r>
            <w:r w:rsidRPr="008740D3">
              <w:rPr>
                <w:rFonts w:ascii="Simplified Arabic" w:hAnsi="Simplified Arabic" w:cs="Simplified Arabic"/>
                <w:sz w:val="24"/>
                <w:szCs w:val="24"/>
                <w:rtl/>
              </w:rPr>
              <w:t xml:space="preserve"> العاملون حسب المهنة الرئيسية والجنس والحالة العملية، 2017</w:t>
            </w:r>
          </w:p>
        </w:tc>
        <w:tc>
          <w:tcPr>
            <w:tcW w:w="968" w:type="dxa"/>
          </w:tcPr>
          <w:p w:rsidR="00D60A5C" w:rsidRPr="00AD4299" w:rsidRDefault="00C25556" w:rsidP="00A408FD">
            <w:pPr>
              <w:jc w:val="center"/>
              <w:rPr>
                <w:rFonts w:cs="Simplified Arabic"/>
                <w:b/>
                <w:bCs/>
                <w:snapToGrid w:val="0"/>
                <w:sz w:val="24"/>
                <w:szCs w:val="24"/>
                <w:rtl/>
              </w:rPr>
            </w:pPr>
            <w:r>
              <w:rPr>
                <w:rFonts w:cs="Simplified Arabic" w:hint="cs"/>
                <w:b/>
                <w:bCs/>
                <w:snapToGrid w:val="0"/>
                <w:sz w:val="24"/>
                <w:szCs w:val="24"/>
                <w:rtl/>
              </w:rPr>
              <w:t>120</w:t>
            </w:r>
          </w:p>
        </w:tc>
      </w:tr>
      <w:tr w:rsidR="00D60A5C" w:rsidRPr="00B658C6" w:rsidTr="00CF7C54">
        <w:trPr>
          <w:trHeight w:hRule="exact" w:val="113"/>
          <w:jc w:val="center"/>
        </w:trPr>
        <w:tc>
          <w:tcPr>
            <w:tcW w:w="1073" w:type="dxa"/>
          </w:tcPr>
          <w:p w:rsidR="00D60A5C" w:rsidRPr="00545958" w:rsidRDefault="00D60A5C" w:rsidP="00A408FD">
            <w:pPr>
              <w:rPr>
                <w:rFonts w:cs="Simplified Arabic"/>
                <w:b/>
                <w:bCs/>
                <w:snapToGrid w:val="0"/>
                <w:sz w:val="18"/>
                <w:szCs w:val="18"/>
                <w:rtl/>
              </w:rPr>
            </w:pPr>
          </w:p>
        </w:tc>
        <w:tc>
          <w:tcPr>
            <w:tcW w:w="7030" w:type="dxa"/>
          </w:tcPr>
          <w:p w:rsidR="00D60A5C" w:rsidRPr="008050D6" w:rsidRDefault="00D60A5C" w:rsidP="00A408FD">
            <w:pPr>
              <w:bidi w:val="0"/>
              <w:jc w:val="both"/>
              <w:rPr>
                <w:rFonts w:ascii="Simplified Arabic" w:hAnsi="Simplified Arabic" w:cs="Simplified Arabic"/>
                <w:sz w:val="32"/>
                <w:szCs w:val="32"/>
              </w:rPr>
            </w:pPr>
          </w:p>
        </w:tc>
        <w:tc>
          <w:tcPr>
            <w:tcW w:w="968" w:type="dxa"/>
          </w:tcPr>
          <w:p w:rsidR="00D60A5C" w:rsidRPr="00AD4299" w:rsidRDefault="00D60A5C" w:rsidP="00A408FD">
            <w:pPr>
              <w:jc w:val="center"/>
              <w:rPr>
                <w:rFonts w:cs="Simplified Arabic"/>
                <w:b/>
                <w:bCs/>
                <w:snapToGrid w:val="0"/>
                <w:sz w:val="24"/>
                <w:szCs w:val="24"/>
                <w:rtl/>
              </w:rPr>
            </w:pPr>
          </w:p>
        </w:tc>
      </w:tr>
      <w:tr w:rsidR="00D60A5C" w:rsidRPr="00B658C6" w:rsidTr="00CF7C54">
        <w:trPr>
          <w:trHeight w:val="482"/>
          <w:jc w:val="center"/>
        </w:trPr>
        <w:tc>
          <w:tcPr>
            <w:tcW w:w="1073" w:type="dxa"/>
          </w:tcPr>
          <w:p w:rsidR="00D60A5C" w:rsidRPr="00AD4299" w:rsidRDefault="00D60A5C" w:rsidP="00A408FD">
            <w:pPr>
              <w:rPr>
                <w:rFonts w:cs="Simplified Arabic"/>
                <w:b/>
                <w:bCs/>
                <w:snapToGrid w:val="0"/>
                <w:sz w:val="24"/>
                <w:szCs w:val="24"/>
                <w:rtl/>
              </w:rPr>
            </w:pPr>
            <w:r w:rsidRPr="00AD4299">
              <w:rPr>
                <w:rFonts w:cs="Simplified Arabic"/>
                <w:b/>
                <w:bCs/>
                <w:snapToGrid w:val="0"/>
                <w:sz w:val="24"/>
                <w:szCs w:val="24"/>
                <w:rtl/>
              </w:rPr>
              <w:t>جدول</w:t>
            </w:r>
            <w:r w:rsidRPr="00AD4299">
              <w:rPr>
                <w:rFonts w:cs="Simplified Arabic" w:hint="cs"/>
                <w:b/>
                <w:bCs/>
                <w:snapToGrid w:val="0"/>
                <w:sz w:val="24"/>
                <w:szCs w:val="24"/>
                <w:rtl/>
              </w:rPr>
              <w:t xml:space="preserve"> </w:t>
            </w:r>
            <w:r>
              <w:rPr>
                <w:rFonts w:cs="Simplified Arabic" w:hint="cs"/>
                <w:b/>
                <w:bCs/>
                <w:snapToGrid w:val="0"/>
                <w:sz w:val="24"/>
                <w:szCs w:val="24"/>
                <w:rtl/>
              </w:rPr>
              <w:t>28</w:t>
            </w:r>
            <w:r w:rsidRPr="00AD4299">
              <w:rPr>
                <w:rFonts w:cs="Simplified Arabic"/>
                <w:b/>
                <w:bCs/>
                <w:snapToGrid w:val="0"/>
                <w:sz w:val="24"/>
                <w:szCs w:val="24"/>
                <w:rtl/>
              </w:rPr>
              <w:t>:</w:t>
            </w:r>
          </w:p>
        </w:tc>
        <w:tc>
          <w:tcPr>
            <w:tcW w:w="7030" w:type="dxa"/>
          </w:tcPr>
          <w:p w:rsidR="00D60A5C" w:rsidRPr="008740D3" w:rsidRDefault="00D60A5C" w:rsidP="00A408FD">
            <w:pPr>
              <w:jc w:val="both"/>
              <w:rPr>
                <w:rFonts w:ascii="Simplified Arabic" w:hAnsi="Simplified Arabic" w:cs="Simplified Arabic"/>
                <w:sz w:val="24"/>
                <w:szCs w:val="24"/>
              </w:rPr>
            </w:pPr>
            <w:r w:rsidRPr="008740D3">
              <w:rPr>
                <w:rFonts w:ascii="Simplified Arabic" w:hAnsi="Simplified Arabic" w:cs="Simplified Arabic"/>
                <w:sz w:val="24"/>
                <w:szCs w:val="24"/>
                <w:rtl/>
              </w:rPr>
              <w:t>السكان الفلس</w:t>
            </w:r>
            <w:r>
              <w:rPr>
                <w:rFonts w:ascii="Simplified Arabic" w:hAnsi="Simplified Arabic" w:cs="Simplified Arabic"/>
                <w:sz w:val="24"/>
                <w:szCs w:val="24"/>
                <w:rtl/>
              </w:rPr>
              <w:t xml:space="preserve">طينيون (15 سنة فأكثر) في محافظة </w:t>
            </w:r>
            <w:r w:rsidR="001628C0">
              <w:rPr>
                <w:rFonts w:ascii="Simplified Arabic" w:hAnsi="Simplified Arabic" w:cs="Simplified Arabic"/>
                <w:sz w:val="24"/>
                <w:szCs w:val="24"/>
                <w:rtl/>
              </w:rPr>
              <w:t>رفح</w:t>
            </w:r>
            <w:r w:rsidRPr="008740D3">
              <w:rPr>
                <w:rFonts w:ascii="Simplified Arabic" w:hAnsi="Simplified Arabic" w:cs="Simplified Arabic"/>
                <w:sz w:val="24"/>
                <w:szCs w:val="24"/>
                <w:rtl/>
              </w:rPr>
              <w:t xml:space="preserve"> العاملون حسب النشاط الاقتصادي والجنس والقطاع، 2017</w:t>
            </w:r>
          </w:p>
        </w:tc>
        <w:tc>
          <w:tcPr>
            <w:tcW w:w="968" w:type="dxa"/>
          </w:tcPr>
          <w:p w:rsidR="00D60A5C" w:rsidRPr="00AD4299" w:rsidRDefault="00C25556" w:rsidP="00A408FD">
            <w:pPr>
              <w:jc w:val="center"/>
              <w:rPr>
                <w:rFonts w:cs="Simplified Arabic"/>
                <w:b/>
                <w:bCs/>
                <w:snapToGrid w:val="0"/>
                <w:sz w:val="24"/>
                <w:szCs w:val="24"/>
                <w:rtl/>
              </w:rPr>
            </w:pPr>
            <w:r>
              <w:rPr>
                <w:rFonts w:cs="Simplified Arabic" w:hint="cs"/>
                <w:b/>
                <w:bCs/>
                <w:snapToGrid w:val="0"/>
                <w:sz w:val="24"/>
                <w:szCs w:val="24"/>
                <w:rtl/>
              </w:rPr>
              <w:t>122</w:t>
            </w:r>
          </w:p>
        </w:tc>
      </w:tr>
      <w:tr w:rsidR="00D60A5C" w:rsidRPr="00545958" w:rsidTr="00545958">
        <w:trPr>
          <w:trHeight w:hRule="exact" w:val="70"/>
          <w:jc w:val="center"/>
        </w:trPr>
        <w:tc>
          <w:tcPr>
            <w:tcW w:w="1073" w:type="dxa"/>
          </w:tcPr>
          <w:p w:rsidR="00D60A5C" w:rsidRPr="00545958" w:rsidRDefault="00D60A5C" w:rsidP="00A408FD">
            <w:pPr>
              <w:rPr>
                <w:rFonts w:cs="Simplified Arabic"/>
                <w:b/>
                <w:bCs/>
                <w:snapToGrid w:val="0"/>
                <w:sz w:val="18"/>
                <w:szCs w:val="18"/>
                <w:rtl/>
              </w:rPr>
            </w:pPr>
          </w:p>
        </w:tc>
        <w:tc>
          <w:tcPr>
            <w:tcW w:w="7030" w:type="dxa"/>
          </w:tcPr>
          <w:p w:rsidR="00D60A5C" w:rsidRPr="00545958" w:rsidRDefault="00D60A5C" w:rsidP="00A408FD">
            <w:pPr>
              <w:bidi w:val="0"/>
              <w:jc w:val="both"/>
              <w:rPr>
                <w:rFonts w:cs="Simplified Arabic"/>
                <w:b/>
                <w:bCs/>
                <w:snapToGrid w:val="0"/>
                <w:sz w:val="18"/>
                <w:szCs w:val="18"/>
              </w:rPr>
            </w:pPr>
          </w:p>
        </w:tc>
        <w:tc>
          <w:tcPr>
            <w:tcW w:w="968" w:type="dxa"/>
          </w:tcPr>
          <w:p w:rsidR="00D60A5C" w:rsidRPr="00545958" w:rsidRDefault="00D60A5C" w:rsidP="00A408FD">
            <w:pPr>
              <w:jc w:val="center"/>
              <w:rPr>
                <w:rFonts w:cs="Simplified Arabic"/>
                <w:b/>
                <w:bCs/>
                <w:snapToGrid w:val="0"/>
                <w:sz w:val="18"/>
                <w:szCs w:val="18"/>
                <w:rtl/>
              </w:rPr>
            </w:pPr>
          </w:p>
        </w:tc>
      </w:tr>
      <w:tr w:rsidR="00D60A5C" w:rsidRPr="00B658C6" w:rsidTr="00CF7C54">
        <w:trPr>
          <w:trHeight w:val="482"/>
          <w:jc w:val="center"/>
        </w:trPr>
        <w:tc>
          <w:tcPr>
            <w:tcW w:w="1073" w:type="dxa"/>
          </w:tcPr>
          <w:p w:rsidR="00D60A5C" w:rsidRPr="00AD4299" w:rsidRDefault="00D60A5C" w:rsidP="00642568">
            <w:pPr>
              <w:rPr>
                <w:rFonts w:cs="Simplified Arabic"/>
                <w:b/>
                <w:bCs/>
                <w:snapToGrid w:val="0"/>
                <w:sz w:val="24"/>
                <w:szCs w:val="24"/>
                <w:rtl/>
              </w:rPr>
            </w:pPr>
            <w:r w:rsidRPr="00AD4299">
              <w:rPr>
                <w:rFonts w:cs="Simplified Arabic"/>
                <w:b/>
                <w:bCs/>
                <w:snapToGrid w:val="0"/>
                <w:sz w:val="24"/>
                <w:szCs w:val="24"/>
                <w:rtl/>
              </w:rPr>
              <w:lastRenderedPageBreak/>
              <w:t>جدول</w:t>
            </w:r>
            <w:r w:rsidRPr="00AD4299">
              <w:rPr>
                <w:rFonts w:cs="Simplified Arabic" w:hint="cs"/>
                <w:b/>
                <w:bCs/>
                <w:snapToGrid w:val="0"/>
                <w:sz w:val="24"/>
                <w:szCs w:val="24"/>
                <w:rtl/>
              </w:rPr>
              <w:t xml:space="preserve"> </w:t>
            </w:r>
            <w:r w:rsidR="00642568">
              <w:rPr>
                <w:rFonts w:cs="Simplified Arabic" w:hint="cs"/>
                <w:b/>
                <w:bCs/>
                <w:snapToGrid w:val="0"/>
                <w:sz w:val="24"/>
                <w:szCs w:val="24"/>
                <w:rtl/>
              </w:rPr>
              <w:t>29</w:t>
            </w:r>
            <w:r w:rsidRPr="00AD4299">
              <w:rPr>
                <w:rFonts w:cs="Simplified Arabic"/>
                <w:b/>
                <w:bCs/>
                <w:snapToGrid w:val="0"/>
                <w:sz w:val="24"/>
                <w:szCs w:val="24"/>
                <w:rtl/>
              </w:rPr>
              <w:t>:</w:t>
            </w:r>
          </w:p>
        </w:tc>
        <w:tc>
          <w:tcPr>
            <w:tcW w:w="7030" w:type="dxa"/>
          </w:tcPr>
          <w:p w:rsidR="00D60A5C" w:rsidRPr="008740D3" w:rsidRDefault="00D60A5C" w:rsidP="00A408FD">
            <w:pPr>
              <w:jc w:val="both"/>
              <w:rPr>
                <w:rFonts w:ascii="Simplified Arabic" w:hAnsi="Simplified Arabic" w:cs="Simplified Arabic"/>
                <w:sz w:val="24"/>
                <w:szCs w:val="24"/>
              </w:rPr>
            </w:pPr>
            <w:r w:rsidRPr="008740D3">
              <w:rPr>
                <w:rFonts w:ascii="Simplified Arabic" w:hAnsi="Simplified Arabic" w:cs="Simplified Arabic"/>
                <w:sz w:val="24"/>
                <w:szCs w:val="24"/>
                <w:rtl/>
              </w:rPr>
              <w:t>السكان الفلسطينيون (15 سنة فأك</w:t>
            </w:r>
            <w:r>
              <w:rPr>
                <w:rFonts w:ascii="Simplified Arabic" w:hAnsi="Simplified Arabic" w:cs="Simplified Arabic"/>
                <w:sz w:val="24"/>
                <w:szCs w:val="24"/>
                <w:rtl/>
              </w:rPr>
              <w:t xml:space="preserve">ثر) في محافظة </w:t>
            </w:r>
            <w:r w:rsidR="001628C0">
              <w:rPr>
                <w:rFonts w:ascii="Simplified Arabic" w:hAnsi="Simplified Arabic" w:cs="Simplified Arabic"/>
                <w:sz w:val="24"/>
                <w:szCs w:val="24"/>
                <w:rtl/>
              </w:rPr>
              <w:t>رفح</w:t>
            </w:r>
            <w:r w:rsidRPr="008740D3">
              <w:rPr>
                <w:rFonts w:ascii="Simplified Arabic" w:hAnsi="Simplified Arabic" w:cs="Simplified Arabic"/>
                <w:sz w:val="24"/>
                <w:szCs w:val="24"/>
                <w:rtl/>
              </w:rPr>
              <w:t xml:space="preserve"> المتعطلون الذين سبق لهم العمل حسب فئة العمر والجنس والمهنة الرئيسية، 2017</w:t>
            </w:r>
          </w:p>
        </w:tc>
        <w:tc>
          <w:tcPr>
            <w:tcW w:w="968" w:type="dxa"/>
          </w:tcPr>
          <w:p w:rsidR="00D60A5C" w:rsidRPr="00AD4299" w:rsidRDefault="00C25556" w:rsidP="00A408FD">
            <w:pPr>
              <w:jc w:val="center"/>
              <w:rPr>
                <w:rFonts w:cs="Simplified Arabic"/>
                <w:b/>
                <w:bCs/>
                <w:snapToGrid w:val="0"/>
                <w:sz w:val="24"/>
                <w:szCs w:val="24"/>
                <w:rtl/>
              </w:rPr>
            </w:pPr>
            <w:r>
              <w:rPr>
                <w:rFonts w:cs="Simplified Arabic" w:hint="cs"/>
                <w:b/>
                <w:bCs/>
                <w:snapToGrid w:val="0"/>
                <w:sz w:val="24"/>
                <w:szCs w:val="24"/>
                <w:rtl/>
              </w:rPr>
              <w:t>125</w:t>
            </w:r>
          </w:p>
        </w:tc>
      </w:tr>
      <w:tr w:rsidR="00D60A5C" w:rsidRPr="00B658C6" w:rsidTr="00545958">
        <w:trPr>
          <w:trHeight w:hRule="exact" w:val="70"/>
          <w:jc w:val="center"/>
        </w:trPr>
        <w:tc>
          <w:tcPr>
            <w:tcW w:w="1073" w:type="dxa"/>
          </w:tcPr>
          <w:p w:rsidR="00D60A5C" w:rsidRPr="00AD4299" w:rsidRDefault="00D60A5C" w:rsidP="00A408FD">
            <w:pPr>
              <w:rPr>
                <w:rFonts w:cs="Simplified Arabic"/>
                <w:b/>
                <w:bCs/>
                <w:snapToGrid w:val="0"/>
                <w:sz w:val="24"/>
                <w:szCs w:val="24"/>
                <w:rtl/>
              </w:rPr>
            </w:pPr>
          </w:p>
        </w:tc>
        <w:tc>
          <w:tcPr>
            <w:tcW w:w="7030" w:type="dxa"/>
          </w:tcPr>
          <w:p w:rsidR="00D60A5C" w:rsidRPr="008740D3" w:rsidRDefault="00D60A5C" w:rsidP="00A408FD">
            <w:pPr>
              <w:bidi w:val="0"/>
              <w:jc w:val="both"/>
              <w:rPr>
                <w:rFonts w:ascii="Simplified Arabic" w:hAnsi="Simplified Arabic" w:cs="Simplified Arabic"/>
                <w:sz w:val="24"/>
                <w:szCs w:val="24"/>
              </w:rPr>
            </w:pPr>
          </w:p>
        </w:tc>
        <w:tc>
          <w:tcPr>
            <w:tcW w:w="968" w:type="dxa"/>
          </w:tcPr>
          <w:p w:rsidR="00D60A5C" w:rsidRPr="00AD4299" w:rsidRDefault="00D60A5C" w:rsidP="00A408FD">
            <w:pPr>
              <w:jc w:val="center"/>
              <w:rPr>
                <w:rFonts w:cs="Simplified Arabic"/>
                <w:b/>
                <w:bCs/>
                <w:snapToGrid w:val="0"/>
                <w:sz w:val="24"/>
                <w:szCs w:val="24"/>
                <w:rtl/>
              </w:rPr>
            </w:pPr>
          </w:p>
        </w:tc>
      </w:tr>
      <w:tr w:rsidR="00D60A5C" w:rsidRPr="00B658C6" w:rsidTr="00CF7C54">
        <w:trPr>
          <w:trHeight w:val="482"/>
          <w:jc w:val="center"/>
        </w:trPr>
        <w:tc>
          <w:tcPr>
            <w:tcW w:w="1073" w:type="dxa"/>
          </w:tcPr>
          <w:p w:rsidR="00D60A5C" w:rsidRPr="00AD4299" w:rsidRDefault="00D60A5C" w:rsidP="00642568">
            <w:pPr>
              <w:rPr>
                <w:rFonts w:cs="Simplified Arabic"/>
                <w:b/>
                <w:bCs/>
                <w:snapToGrid w:val="0"/>
                <w:sz w:val="24"/>
                <w:szCs w:val="24"/>
                <w:rtl/>
              </w:rPr>
            </w:pPr>
            <w:r w:rsidRPr="00AD4299">
              <w:rPr>
                <w:rFonts w:cs="Simplified Arabic"/>
                <w:b/>
                <w:bCs/>
                <w:snapToGrid w:val="0"/>
                <w:sz w:val="24"/>
                <w:szCs w:val="24"/>
                <w:rtl/>
              </w:rPr>
              <w:t>جدول</w:t>
            </w:r>
            <w:r w:rsidRPr="00AD4299">
              <w:rPr>
                <w:rFonts w:cs="Simplified Arabic" w:hint="cs"/>
                <w:b/>
                <w:bCs/>
                <w:snapToGrid w:val="0"/>
                <w:sz w:val="24"/>
                <w:szCs w:val="24"/>
                <w:rtl/>
              </w:rPr>
              <w:t xml:space="preserve"> </w:t>
            </w:r>
            <w:r w:rsidR="00642568">
              <w:rPr>
                <w:rFonts w:cs="Simplified Arabic" w:hint="cs"/>
                <w:b/>
                <w:bCs/>
                <w:snapToGrid w:val="0"/>
                <w:sz w:val="24"/>
                <w:szCs w:val="24"/>
                <w:rtl/>
              </w:rPr>
              <w:t>30</w:t>
            </w:r>
            <w:r w:rsidRPr="00AD4299">
              <w:rPr>
                <w:rFonts w:cs="Simplified Arabic"/>
                <w:b/>
                <w:bCs/>
                <w:snapToGrid w:val="0"/>
                <w:sz w:val="24"/>
                <w:szCs w:val="24"/>
                <w:rtl/>
              </w:rPr>
              <w:t>:</w:t>
            </w:r>
          </w:p>
        </w:tc>
        <w:tc>
          <w:tcPr>
            <w:tcW w:w="7030" w:type="dxa"/>
          </w:tcPr>
          <w:p w:rsidR="00D60A5C" w:rsidRPr="008740D3" w:rsidRDefault="00D60A5C" w:rsidP="00A408FD">
            <w:pPr>
              <w:jc w:val="both"/>
              <w:rPr>
                <w:rFonts w:ascii="Simplified Arabic" w:hAnsi="Simplified Arabic" w:cs="Simplified Arabic"/>
                <w:sz w:val="24"/>
                <w:szCs w:val="24"/>
              </w:rPr>
            </w:pPr>
            <w:r w:rsidRPr="008740D3">
              <w:rPr>
                <w:rFonts w:ascii="Simplified Arabic" w:hAnsi="Simplified Arabic" w:cs="Simplified Arabic"/>
                <w:sz w:val="24"/>
                <w:szCs w:val="24"/>
                <w:rtl/>
              </w:rPr>
              <w:t>السكان الفلس</w:t>
            </w:r>
            <w:r>
              <w:rPr>
                <w:rFonts w:ascii="Simplified Arabic" w:hAnsi="Simplified Arabic" w:cs="Simplified Arabic"/>
                <w:sz w:val="24"/>
                <w:szCs w:val="24"/>
                <w:rtl/>
              </w:rPr>
              <w:t xml:space="preserve">طينيون (15 سنة فأكثر) في محافظة </w:t>
            </w:r>
            <w:r w:rsidR="001628C0">
              <w:rPr>
                <w:rFonts w:ascii="Simplified Arabic" w:hAnsi="Simplified Arabic" w:cs="Simplified Arabic"/>
                <w:sz w:val="24"/>
                <w:szCs w:val="24"/>
                <w:rtl/>
              </w:rPr>
              <w:t>رفح</w:t>
            </w:r>
            <w:r w:rsidRPr="008740D3">
              <w:rPr>
                <w:rFonts w:ascii="Simplified Arabic" w:hAnsi="Simplified Arabic" w:cs="Simplified Arabic"/>
                <w:sz w:val="24"/>
                <w:szCs w:val="24"/>
                <w:rtl/>
              </w:rPr>
              <w:t xml:space="preserve"> المتعطلون الذين سبق لهم العمل حسب فئة العمر والجنس والحالة العملية، 2017</w:t>
            </w:r>
          </w:p>
        </w:tc>
        <w:tc>
          <w:tcPr>
            <w:tcW w:w="968" w:type="dxa"/>
          </w:tcPr>
          <w:p w:rsidR="00D60A5C" w:rsidRPr="00AD4299" w:rsidRDefault="00C25556" w:rsidP="00A408FD">
            <w:pPr>
              <w:jc w:val="center"/>
              <w:rPr>
                <w:rFonts w:cs="Simplified Arabic"/>
                <w:b/>
                <w:bCs/>
                <w:snapToGrid w:val="0"/>
                <w:sz w:val="24"/>
                <w:szCs w:val="24"/>
                <w:rtl/>
              </w:rPr>
            </w:pPr>
            <w:r>
              <w:rPr>
                <w:rFonts w:cs="Simplified Arabic" w:hint="cs"/>
                <w:b/>
                <w:bCs/>
                <w:snapToGrid w:val="0"/>
                <w:sz w:val="24"/>
                <w:szCs w:val="24"/>
                <w:rtl/>
              </w:rPr>
              <w:t>126</w:t>
            </w:r>
          </w:p>
        </w:tc>
      </w:tr>
      <w:tr w:rsidR="00D60A5C" w:rsidRPr="00B658C6" w:rsidTr="00CF7C54">
        <w:trPr>
          <w:trHeight w:hRule="exact" w:val="113"/>
          <w:jc w:val="center"/>
        </w:trPr>
        <w:tc>
          <w:tcPr>
            <w:tcW w:w="1073" w:type="dxa"/>
          </w:tcPr>
          <w:p w:rsidR="00D60A5C" w:rsidRPr="00AD4299" w:rsidRDefault="00D60A5C" w:rsidP="00A408FD">
            <w:pPr>
              <w:rPr>
                <w:rFonts w:cs="Simplified Arabic"/>
                <w:b/>
                <w:bCs/>
                <w:snapToGrid w:val="0"/>
                <w:sz w:val="24"/>
                <w:szCs w:val="24"/>
                <w:rtl/>
              </w:rPr>
            </w:pPr>
          </w:p>
        </w:tc>
        <w:tc>
          <w:tcPr>
            <w:tcW w:w="7030" w:type="dxa"/>
          </w:tcPr>
          <w:p w:rsidR="00D60A5C" w:rsidRPr="008740D3" w:rsidRDefault="00D60A5C" w:rsidP="00A408FD">
            <w:pPr>
              <w:bidi w:val="0"/>
              <w:jc w:val="both"/>
              <w:rPr>
                <w:rFonts w:ascii="Simplified Arabic" w:hAnsi="Simplified Arabic" w:cs="Simplified Arabic"/>
                <w:sz w:val="24"/>
                <w:szCs w:val="24"/>
              </w:rPr>
            </w:pPr>
          </w:p>
        </w:tc>
        <w:tc>
          <w:tcPr>
            <w:tcW w:w="968" w:type="dxa"/>
          </w:tcPr>
          <w:p w:rsidR="00D60A5C" w:rsidRPr="00AD4299" w:rsidRDefault="00D60A5C" w:rsidP="00A408FD">
            <w:pPr>
              <w:jc w:val="center"/>
              <w:rPr>
                <w:rFonts w:cs="Simplified Arabic"/>
                <w:b/>
                <w:bCs/>
                <w:snapToGrid w:val="0"/>
                <w:sz w:val="24"/>
                <w:szCs w:val="24"/>
                <w:rtl/>
              </w:rPr>
            </w:pPr>
          </w:p>
        </w:tc>
      </w:tr>
      <w:tr w:rsidR="00D60A5C" w:rsidRPr="00B658C6" w:rsidTr="00CF7C54">
        <w:trPr>
          <w:trHeight w:val="482"/>
          <w:jc w:val="center"/>
        </w:trPr>
        <w:tc>
          <w:tcPr>
            <w:tcW w:w="1073" w:type="dxa"/>
          </w:tcPr>
          <w:p w:rsidR="00D60A5C" w:rsidRPr="00AD4299" w:rsidRDefault="00D60A5C" w:rsidP="00642568">
            <w:pPr>
              <w:rPr>
                <w:rFonts w:cs="Simplified Arabic"/>
                <w:b/>
                <w:bCs/>
                <w:snapToGrid w:val="0"/>
                <w:sz w:val="24"/>
                <w:szCs w:val="24"/>
                <w:rtl/>
              </w:rPr>
            </w:pPr>
            <w:r w:rsidRPr="00AD4299">
              <w:rPr>
                <w:rFonts w:cs="Simplified Arabic"/>
                <w:b/>
                <w:bCs/>
                <w:snapToGrid w:val="0"/>
                <w:sz w:val="24"/>
                <w:szCs w:val="24"/>
                <w:rtl/>
              </w:rPr>
              <w:t>جدول</w:t>
            </w:r>
            <w:r w:rsidRPr="00AD4299">
              <w:rPr>
                <w:rFonts w:cs="Simplified Arabic" w:hint="cs"/>
                <w:b/>
                <w:bCs/>
                <w:snapToGrid w:val="0"/>
                <w:sz w:val="24"/>
                <w:szCs w:val="24"/>
                <w:rtl/>
              </w:rPr>
              <w:t xml:space="preserve"> </w:t>
            </w:r>
            <w:r w:rsidR="00642568">
              <w:rPr>
                <w:rFonts w:cs="Simplified Arabic" w:hint="cs"/>
                <w:b/>
                <w:bCs/>
                <w:snapToGrid w:val="0"/>
                <w:sz w:val="24"/>
                <w:szCs w:val="24"/>
                <w:rtl/>
              </w:rPr>
              <w:t>31</w:t>
            </w:r>
            <w:r w:rsidRPr="00AD4299">
              <w:rPr>
                <w:rFonts w:cs="Simplified Arabic"/>
                <w:b/>
                <w:bCs/>
                <w:snapToGrid w:val="0"/>
                <w:sz w:val="24"/>
                <w:szCs w:val="24"/>
                <w:rtl/>
              </w:rPr>
              <w:t>:</w:t>
            </w:r>
          </w:p>
        </w:tc>
        <w:tc>
          <w:tcPr>
            <w:tcW w:w="7030" w:type="dxa"/>
          </w:tcPr>
          <w:p w:rsidR="00D60A5C" w:rsidRPr="008740D3" w:rsidRDefault="00D60A5C" w:rsidP="00A408FD">
            <w:pPr>
              <w:jc w:val="both"/>
              <w:rPr>
                <w:rFonts w:ascii="Simplified Arabic" w:hAnsi="Simplified Arabic" w:cs="Simplified Arabic"/>
                <w:sz w:val="24"/>
                <w:szCs w:val="24"/>
              </w:rPr>
            </w:pPr>
            <w:r w:rsidRPr="008740D3">
              <w:rPr>
                <w:rFonts w:ascii="Simplified Arabic" w:hAnsi="Simplified Arabic" w:cs="Simplified Arabic"/>
                <w:sz w:val="24"/>
                <w:szCs w:val="24"/>
                <w:rtl/>
              </w:rPr>
              <w:t xml:space="preserve">السكان الفلسطينيون (15 سنة فأكثر) في </w:t>
            </w:r>
            <w:r>
              <w:rPr>
                <w:rFonts w:ascii="Simplified Arabic" w:hAnsi="Simplified Arabic" w:cs="Simplified Arabic"/>
                <w:sz w:val="24"/>
                <w:szCs w:val="24"/>
                <w:rtl/>
              </w:rPr>
              <w:t xml:space="preserve">محافظة </w:t>
            </w:r>
            <w:r w:rsidR="001628C0">
              <w:rPr>
                <w:rFonts w:ascii="Simplified Arabic" w:hAnsi="Simplified Arabic" w:cs="Simplified Arabic"/>
                <w:sz w:val="24"/>
                <w:szCs w:val="24"/>
                <w:rtl/>
              </w:rPr>
              <w:t>رفح</w:t>
            </w:r>
            <w:r w:rsidRPr="008740D3">
              <w:rPr>
                <w:rFonts w:ascii="Simplified Arabic" w:hAnsi="Simplified Arabic" w:cs="Simplified Arabic"/>
                <w:sz w:val="24"/>
                <w:szCs w:val="24"/>
                <w:rtl/>
              </w:rPr>
              <w:t xml:space="preserve"> غير النشيطين اقتصادياً حسب فئة العمر والجنس والسبب لعدم نشاطهم، 2017</w:t>
            </w:r>
          </w:p>
        </w:tc>
        <w:tc>
          <w:tcPr>
            <w:tcW w:w="968" w:type="dxa"/>
          </w:tcPr>
          <w:p w:rsidR="00D60A5C" w:rsidRPr="00AD4299" w:rsidRDefault="00C25556" w:rsidP="00A408FD">
            <w:pPr>
              <w:jc w:val="center"/>
              <w:rPr>
                <w:rFonts w:cs="Simplified Arabic"/>
                <w:b/>
                <w:bCs/>
                <w:snapToGrid w:val="0"/>
                <w:sz w:val="24"/>
                <w:szCs w:val="24"/>
                <w:rtl/>
              </w:rPr>
            </w:pPr>
            <w:r>
              <w:rPr>
                <w:rFonts w:cs="Simplified Arabic" w:hint="cs"/>
                <w:b/>
                <w:bCs/>
                <w:snapToGrid w:val="0"/>
                <w:sz w:val="24"/>
                <w:szCs w:val="24"/>
                <w:rtl/>
              </w:rPr>
              <w:t>127</w:t>
            </w:r>
          </w:p>
        </w:tc>
      </w:tr>
      <w:tr w:rsidR="00D60A5C" w:rsidRPr="00B658C6" w:rsidTr="00CF7C54">
        <w:trPr>
          <w:trHeight w:hRule="exact" w:val="113"/>
          <w:jc w:val="center"/>
        </w:trPr>
        <w:tc>
          <w:tcPr>
            <w:tcW w:w="1073" w:type="dxa"/>
          </w:tcPr>
          <w:p w:rsidR="00D60A5C" w:rsidRPr="00AD4299" w:rsidRDefault="00D60A5C" w:rsidP="00A408FD">
            <w:pPr>
              <w:rPr>
                <w:rFonts w:cs="Simplified Arabic"/>
                <w:b/>
                <w:bCs/>
                <w:snapToGrid w:val="0"/>
                <w:sz w:val="24"/>
                <w:szCs w:val="24"/>
                <w:rtl/>
              </w:rPr>
            </w:pPr>
          </w:p>
        </w:tc>
        <w:tc>
          <w:tcPr>
            <w:tcW w:w="7030" w:type="dxa"/>
          </w:tcPr>
          <w:p w:rsidR="00D60A5C" w:rsidRPr="008740D3" w:rsidRDefault="00D60A5C" w:rsidP="00A408FD">
            <w:pPr>
              <w:bidi w:val="0"/>
              <w:jc w:val="both"/>
              <w:rPr>
                <w:rFonts w:ascii="Simplified Arabic" w:hAnsi="Simplified Arabic" w:cs="Simplified Arabic"/>
                <w:sz w:val="24"/>
                <w:szCs w:val="24"/>
              </w:rPr>
            </w:pPr>
          </w:p>
        </w:tc>
        <w:tc>
          <w:tcPr>
            <w:tcW w:w="968" w:type="dxa"/>
          </w:tcPr>
          <w:p w:rsidR="00D60A5C" w:rsidRPr="00AD4299" w:rsidRDefault="00D60A5C" w:rsidP="00A408FD">
            <w:pPr>
              <w:jc w:val="center"/>
              <w:rPr>
                <w:rFonts w:cs="Simplified Arabic"/>
                <w:b/>
                <w:bCs/>
                <w:snapToGrid w:val="0"/>
                <w:sz w:val="24"/>
                <w:szCs w:val="24"/>
                <w:rtl/>
              </w:rPr>
            </w:pPr>
          </w:p>
        </w:tc>
      </w:tr>
      <w:tr w:rsidR="00D60A5C" w:rsidRPr="00B658C6" w:rsidTr="00CF7C54">
        <w:trPr>
          <w:trHeight w:val="482"/>
          <w:jc w:val="center"/>
        </w:trPr>
        <w:tc>
          <w:tcPr>
            <w:tcW w:w="1073" w:type="dxa"/>
          </w:tcPr>
          <w:p w:rsidR="00D60A5C" w:rsidRPr="00AD4299" w:rsidRDefault="00D60A5C" w:rsidP="00642568">
            <w:pPr>
              <w:rPr>
                <w:rFonts w:cs="Simplified Arabic"/>
                <w:b/>
                <w:bCs/>
                <w:snapToGrid w:val="0"/>
                <w:sz w:val="24"/>
                <w:szCs w:val="24"/>
                <w:rtl/>
              </w:rPr>
            </w:pPr>
            <w:r w:rsidRPr="00AD4299">
              <w:rPr>
                <w:rFonts w:cs="Simplified Arabic"/>
                <w:b/>
                <w:bCs/>
                <w:snapToGrid w:val="0"/>
                <w:sz w:val="24"/>
                <w:szCs w:val="24"/>
                <w:rtl/>
              </w:rPr>
              <w:t>جدول</w:t>
            </w:r>
            <w:r w:rsidRPr="00AD4299">
              <w:rPr>
                <w:rFonts w:cs="Simplified Arabic" w:hint="cs"/>
                <w:b/>
                <w:bCs/>
                <w:snapToGrid w:val="0"/>
                <w:sz w:val="24"/>
                <w:szCs w:val="24"/>
                <w:rtl/>
              </w:rPr>
              <w:t xml:space="preserve"> </w:t>
            </w:r>
            <w:r w:rsidR="00642568">
              <w:rPr>
                <w:rFonts w:cs="Simplified Arabic" w:hint="cs"/>
                <w:b/>
                <w:bCs/>
                <w:snapToGrid w:val="0"/>
                <w:sz w:val="24"/>
                <w:szCs w:val="24"/>
                <w:rtl/>
              </w:rPr>
              <w:t>32</w:t>
            </w:r>
            <w:r w:rsidRPr="00AD4299">
              <w:rPr>
                <w:rFonts w:cs="Simplified Arabic"/>
                <w:b/>
                <w:bCs/>
                <w:snapToGrid w:val="0"/>
                <w:sz w:val="24"/>
                <w:szCs w:val="24"/>
                <w:rtl/>
              </w:rPr>
              <w:t>:</w:t>
            </w:r>
          </w:p>
        </w:tc>
        <w:tc>
          <w:tcPr>
            <w:tcW w:w="7030" w:type="dxa"/>
          </w:tcPr>
          <w:p w:rsidR="00D60A5C" w:rsidRPr="008740D3" w:rsidRDefault="00D60A5C" w:rsidP="00A408FD">
            <w:pPr>
              <w:jc w:val="both"/>
              <w:rPr>
                <w:rFonts w:ascii="Simplified Arabic" w:hAnsi="Simplified Arabic" w:cs="Simplified Arabic"/>
                <w:sz w:val="24"/>
                <w:szCs w:val="24"/>
              </w:rPr>
            </w:pPr>
            <w:r w:rsidRPr="008740D3">
              <w:rPr>
                <w:rFonts w:ascii="Simplified Arabic" w:hAnsi="Simplified Arabic" w:cs="Simplified Arabic"/>
                <w:sz w:val="24"/>
                <w:szCs w:val="24"/>
                <w:rtl/>
              </w:rPr>
              <w:t xml:space="preserve">أرباب الأسر الفلسطينية الخاصة (15 سنة فأكثر) في </w:t>
            </w:r>
            <w:r>
              <w:rPr>
                <w:rFonts w:ascii="Simplified Arabic" w:hAnsi="Simplified Arabic" w:cs="Simplified Arabic"/>
                <w:sz w:val="24"/>
                <w:szCs w:val="24"/>
                <w:rtl/>
              </w:rPr>
              <w:t xml:space="preserve">محافظة </w:t>
            </w:r>
            <w:r w:rsidR="001628C0">
              <w:rPr>
                <w:rFonts w:ascii="Simplified Arabic" w:hAnsi="Simplified Arabic" w:cs="Simplified Arabic"/>
                <w:sz w:val="24"/>
                <w:szCs w:val="24"/>
                <w:rtl/>
              </w:rPr>
              <w:t>رفح</w:t>
            </w:r>
            <w:r w:rsidRPr="008740D3">
              <w:rPr>
                <w:rFonts w:ascii="Simplified Arabic" w:hAnsi="Simplified Arabic" w:cs="Simplified Arabic"/>
                <w:sz w:val="24"/>
                <w:szCs w:val="24"/>
                <w:rtl/>
              </w:rPr>
              <w:t xml:space="preserve"> حسب فئة العمر والجنس والعلاقة بقوة العمل، 2017</w:t>
            </w:r>
          </w:p>
        </w:tc>
        <w:tc>
          <w:tcPr>
            <w:tcW w:w="968" w:type="dxa"/>
          </w:tcPr>
          <w:p w:rsidR="00D60A5C" w:rsidRPr="00AD4299" w:rsidRDefault="00C25556" w:rsidP="00A408FD">
            <w:pPr>
              <w:jc w:val="center"/>
              <w:rPr>
                <w:rFonts w:cs="Simplified Arabic"/>
                <w:b/>
                <w:bCs/>
                <w:snapToGrid w:val="0"/>
                <w:sz w:val="24"/>
                <w:szCs w:val="24"/>
                <w:rtl/>
              </w:rPr>
            </w:pPr>
            <w:r>
              <w:rPr>
                <w:rFonts w:cs="Simplified Arabic" w:hint="cs"/>
                <w:b/>
                <w:bCs/>
                <w:snapToGrid w:val="0"/>
                <w:sz w:val="24"/>
                <w:szCs w:val="24"/>
                <w:rtl/>
              </w:rPr>
              <w:t>129</w:t>
            </w:r>
          </w:p>
        </w:tc>
      </w:tr>
      <w:tr w:rsidR="00D60A5C" w:rsidRPr="00B658C6" w:rsidTr="00CF7C54">
        <w:trPr>
          <w:trHeight w:hRule="exact" w:val="113"/>
          <w:jc w:val="center"/>
        </w:trPr>
        <w:tc>
          <w:tcPr>
            <w:tcW w:w="1073" w:type="dxa"/>
          </w:tcPr>
          <w:p w:rsidR="00D60A5C" w:rsidRPr="00AD4299" w:rsidRDefault="00D60A5C" w:rsidP="00A408FD">
            <w:pPr>
              <w:rPr>
                <w:rFonts w:cs="Simplified Arabic"/>
                <w:b/>
                <w:bCs/>
                <w:snapToGrid w:val="0"/>
                <w:sz w:val="24"/>
                <w:szCs w:val="24"/>
                <w:rtl/>
              </w:rPr>
            </w:pPr>
          </w:p>
        </w:tc>
        <w:tc>
          <w:tcPr>
            <w:tcW w:w="7030" w:type="dxa"/>
          </w:tcPr>
          <w:p w:rsidR="00D60A5C" w:rsidRPr="008740D3" w:rsidRDefault="00D60A5C" w:rsidP="00A408FD">
            <w:pPr>
              <w:bidi w:val="0"/>
              <w:jc w:val="both"/>
              <w:rPr>
                <w:rFonts w:ascii="Simplified Arabic" w:hAnsi="Simplified Arabic" w:cs="Simplified Arabic"/>
                <w:sz w:val="24"/>
                <w:szCs w:val="24"/>
              </w:rPr>
            </w:pPr>
          </w:p>
        </w:tc>
        <w:tc>
          <w:tcPr>
            <w:tcW w:w="968" w:type="dxa"/>
          </w:tcPr>
          <w:p w:rsidR="00D60A5C" w:rsidRPr="00AD4299" w:rsidRDefault="00D60A5C" w:rsidP="00A408FD">
            <w:pPr>
              <w:jc w:val="center"/>
              <w:rPr>
                <w:rFonts w:cs="Simplified Arabic"/>
                <w:b/>
                <w:bCs/>
                <w:snapToGrid w:val="0"/>
                <w:sz w:val="24"/>
                <w:szCs w:val="24"/>
                <w:rtl/>
              </w:rPr>
            </w:pPr>
          </w:p>
        </w:tc>
      </w:tr>
      <w:tr w:rsidR="00D60A5C" w:rsidRPr="00B658C6" w:rsidTr="00CF7C54">
        <w:trPr>
          <w:trHeight w:val="482"/>
          <w:jc w:val="center"/>
        </w:trPr>
        <w:tc>
          <w:tcPr>
            <w:tcW w:w="1073" w:type="dxa"/>
          </w:tcPr>
          <w:p w:rsidR="00D60A5C" w:rsidRPr="00AD4299" w:rsidRDefault="00D60A5C" w:rsidP="00642568">
            <w:pPr>
              <w:rPr>
                <w:rFonts w:cs="Simplified Arabic"/>
                <w:b/>
                <w:bCs/>
                <w:snapToGrid w:val="0"/>
                <w:sz w:val="24"/>
                <w:szCs w:val="24"/>
                <w:rtl/>
              </w:rPr>
            </w:pPr>
            <w:r w:rsidRPr="00AD4299">
              <w:rPr>
                <w:rFonts w:cs="Simplified Arabic"/>
                <w:b/>
                <w:bCs/>
                <w:snapToGrid w:val="0"/>
                <w:sz w:val="24"/>
                <w:szCs w:val="24"/>
                <w:rtl/>
              </w:rPr>
              <w:t>جدول</w:t>
            </w:r>
            <w:r w:rsidRPr="00AD4299">
              <w:rPr>
                <w:rFonts w:cs="Simplified Arabic" w:hint="cs"/>
                <w:b/>
                <w:bCs/>
                <w:snapToGrid w:val="0"/>
                <w:sz w:val="24"/>
                <w:szCs w:val="24"/>
                <w:rtl/>
              </w:rPr>
              <w:t xml:space="preserve"> </w:t>
            </w:r>
            <w:r w:rsidR="00642568">
              <w:rPr>
                <w:rFonts w:cs="Simplified Arabic" w:hint="cs"/>
                <w:b/>
                <w:bCs/>
                <w:snapToGrid w:val="0"/>
                <w:sz w:val="24"/>
                <w:szCs w:val="24"/>
                <w:rtl/>
              </w:rPr>
              <w:t>33</w:t>
            </w:r>
            <w:r w:rsidRPr="00AD4299">
              <w:rPr>
                <w:rFonts w:cs="Simplified Arabic"/>
                <w:b/>
                <w:bCs/>
                <w:snapToGrid w:val="0"/>
                <w:sz w:val="24"/>
                <w:szCs w:val="24"/>
                <w:rtl/>
              </w:rPr>
              <w:t>:</w:t>
            </w:r>
          </w:p>
        </w:tc>
        <w:tc>
          <w:tcPr>
            <w:tcW w:w="7030" w:type="dxa"/>
          </w:tcPr>
          <w:p w:rsidR="00D60A5C" w:rsidRPr="008740D3" w:rsidRDefault="00D60A5C" w:rsidP="00A408FD">
            <w:pPr>
              <w:jc w:val="both"/>
              <w:rPr>
                <w:rFonts w:ascii="Simplified Arabic" w:hAnsi="Simplified Arabic" w:cs="Simplified Arabic"/>
                <w:sz w:val="24"/>
                <w:szCs w:val="24"/>
              </w:rPr>
            </w:pPr>
            <w:r w:rsidRPr="008740D3">
              <w:rPr>
                <w:rFonts w:ascii="Simplified Arabic" w:hAnsi="Simplified Arabic" w:cs="Simplified Arabic"/>
                <w:sz w:val="24"/>
                <w:szCs w:val="24"/>
                <w:rtl/>
              </w:rPr>
              <w:t xml:space="preserve">أرباب الأسر الفلسطينية </w:t>
            </w:r>
            <w:r>
              <w:rPr>
                <w:rFonts w:ascii="Simplified Arabic" w:hAnsi="Simplified Arabic" w:cs="Simplified Arabic" w:hint="cs"/>
                <w:sz w:val="24"/>
                <w:szCs w:val="24"/>
                <w:rtl/>
              </w:rPr>
              <w:t xml:space="preserve">الخاصة </w:t>
            </w:r>
            <w:r w:rsidRPr="008740D3">
              <w:rPr>
                <w:rFonts w:ascii="Simplified Arabic" w:hAnsi="Simplified Arabic" w:cs="Simplified Arabic"/>
                <w:sz w:val="24"/>
                <w:szCs w:val="24"/>
                <w:rtl/>
              </w:rPr>
              <w:t xml:space="preserve">(15 سنة فأكثر) في </w:t>
            </w:r>
            <w:r>
              <w:rPr>
                <w:rFonts w:ascii="Simplified Arabic" w:hAnsi="Simplified Arabic" w:cs="Simplified Arabic"/>
                <w:sz w:val="24"/>
                <w:szCs w:val="24"/>
                <w:rtl/>
              </w:rPr>
              <w:t xml:space="preserve">محافظة </w:t>
            </w:r>
            <w:r w:rsidR="001628C0">
              <w:rPr>
                <w:rFonts w:ascii="Simplified Arabic" w:hAnsi="Simplified Arabic" w:cs="Simplified Arabic"/>
                <w:sz w:val="24"/>
                <w:szCs w:val="24"/>
                <w:rtl/>
              </w:rPr>
              <w:t>رفح</w:t>
            </w:r>
            <w:r w:rsidRPr="008740D3">
              <w:rPr>
                <w:rFonts w:ascii="Simplified Arabic" w:hAnsi="Simplified Arabic" w:cs="Simplified Arabic"/>
                <w:sz w:val="24"/>
                <w:szCs w:val="24"/>
                <w:rtl/>
              </w:rPr>
              <w:t xml:space="preserve"> العاملون حسب النشاط الاقتصادي والجنس والحالة العملية، 2017</w:t>
            </w:r>
          </w:p>
        </w:tc>
        <w:tc>
          <w:tcPr>
            <w:tcW w:w="968" w:type="dxa"/>
          </w:tcPr>
          <w:p w:rsidR="00D60A5C" w:rsidRPr="00AD4299" w:rsidRDefault="00C25556" w:rsidP="00A408FD">
            <w:pPr>
              <w:jc w:val="center"/>
              <w:rPr>
                <w:rFonts w:cs="Simplified Arabic"/>
                <w:b/>
                <w:bCs/>
                <w:snapToGrid w:val="0"/>
                <w:sz w:val="24"/>
                <w:szCs w:val="24"/>
                <w:rtl/>
              </w:rPr>
            </w:pPr>
            <w:r>
              <w:rPr>
                <w:rFonts w:cs="Simplified Arabic" w:hint="cs"/>
                <w:b/>
                <w:bCs/>
                <w:snapToGrid w:val="0"/>
                <w:sz w:val="24"/>
                <w:szCs w:val="24"/>
                <w:rtl/>
              </w:rPr>
              <w:t>130</w:t>
            </w:r>
          </w:p>
        </w:tc>
      </w:tr>
      <w:tr w:rsidR="00D60A5C" w:rsidRPr="00B658C6" w:rsidTr="00CF7C54">
        <w:trPr>
          <w:trHeight w:hRule="exact" w:val="113"/>
          <w:jc w:val="center"/>
        </w:trPr>
        <w:tc>
          <w:tcPr>
            <w:tcW w:w="1073" w:type="dxa"/>
          </w:tcPr>
          <w:p w:rsidR="00D60A5C" w:rsidRPr="00AD4299" w:rsidRDefault="00D60A5C" w:rsidP="00A408FD">
            <w:pPr>
              <w:rPr>
                <w:rFonts w:cs="Simplified Arabic"/>
                <w:b/>
                <w:bCs/>
                <w:snapToGrid w:val="0"/>
                <w:sz w:val="24"/>
                <w:szCs w:val="24"/>
                <w:rtl/>
              </w:rPr>
            </w:pPr>
          </w:p>
        </w:tc>
        <w:tc>
          <w:tcPr>
            <w:tcW w:w="7030" w:type="dxa"/>
          </w:tcPr>
          <w:p w:rsidR="00D60A5C" w:rsidRPr="008740D3" w:rsidRDefault="00D60A5C" w:rsidP="00A408FD">
            <w:pPr>
              <w:bidi w:val="0"/>
              <w:jc w:val="both"/>
              <w:rPr>
                <w:rFonts w:ascii="Simplified Arabic" w:hAnsi="Simplified Arabic" w:cs="Simplified Arabic"/>
                <w:sz w:val="24"/>
                <w:szCs w:val="24"/>
              </w:rPr>
            </w:pPr>
          </w:p>
        </w:tc>
        <w:tc>
          <w:tcPr>
            <w:tcW w:w="968" w:type="dxa"/>
          </w:tcPr>
          <w:p w:rsidR="00D60A5C" w:rsidRPr="00AD4299" w:rsidRDefault="00D60A5C" w:rsidP="00A408FD">
            <w:pPr>
              <w:jc w:val="center"/>
              <w:rPr>
                <w:rFonts w:cs="Simplified Arabic"/>
                <w:b/>
                <w:bCs/>
                <w:snapToGrid w:val="0"/>
                <w:sz w:val="24"/>
                <w:szCs w:val="24"/>
                <w:rtl/>
              </w:rPr>
            </w:pPr>
          </w:p>
        </w:tc>
      </w:tr>
      <w:tr w:rsidR="00D60A5C" w:rsidRPr="00B658C6" w:rsidTr="00545958">
        <w:trPr>
          <w:trHeight w:val="672"/>
          <w:jc w:val="center"/>
        </w:trPr>
        <w:tc>
          <w:tcPr>
            <w:tcW w:w="1073" w:type="dxa"/>
          </w:tcPr>
          <w:p w:rsidR="00D60A5C" w:rsidRPr="00AD4299" w:rsidRDefault="00D60A5C" w:rsidP="00642568">
            <w:pPr>
              <w:rPr>
                <w:rFonts w:cs="Simplified Arabic"/>
                <w:b/>
                <w:bCs/>
                <w:snapToGrid w:val="0"/>
                <w:sz w:val="24"/>
                <w:szCs w:val="24"/>
                <w:rtl/>
              </w:rPr>
            </w:pPr>
            <w:r w:rsidRPr="00AD4299">
              <w:rPr>
                <w:rFonts w:cs="Simplified Arabic"/>
                <w:b/>
                <w:bCs/>
                <w:snapToGrid w:val="0"/>
                <w:sz w:val="24"/>
                <w:szCs w:val="24"/>
                <w:rtl/>
              </w:rPr>
              <w:t>جدول</w:t>
            </w:r>
            <w:r w:rsidRPr="00AD4299">
              <w:rPr>
                <w:rFonts w:cs="Simplified Arabic" w:hint="cs"/>
                <w:b/>
                <w:bCs/>
                <w:snapToGrid w:val="0"/>
                <w:sz w:val="24"/>
                <w:szCs w:val="24"/>
                <w:rtl/>
              </w:rPr>
              <w:t xml:space="preserve"> </w:t>
            </w:r>
            <w:r w:rsidR="00642568">
              <w:rPr>
                <w:rFonts w:cs="Simplified Arabic" w:hint="cs"/>
                <w:b/>
                <w:bCs/>
                <w:snapToGrid w:val="0"/>
                <w:sz w:val="24"/>
                <w:szCs w:val="24"/>
                <w:rtl/>
              </w:rPr>
              <w:t>34</w:t>
            </w:r>
            <w:r w:rsidRPr="00AD4299">
              <w:rPr>
                <w:rFonts w:cs="Simplified Arabic"/>
                <w:b/>
                <w:bCs/>
                <w:snapToGrid w:val="0"/>
                <w:sz w:val="24"/>
                <w:szCs w:val="24"/>
                <w:rtl/>
              </w:rPr>
              <w:t>:</w:t>
            </w:r>
          </w:p>
        </w:tc>
        <w:tc>
          <w:tcPr>
            <w:tcW w:w="7030" w:type="dxa"/>
          </w:tcPr>
          <w:p w:rsidR="00D60A5C" w:rsidRPr="008740D3" w:rsidRDefault="00D60A5C" w:rsidP="00B9268F">
            <w:pPr>
              <w:jc w:val="both"/>
              <w:rPr>
                <w:rFonts w:ascii="Simplified Arabic" w:hAnsi="Simplified Arabic" w:cs="Simplified Arabic"/>
                <w:sz w:val="24"/>
                <w:szCs w:val="24"/>
              </w:rPr>
            </w:pPr>
            <w:r w:rsidRPr="008740D3">
              <w:rPr>
                <w:rFonts w:ascii="Simplified Arabic" w:hAnsi="Simplified Arabic" w:cs="Simplified Arabic"/>
                <w:sz w:val="24"/>
                <w:szCs w:val="24"/>
                <w:rtl/>
              </w:rPr>
              <w:t xml:space="preserve">الأسر الفلسطينية الخاصة والأفراد في </w:t>
            </w:r>
            <w:r>
              <w:rPr>
                <w:rFonts w:ascii="Simplified Arabic" w:hAnsi="Simplified Arabic" w:cs="Simplified Arabic"/>
                <w:sz w:val="24"/>
                <w:szCs w:val="24"/>
                <w:rtl/>
              </w:rPr>
              <w:t xml:space="preserve">محافظة </w:t>
            </w:r>
            <w:r w:rsidR="001628C0">
              <w:rPr>
                <w:rFonts w:ascii="Simplified Arabic" w:hAnsi="Simplified Arabic" w:cs="Simplified Arabic"/>
                <w:sz w:val="24"/>
                <w:szCs w:val="24"/>
                <w:rtl/>
              </w:rPr>
              <w:t>رفح</w:t>
            </w:r>
            <w:r w:rsidRPr="008740D3">
              <w:rPr>
                <w:rFonts w:ascii="Simplified Arabic" w:hAnsi="Simplified Arabic" w:cs="Simplified Arabic"/>
                <w:sz w:val="24"/>
                <w:szCs w:val="24"/>
                <w:rtl/>
              </w:rPr>
              <w:t xml:space="preserve"> حسب حجم الأسرة وعدد الأفراد النشيطين اقتصادياً فيها، 2017</w:t>
            </w:r>
          </w:p>
        </w:tc>
        <w:tc>
          <w:tcPr>
            <w:tcW w:w="968" w:type="dxa"/>
          </w:tcPr>
          <w:p w:rsidR="00D60A5C" w:rsidRPr="00AD4299" w:rsidRDefault="00C25556" w:rsidP="00A408FD">
            <w:pPr>
              <w:jc w:val="center"/>
              <w:rPr>
                <w:rFonts w:cs="Simplified Arabic"/>
                <w:b/>
                <w:bCs/>
                <w:snapToGrid w:val="0"/>
                <w:sz w:val="24"/>
                <w:szCs w:val="24"/>
                <w:rtl/>
              </w:rPr>
            </w:pPr>
            <w:r>
              <w:rPr>
                <w:rFonts w:cs="Simplified Arabic" w:hint="cs"/>
                <w:b/>
                <w:bCs/>
                <w:snapToGrid w:val="0"/>
                <w:sz w:val="24"/>
                <w:szCs w:val="24"/>
                <w:rtl/>
              </w:rPr>
              <w:t>133</w:t>
            </w:r>
          </w:p>
        </w:tc>
      </w:tr>
      <w:tr w:rsidR="00D60A5C" w:rsidRPr="00B658C6" w:rsidTr="00CF7C54">
        <w:trPr>
          <w:trHeight w:hRule="exact" w:val="113"/>
          <w:jc w:val="center"/>
        </w:trPr>
        <w:tc>
          <w:tcPr>
            <w:tcW w:w="1073" w:type="dxa"/>
          </w:tcPr>
          <w:p w:rsidR="00D60A5C" w:rsidRPr="00AD4299" w:rsidRDefault="00D60A5C" w:rsidP="00A408FD">
            <w:pPr>
              <w:rPr>
                <w:rFonts w:cs="Simplified Arabic"/>
                <w:b/>
                <w:bCs/>
                <w:snapToGrid w:val="0"/>
                <w:sz w:val="24"/>
                <w:szCs w:val="24"/>
                <w:rtl/>
              </w:rPr>
            </w:pPr>
          </w:p>
        </w:tc>
        <w:tc>
          <w:tcPr>
            <w:tcW w:w="7030" w:type="dxa"/>
          </w:tcPr>
          <w:p w:rsidR="00D60A5C" w:rsidRPr="008740D3" w:rsidRDefault="00D60A5C" w:rsidP="00A408FD">
            <w:pPr>
              <w:bidi w:val="0"/>
              <w:jc w:val="both"/>
              <w:rPr>
                <w:rFonts w:ascii="Simplified Arabic" w:hAnsi="Simplified Arabic" w:cs="Simplified Arabic"/>
                <w:sz w:val="24"/>
                <w:szCs w:val="24"/>
              </w:rPr>
            </w:pPr>
          </w:p>
        </w:tc>
        <w:tc>
          <w:tcPr>
            <w:tcW w:w="968" w:type="dxa"/>
          </w:tcPr>
          <w:p w:rsidR="00D60A5C" w:rsidRPr="00AD4299" w:rsidRDefault="00D60A5C" w:rsidP="00A408FD">
            <w:pPr>
              <w:jc w:val="center"/>
              <w:rPr>
                <w:rFonts w:cs="Simplified Arabic"/>
                <w:b/>
                <w:bCs/>
                <w:snapToGrid w:val="0"/>
                <w:sz w:val="24"/>
                <w:szCs w:val="24"/>
                <w:rtl/>
              </w:rPr>
            </w:pPr>
          </w:p>
        </w:tc>
      </w:tr>
      <w:tr w:rsidR="00D60A5C" w:rsidRPr="00B658C6" w:rsidTr="00CF7C54">
        <w:trPr>
          <w:trHeight w:val="482"/>
          <w:jc w:val="center"/>
        </w:trPr>
        <w:tc>
          <w:tcPr>
            <w:tcW w:w="1073" w:type="dxa"/>
          </w:tcPr>
          <w:p w:rsidR="00D60A5C" w:rsidRPr="00AD4299" w:rsidRDefault="00D60A5C" w:rsidP="00642568">
            <w:pPr>
              <w:rPr>
                <w:rFonts w:cs="Simplified Arabic"/>
                <w:b/>
                <w:bCs/>
                <w:snapToGrid w:val="0"/>
                <w:sz w:val="24"/>
                <w:szCs w:val="24"/>
                <w:rtl/>
              </w:rPr>
            </w:pPr>
            <w:r w:rsidRPr="00AD4299">
              <w:rPr>
                <w:rFonts w:cs="Simplified Arabic"/>
                <w:b/>
                <w:bCs/>
                <w:snapToGrid w:val="0"/>
                <w:sz w:val="24"/>
                <w:szCs w:val="24"/>
                <w:rtl/>
              </w:rPr>
              <w:t>جدول</w:t>
            </w:r>
            <w:r w:rsidRPr="00AD4299">
              <w:rPr>
                <w:rFonts w:cs="Simplified Arabic" w:hint="cs"/>
                <w:b/>
                <w:bCs/>
                <w:snapToGrid w:val="0"/>
                <w:sz w:val="24"/>
                <w:szCs w:val="24"/>
                <w:rtl/>
              </w:rPr>
              <w:t xml:space="preserve"> </w:t>
            </w:r>
            <w:r w:rsidR="00642568">
              <w:rPr>
                <w:rFonts w:cs="Simplified Arabic" w:hint="cs"/>
                <w:b/>
                <w:bCs/>
                <w:snapToGrid w:val="0"/>
                <w:sz w:val="24"/>
                <w:szCs w:val="24"/>
                <w:rtl/>
              </w:rPr>
              <w:t>35</w:t>
            </w:r>
            <w:r w:rsidRPr="00AD4299">
              <w:rPr>
                <w:rFonts w:cs="Simplified Arabic"/>
                <w:b/>
                <w:bCs/>
                <w:snapToGrid w:val="0"/>
                <w:sz w:val="24"/>
                <w:szCs w:val="24"/>
                <w:rtl/>
              </w:rPr>
              <w:t>:</w:t>
            </w:r>
          </w:p>
        </w:tc>
        <w:tc>
          <w:tcPr>
            <w:tcW w:w="7030" w:type="dxa"/>
          </w:tcPr>
          <w:p w:rsidR="00D60A5C" w:rsidRPr="008740D3" w:rsidRDefault="00D60A5C" w:rsidP="00A408FD">
            <w:pPr>
              <w:jc w:val="both"/>
              <w:rPr>
                <w:rFonts w:ascii="Simplified Arabic" w:hAnsi="Simplified Arabic" w:cs="Simplified Arabic"/>
                <w:sz w:val="24"/>
                <w:szCs w:val="24"/>
              </w:rPr>
            </w:pPr>
            <w:r w:rsidRPr="008740D3">
              <w:rPr>
                <w:rFonts w:ascii="Simplified Arabic" w:hAnsi="Simplified Arabic" w:cs="Simplified Arabic"/>
                <w:sz w:val="24"/>
                <w:szCs w:val="24"/>
                <w:rtl/>
              </w:rPr>
              <w:t xml:space="preserve">الأسر الفلسطينية الخاصة في </w:t>
            </w:r>
            <w:r>
              <w:rPr>
                <w:rFonts w:ascii="Simplified Arabic" w:hAnsi="Simplified Arabic" w:cs="Simplified Arabic"/>
                <w:sz w:val="24"/>
                <w:szCs w:val="24"/>
                <w:rtl/>
              </w:rPr>
              <w:t xml:space="preserve">محافظة </w:t>
            </w:r>
            <w:r w:rsidR="001628C0">
              <w:rPr>
                <w:rFonts w:ascii="Simplified Arabic" w:hAnsi="Simplified Arabic" w:cs="Simplified Arabic"/>
                <w:sz w:val="24"/>
                <w:szCs w:val="24"/>
                <w:rtl/>
              </w:rPr>
              <w:t>رفح</w:t>
            </w:r>
            <w:r w:rsidRPr="008740D3">
              <w:rPr>
                <w:rFonts w:ascii="Simplified Arabic" w:hAnsi="Simplified Arabic" w:cs="Simplified Arabic"/>
                <w:sz w:val="24"/>
                <w:szCs w:val="24"/>
                <w:rtl/>
              </w:rPr>
              <w:t xml:space="preserve"> حسب حجم الأسرة وعدد الأفراد المتعطلين عن العمل وعدد المعالين الذين تقل أعمارهم عن 15 سنة في الأسرة، 2017</w:t>
            </w:r>
          </w:p>
        </w:tc>
        <w:tc>
          <w:tcPr>
            <w:tcW w:w="968" w:type="dxa"/>
          </w:tcPr>
          <w:p w:rsidR="00D60A5C" w:rsidRPr="00AD4299" w:rsidRDefault="00C25556" w:rsidP="00A408FD">
            <w:pPr>
              <w:jc w:val="center"/>
              <w:rPr>
                <w:rFonts w:cs="Simplified Arabic"/>
                <w:b/>
                <w:bCs/>
                <w:snapToGrid w:val="0"/>
                <w:sz w:val="24"/>
                <w:szCs w:val="24"/>
                <w:rtl/>
              </w:rPr>
            </w:pPr>
            <w:r>
              <w:rPr>
                <w:rFonts w:cs="Simplified Arabic" w:hint="cs"/>
                <w:b/>
                <w:bCs/>
                <w:snapToGrid w:val="0"/>
                <w:sz w:val="24"/>
                <w:szCs w:val="24"/>
                <w:rtl/>
              </w:rPr>
              <w:t>134</w:t>
            </w:r>
          </w:p>
        </w:tc>
      </w:tr>
      <w:tr w:rsidR="00D60A5C" w:rsidRPr="00B658C6" w:rsidTr="00CF7C54">
        <w:trPr>
          <w:trHeight w:hRule="exact" w:val="113"/>
          <w:jc w:val="center"/>
        </w:trPr>
        <w:tc>
          <w:tcPr>
            <w:tcW w:w="1073" w:type="dxa"/>
          </w:tcPr>
          <w:p w:rsidR="00D60A5C" w:rsidRPr="00AD4299" w:rsidRDefault="00D60A5C" w:rsidP="00A408FD">
            <w:pPr>
              <w:rPr>
                <w:rFonts w:cs="Simplified Arabic"/>
                <w:b/>
                <w:bCs/>
                <w:snapToGrid w:val="0"/>
                <w:sz w:val="24"/>
                <w:szCs w:val="24"/>
                <w:rtl/>
              </w:rPr>
            </w:pPr>
          </w:p>
        </w:tc>
        <w:tc>
          <w:tcPr>
            <w:tcW w:w="7030" w:type="dxa"/>
          </w:tcPr>
          <w:p w:rsidR="00D60A5C" w:rsidRPr="008740D3" w:rsidRDefault="00D60A5C" w:rsidP="00A408FD">
            <w:pPr>
              <w:bidi w:val="0"/>
              <w:jc w:val="both"/>
              <w:rPr>
                <w:rFonts w:ascii="Simplified Arabic" w:hAnsi="Simplified Arabic" w:cs="Simplified Arabic"/>
                <w:sz w:val="24"/>
                <w:szCs w:val="24"/>
              </w:rPr>
            </w:pPr>
          </w:p>
        </w:tc>
        <w:tc>
          <w:tcPr>
            <w:tcW w:w="968" w:type="dxa"/>
          </w:tcPr>
          <w:p w:rsidR="00D60A5C" w:rsidRPr="00AD4299" w:rsidRDefault="00D60A5C" w:rsidP="00A408FD">
            <w:pPr>
              <w:jc w:val="center"/>
              <w:rPr>
                <w:rFonts w:cs="Simplified Arabic"/>
                <w:b/>
                <w:bCs/>
                <w:snapToGrid w:val="0"/>
                <w:sz w:val="24"/>
                <w:szCs w:val="24"/>
                <w:rtl/>
              </w:rPr>
            </w:pPr>
          </w:p>
        </w:tc>
      </w:tr>
      <w:tr w:rsidR="00D60A5C" w:rsidRPr="00B658C6" w:rsidTr="00CF7C54">
        <w:trPr>
          <w:trHeight w:val="482"/>
          <w:jc w:val="center"/>
        </w:trPr>
        <w:tc>
          <w:tcPr>
            <w:tcW w:w="1073" w:type="dxa"/>
          </w:tcPr>
          <w:p w:rsidR="00D60A5C" w:rsidRPr="00C25556" w:rsidRDefault="00D60A5C" w:rsidP="00642568">
            <w:pPr>
              <w:rPr>
                <w:rFonts w:cs="Simplified Arabic"/>
                <w:b/>
                <w:bCs/>
                <w:snapToGrid w:val="0"/>
                <w:sz w:val="24"/>
                <w:szCs w:val="24"/>
                <w:rtl/>
              </w:rPr>
            </w:pPr>
            <w:r w:rsidRPr="00C25556">
              <w:rPr>
                <w:rFonts w:cs="Simplified Arabic"/>
                <w:b/>
                <w:bCs/>
                <w:snapToGrid w:val="0"/>
                <w:sz w:val="24"/>
                <w:szCs w:val="24"/>
                <w:rtl/>
              </w:rPr>
              <w:t>جدول</w:t>
            </w:r>
            <w:r w:rsidRPr="00C25556">
              <w:rPr>
                <w:rFonts w:cs="Simplified Arabic" w:hint="cs"/>
                <w:b/>
                <w:bCs/>
                <w:snapToGrid w:val="0"/>
                <w:sz w:val="24"/>
                <w:szCs w:val="24"/>
                <w:rtl/>
              </w:rPr>
              <w:t xml:space="preserve"> </w:t>
            </w:r>
            <w:r w:rsidR="00642568" w:rsidRPr="00C25556">
              <w:rPr>
                <w:rFonts w:cs="Simplified Arabic" w:hint="cs"/>
                <w:b/>
                <w:bCs/>
                <w:snapToGrid w:val="0"/>
                <w:sz w:val="24"/>
                <w:szCs w:val="24"/>
                <w:rtl/>
              </w:rPr>
              <w:t>36</w:t>
            </w:r>
            <w:r w:rsidRPr="00C25556">
              <w:rPr>
                <w:rFonts w:cs="Simplified Arabic"/>
                <w:b/>
                <w:bCs/>
                <w:snapToGrid w:val="0"/>
                <w:sz w:val="24"/>
                <w:szCs w:val="24"/>
                <w:rtl/>
              </w:rPr>
              <w:t>:</w:t>
            </w:r>
          </w:p>
        </w:tc>
        <w:tc>
          <w:tcPr>
            <w:tcW w:w="7030" w:type="dxa"/>
          </w:tcPr>
          <w:p w:rsidR="00D60A5C" w:rsidRPr="00C25556" w:rsidRDefault="00D60A5C" w:rsidP="00C25556">
            <w:pPr>
              <w:jc w:val="both"/>
              <w:rPr>
                <w:rFonts w:cs="Simplified Arabic"/>
                <w:snapToGrid w:val="0"/>
                <w:sz w:val="24"/>
                <w:szCs w:val="24"/>
              </w:rPr>
            </w:pPr>
            <w:r w:rsidRPr="00C25556">
              <w:rPr>
                <w:rFonts w:cs="Simplified Arabic"/>
                <w:snapToGrid w:val="0"/>
                <w:sz w:val="24"/>
                <w:szCs w:val="24"/>
                <w:rtl/>
              </w:rPr>
              <w:t xml:space="preserve">السكان الفلسطينيون في محافظة </w:t>
            </w:r>
            <w:r w:rsidR="001628C0">
              <w:rPr>
                <w:rFonts w:cs="Simplified Arabic"/>
                <w:snapToGrid w:val="0"/>
                <w:sz w:val="24"/>
                <w:szCs w:val="24"/>
                <w:rtl/>
              </w:rPr>
              <w:t>رفح</w:t>
            </w:r>
            <w:r w:rsidRPr="00C25556">
              <w:rPr>
                <w:rFonts w:cs="Simplified Arabic"/>
                <w:snapToGrid w:val="0"/>
                <w:sz w:val="24"/>
                <w:szCs w:val="24"/>
                <w:rtl/>
              </w:rPr>
              <w:t xml:space="preserve"> حسب فئة العمر والجنس ونوع الإعاقة، 2017</w:t>
            </w:r>
          </w:p>
        </w:tc>
        <w:tc>
          <w:tcPr>
            <w:tcW w:w="968" w:type="dxa"/>
          </w:tcPr>
          <w:p w:rsidR="00D60A5C" w:rsidRPr="00C25556" w:rsidRDefault="00C25556" w:rsidP="00A408FD">
            <w:pPr>
              <w:jc w:val="center"/>
              <w:rPr>
                <w:rFonts w:cs="Simplified Arabic"/>
                <w:b/>
                <w:bCs/>
                <w:snapToGrid w:val="0"/>
                <w:sz w:val="24"/>
                <w:szCs w:val="24"/>
                <w:rtl/>
              </w:rPr>
            </w:pPr>
            <w:r w:rsidRPr="00C25556">
              <w:rPr>
                <w:rFonts w:cs="Simplified Arabic" w:hint="cs"/>
                <w:b/>
                <w:bCs/>
                <w:snapToGrid w:val="0"/>
                <w:sz w:val="24"/>
                <w:szCs w:val="24"/>
                <w:rtl/>
              </w:rPr>
              <w:t>135</w:t>
            </w:r>
          </w:p>
        </w:tc>
      </w:tr>
      <w:tr w:rsidR="00D60A5C" w:rsidRPr="00B658C6" w:rsidTr="00CF7C54">
        <w:trPr>
          <w:trHeight w:hRule="exact" w:val="113"/>
          <w:jc w:val="center"/>
        </w:trPr>
        <w:tc>
          <w:tcPr>
            <w:tcW w:w="1073" w:type="dxa"/>
          </w:tcPr>
          <w:p w:rsidR="00D60A5C" w:rsidRPr="00C25556" w:rsidRDefault="00D60A5C" w:rsidP="00A408FD">
            <w:pPr>
              <w:rPr>
                <w:rFonts w:cs="Simplified Arabic"/>
                <w:b/>
                <w:bCs/>
                <w:snapToGrid w:val="0"/>
                <w:sz w:val="24"/>
                <w:szCs w:val="24"/>
                <w:rtl/>
              </w:rPr>
            </w:pPr>
          </w:p>
        </w:tc>
        <w:tc>
          <w:tcPr>
            <w:tcW w:w="7030" w:type="dxa"/>
          </w:tcPr>
          <w:p w:rsidR="00D60A5C" w:rsidRPr="00C25556" w:rsidRDefault="00D60A5C" w:rsidP="00A408FD">
            <w:pPr>
              <w:bidi w:val="0"/>
              <w:jc w:val="both"/>
              <w:rPr>
                <w:rFonts w:cs="Simplified Arabic"/>
                <w:snapToGrid w:val="0"/>
                <w:sz w:val="24"/>
                <w:szCs w:val="24"/>
              </w:rPr>
            </w:pPr>
          </w:p>
        </w:tc>
        <w:tc>
          <w:tcPr>
            <w:tcW w:w="968" w:type="dxa"/>
          </w:tcPr>
          <w:p w:rsidR="00D60A5C" w:rsidRPr="00C25556" w:rsidRDefault="00D60A5C" w:rsidP="00A408FD">
            <w:pPr>
              <w:jc w:val="center"/>
              <w:rPr>
                <w:rFonts w:cs="Simplified Arabic"/>
                <w:b/>
                <w:bCs/>
                <w:snapToGrid w:val="0"/>
                <w:sz w:val="24"/>
                <w:szCs w:val="24"/>
                <w:rtl/>
              </w:rPr>
            </w:pPr>
          </w:p>
        </w:tc>
      </w:tr>
      <w:tr w:rsidR="00D60A5C" w:rsidRPr="00B658C6" w:rsidTr="00CF7C54">
        <w:trPr>
          <w:trHeight w:val="482"/>
          <w:jc w:val="center"/>
        </w:trPr>
        <w:tc>
          <w:tcPr>
            <w:tcW w:w="1073" w:type="dxa"/>
          </w:tcPr>
          <w:p w:rsidR="00D60A5C" w:rsidRPr="00C25556" w:rsidRDefault="00D60A5C" w:rsidP="00642568">
            <w:pPr>
              <w:rPr>
                <w:rFonts w:cs="Simplified Arabic"/>
                <w:b/>
                <w:bCs/>
                <w:snapToGrid w:val="0"/>
                <w:sz w:val="24"/>
                <w:szCs w:val="24"/>
                <w:rtl/>
              </w:rPr>
            </w:pPr>
            <w:r w:rsidRPr="00C25556">
              <w:rPr>
                <w:rFonts w:cs="Simplified Arabic"/>
                <w:b/>
                <w:bCs/>
                <w:snapToGrid w:val="0"/>
                <w:sz w:val="24"/>
                <w:szCs w:val="24"/>
                <w:rtl/>
              </w:rPr>
              <w:t>جدول</w:t>
            </w:r>
            <w:r w:rsidRPr="00C25556">
              <w:rPr>
                <w:rFonts w:cs="Simplified Arabic" w:hint="cs"/>
                <w:b/>
                <w:bCs/>
                <w:snapToGrid w:val="0"/>
                <w:sz w:val="24"/>
                <w:szCs w:val="24"/>
                <w:rtl/>
              </w:rPr>
              <w:t xml:space="preserve"> </w:t>
            </w:r>
            <w:r w:rsidR="00642568" w:rsidRPr="00C25556">
              <w:rPr>
                <w:rFonts w:cs="Simplified Arabic" w:hint="cs"/>
                <w:b/>
                <w:bCs/>
                <w:snapToGrid w:val="0"/>
                <w:sz w:val="24"/>
                <w:szCs w:val="24"/>
                <w:rtl/>
              </w:rPr>
              <w:t>37</w:t>
            </w:r>
            <w:r w:rsidRPr="00C25556">
              <w:rPr>
                <w:rFonts w:cs="Simplified Arabic"/>
                <w:b/>
                <w:bCs/>
                <w:snapToGrid w:val="0"/>
                <w:sz w:val="24"/>
                <w:szCs w:val="24"/>
                <w:rtl/>
              </w:rPr>
              <w:t>:</w:t>
            </w:r>
          </w:p>
        </w:tc>
        <w:tc>
          <w:tcPr>
            <w:tcW w:w="7030" w:type="dxa"/>
          </w:tcPr>
          <w:p w:rsidR="00D60A5C" w:rsidRPr="00C25556" w:rsidRDefault="00D60A5C" w:rsidP="00C25556">
            <w:pPr>
              <w:jc w:val="both"/>
              <w:rPr>
                <w:rFonts w:cs="Simplified Arabic"/>
                <w:snapToGrid w:val="0"/>
                <w:sz w:val="24"/>
                <w:szCs w:val="24"/>
              </w:rPr>
            </w:pPr>
            <w:r w:rsidRPr="00C25556">
              <w:rPr>
                <w:rFonts w:cs="Simplified Arabic"/>
                <w:snapToGrid w:val="0"/>
                <w:sz w:val="24"/>
                <w:szCs w:val="24"/>
                <w:rtl/>
              </w:rPr>
              <w:t xml:space="preserve">السكان الفلسطينيون في محافظة </w:t>
            </w:r>
            <w:r w:rsidR="001628C0">
              <w:rPr>
                <w:rFonts w:cs="Simplified Arabic"/>
                <w:snapToGrid w:val="0"/>
                <w:sz w:val="24"/>
                <w:szCs w:val="24"/>
                <w:rtl/>
              </w:rPr>
              <w:t>رفح</w:t>
            </w:r>
            <w:r w:rsidRPr="00C25556">
              <w:rPr>
                <w:rFonts w:cs="Simplified Arabic"/>
                <w:snapToGrid w:val="0"/>
                <w:sz w:val="24"/>
                <w:szCs w:val="24"/>
                <w:rtl/>
              </w:rPr>
              <w:t xml:space="preserve"> حسب نوع التجمع والجنس ونوع الاعاقة، 2017</w:t>
            </w:r>
          </w:p>
        </w:tc>
        <w:tc>
          <w:tcPr>
            <w:tcW w:w="968" w:type="dxa"/>
          </w:tcPr>
          <w:p w:rsidR="00D60A5C" w:rsidRPr="00C25556" w:rsidRDefault="00C25556" w:rsidP="00A408FD">
            <w:pPr>
              <w:jc w:val="center"/>
              <w:rPr>
                <w:rFonts w:cs="Simplified Arabic"/>
                <w:b/>
                <w:bCs/>
                <w:snapToGrid w:val="0"/>
                <w:sz w:val="24"/>
                <w:szCs w:val="24"/>
                <w:rtl/>
              </w:rPr>
            </w:pPr>
            <w:r>
              <w:rPr>
                <w:rFonts w:cs="Simplified Arabic" w:hint="cs"/>
                <w:b/>
                <w:bCs/>
                <w:snapToGrid w:val="0"/>
                <w:sz w:val="24"/>
                <w:szCs w:val="24"/>
                <w:rtl/>
              </w:rPr>
              <w:t>138</w:t>
            </w:r>
          </w:p>
        </w:tc>
      </w:tr>
      <w:tr w:rsidR="00D60A5C" w:rsidRPr="00B658C6" w:rsidTr="00545958">
        <w:trPr>
          <w:trHeight w:hRule="exact" w:val="70"/>
          <w:jc w:val="center"/>
        </w:trPr>
        <w:tc>
          <w:tcPr>
            <w:tcW w:w="1073" w:type="dxa"/>
          </w:tcPr>
          <w:p w:rsidR="00D60A5C" w:rsidRPr="00C25556" w:rsidRDefault="00D60A5C" w:rsidP="00A408FD">
            <w:pPr>
              <w:rPr>
                <w:rFonts w:cs="Simplified Arabic"/>
                <w:b/>
                <w:bCs/>
                <w:snapToGrid w:val="0"/>
                <w:sz w:val="24"/>
                <w:szCs w:val="24"/>
                <w:rtl/>
              </w:rPr>
            </w:pPr>
          </w:p>
        </w:tc>
        <w:tc>
          <w:tcPr>
            <w:tcW w:w="7030" w:type="dxa"/>
          </w:tcPr>
          <w:p w:rsidR="00D60A5C" w:rsidRPr="00C25556" w:rsidRDefault="00D60A5C" w:rsidP="00A408FD">
            <w:pPr>
              <w:bidi w:val="0"/>
              <w:jc w:val="both"/>
              <w:rPr>
                <w:rFonts w:cs="Simplified Arabic"/>
                <w:snapToGrid w:val="0"/>
                <w:sz w:val="24"/>
                <w:szCs w:val="24"/>
              </w:rPr>
            </w:pPr>
          </w:p>
        </w:tc>
        <w:tc>
          <w:tcPr>
            <w:tcW w:w="968" w:type="dxa"/>
          </w:tcPr>
          <w:p w:rsidR="00D60A5C" w:rsidRPr="00C25556" w:rsidRDefault="00D60A5C" w:rsidP="00A408FD">
            <w:pPr>
              <w:jc w:val="center"/>
              <w:rPr>
                <w:rFonts w:cs="Simplified Arabic"/>
                <w:b/>
                <w:bCs/>
                <w:snapToGrid w:val="0"/>
                <w:sz w:val="24"/>
                <w:szCs w:val="24"/>
                <w:rtl/>
              </w:rPr>
            </w:pPr>
          </w:p>
        </w:tc>
      </w:tr>
      <w:tr w:rsidR="00D60A5C" w:rsidRPr="00B658C6" w:rsidTr="00545958">
        <w:trPr>
          <w:trHeight w:val="644"/>
          <w:jc w:val="center"/>
        </w:trPr>
        <w:tc>
          <w:tcPr>
            <w:tcW w:w="1073" w:type="dxa"/>
          </w:tcPr>
          <w:p w:rsidR="00D60A5C" w:rsidRPr="00C25556" w:rsidRDefault="00D60A5C" w:rsidP="00642568">
            <w:pPr>
              <w:rPr>
                <w:rFonts w:cs="Simplified Arabic"/>
                <w:b/>
                <w:bCs/>
                <w:snapToGrid w:val="0"/>
                <w:sz w:val="24"/>
                <w:szCs w:val="24"/>
                <w:rtl/>
              </w:rPr>
            </w:pPr>
            <w:r w:rsidRPr="00C25556">
              <w:rPr>
                <w:rFonts w:cs="Simplified Arabic"/>
                <w:b/>
                <w:bCs/>
                <w:snapToGrid w:val="0"/>
                <w:sz w:val="24"/>
                <w:szCs w:val="24"/>
                <w:rtl/>
              </w:rPr>
              <w:t>جدول</w:t>
            </w:r>
            <w:r w:rsidRPr="00C25556">
              <w:rPr>
                <w:rFonts w:cs="Simplified Arabic" w:hint="cs"/>
                <w:b/>
                <w:bCs/>
                <w:snapToGrid w:val="0"/>
                <w:sz w:val="24"/>
                <w:szCs w:val="24"/>
                <w:rtl/>
              </w:rPr>
              <w:t xml:space="preserve"> </w:t>
            </w:r>
            <w:r w:rsidR="00642568" w:rsidRPr="00C25556">
              <w:rPr>
                <w:rFonts w:cs="Simplified Arabic" w:hint="cs"/>
                <w:b/>
                <w:bCs/>
                <w:snapToGrid w:val="0"/>
                <w:sz w:val="24"/>
                <w:szCs w:val="24"/>
                <w:rtl/>
              </w:rPr>
              <w:t>38</w:t>
            </w:r>
            <w:r w:rsidRPr="00C25556">
              <w:rPr>
                <w:rFonts w:cs="Simplified Arabic"/>
                <w:b/>
                <w:bCs/>
                <w:snapToGrid w:val="0"/>
                <w:sz w:val="24"/>
                <w:szCs w:val="24"/>
                <w:rtl/>
              </w:rPr>
              <w:t>:</w:t>
            </w:r>
          </w:p>
        </w:tc>
        <w:tc>
          <w:tcPr>
            <w:tcW w:w="7030" w:type="dxa"/>
          </w:tcPr>
          <w:p w:rsidR="00D60A5C" w:rsidRPr="00C25556" w:rsidRDefault="00D60A5C" w:rsidP="00A408FD">
            <w:pPr>
              <w:jc w:val="both"/>
              <w:rPr>
                <w:rFonts w:cs="Simplified Arabic"/>
                <w:snapToGrid w:val="0"/>
                <w:sz w:val="24"/>
                <w:szCs w:val="24"/>
              </w:rPr>
            </w:pPr>
            <w:r w:rsidRPr="00C25556">
              <w:rPr>
                <w:rFonts w:cs="Simplified Arabic" w:hint="cs"/>
                <w:snapToGrid w:val="0"/>
                <w:sz w:val="24"/>
                <w:szCs w:val="24"/>
                <w:rtl/>
              </w:rPr>
              <w:t xml:space="preserve">انتشار الإعاقات بين </w:t>
            </w:r>
            <w:r w:rsidRPr="00C25556">
              <w:rPr>
                <w:rFonts w:cs="Simplified Arabic"/>
                <w:snapToGrid w:val="0"/>
                <w:sz w:val="24"/>
                <w:szCs w:val="24"/>
                <w:rtl/>
              </w:rPr>
              <w:t>السكان الفلسطيني</w:t>
            </w:r>
            <w:r w:rsidRPr="00C25556">
              <w:rPr>
                <w:rFonts w:cs="Simplified Arabic" w:hint="cs"/>
                <w:snapToGrid w:val="0"/>
                <w:sz w:val="24"/>
                <w:szCs w:val="24"/>
                <w:rtl/>
              </w:rPr>
              <w:t>ي</w:t>
            </w:r>
            <w:r w:rsidRPr="00C25556">
              <w:rPr>
                <w:rFonts w:cs="Simplified Arabic"/>
                <w:snapToGrid w:val="0"/>
                <w:sz w:val="24"/>
                <w:szCs w:val="24"/>
                <w:rtl/>
              </w:rPr>
              <w:t xml:space="preserve">ن في محافظة </w:t>
            </w:r>
            <w:r w:rsidR="001628C0">
              <w:rPr>
                <w:rFonts w:cs="Simplified Arabic"/>
                <w:snapToGrid w:val="0"/>
                <w:sz w:val="24"/>
                <w:szCs w:val="24"/>
                <w:rtl/>
              </w:rPr>
              <w:t>رفح</w:t>
            </w:r>
            <w:r w:rsidRPr="00C25556">
              <w:rPr>
                <w:rFonts w:cs="Simplified Arabic"/>
                <w:snapToGrid w:val="0"/>
                <w:sz w:val="24"/>
                <w:szCs w:val="24"/>
                <w:rtl/>
              </w:rPr>
              <w:t xml:space="preserve"> حسب الجنس وسبب</w:t>
            </w:r>
            <w:r w:rsidRPr="00C25556">
              <w:rPr>
                <w:rFonts w:cs="Simplified Arabic" w:hint="cs"/>
                <w:snapToGrid w:val="0"/>
                <w:sz w:val="24"/>
                <w:szCs w:val="24"/>
                <w:rtl/>
              </w:rPr>
              <w:t xml:space="preserve">              </w:t>
            </w:r>
            <w:r w:rsidRPr="00C25556">
              <w:rPr>
                <w:rFonts w:cs="Simplified Arabic"/>
                <w:snapToGrid w:val="0"/>
                <w:sz w:val="24"/>
                <w:szCs w:val="24"/>
                <w:rtl/>
              </w:rPr>
              <w:t xml:space="preserve"> ونوع الإعاقة، 2017 </w:t>
            </w:r>
          </w:p>
        </w:tc>
        <w:tc>
          <w:tcPr>
            <w:tcW w:w="968" w:type="dxa"/>
          </w:tcPr>
          <w:p w:rsidR="00D60A5C" w:rsidRPr="00C25556" w:rsidRDefault="00C25556" w:rsidP="00A408FD">
            <w:pPr>
              <w:jc w:val="center"/>
              <w:rPr>
                <w:rFonts w:cs="Simplified Arabic"/>
                <w:b/>
                <w:bCs/>
                <w:snapToGrid w:val="0"/>
                <w:sz w:val="24"/>
                <w:szCs w:val="24"/>
                <w:rtl/>
              </w:rPr>
            </w:pPr>
            <w:r>
              <w:rPr>
                <w:rFonts w:cs="Simplified Arabic" w:hint="cs"/>
                <w:b/>
                <w:bCs/>
                <w:snapToGrid w:val="0"/>
                <w:sz w:val="24"/>
                <w:szCs w:val="24"/>
                <w:rtl/>
              </w:rPr>
              <w:t>139</w:t>
            </w:r>
          </w:p>
        </w:tc>
      </w:tr>
      <w:tr w:rsidR="00D60A5C" w:rsidRPr="00B658C6" w:rsidTr="00545958">
        <w:trPr>
          <w:trHeight w:hRule="exact" w:val="70"/>
          <w:jc w:val="center"/>
        </w:trPr>
        <w:tc>
          <w:tcPr>
            <w:tcW w:w="1073" w:type="dxa"/>
          </w:tcPr>
          <w:p w:rsidR="00D60A5C" w:rsidRPr="00AD4299" w:rsidRDefault="00D60A5C" w:rsidP="00A408FD">
            <w:pPr>
              <w:rPr>
                <w:rFonts w:cs="Simplified Arabic"/>
                <w:b/>
                <w:bCs/>
                <w:snapToGrid w:val="0"/>
                <w:sz w:val="24"/>
                <w:szCs w:val="24"/>
                <w:rtl/>
              </w:rPr>
            </w:pPr>
          </w:p>
        </w:tc>
        <w:tc>
          <w:tcPr>
            <w:tcW w:w="7030" w:type="dxa"/>
          </w:tcPr>
          <w:p w:rsidR="00D60A5C" w:rsidRPr="008740D3" w:rsidRDefault="00D60A5C" w:rsidP="00A408FD">
            <w:pPr>
              <w:bidi w:val="0"/>
              <w:jc w:val="both"/>
              <w:rPr>
                <w:rFonts w:ascii="Simplified Arabic" w:hAnsi="Simplified Arabic" w:cs="Simplified Arabic"/>
                <w:sz w:val="24"/>
                <w:szCs w:val="24"/>
              </w:rPr>
            </w:pPr>
          </w:p>
        </w:tc>
        <w:tc>
          <w:tcPr>
            <w:tcW w:w="968" w:type="dxa"/>
          </w:tcPr>
          <w:p w:rsidR="00D60A5C" w:rsidRPr="00AD4299" w:rsidRDefault="00D60A5C" w:rsidP="00A408FD">
            <w:pPr>
              <w:jc w:val="center"/>
              <w:rPr>
                <w:rFonts w:cs="Simplified Arabic"/>
                <w:b/>
                <w:bCs/>
                <w:snapToGrid w:val="0"/>
                <w:sz w:val="24"/>
                <w:szCs w:val="24"/>
                <w:rtl/>
              </w:rPr>
            </w:pPr>
          </w:p>
        </w:tc>
      </w:tr>
      <w:tr w:rsidR="00D60A5C" w:rsidRPr="00B658C6" w:rsidTr="00545958">
        <w:trPr>
          <w:trHeight w:val="728"/>
          <w:jc w:val="center"/>
        </w:trPr>
        <w:tc>
          <w:tcPr>
            <w:tcW w:w="1073" w:type="dxa"/>
          </w:tcPr>
          <w:p w:rsidR="00D60A5C" w:rsidRPr="00AD4299" w:rsidRDefault="00D60A5C" w:rsidP="00642568">
            <w:pPr>
              <w:rPr>
                <w:rFonts w:cs="Simplified Arabic"/>
                <w:b/>
                <w:bCs/>
                <w:snapToGrid w:val="0"/>
                <w:sz w:val="24"/>
                <w:szCs w:val="24"/>
                <w:rtl/>
              </w:rPr>
            </w:pPr>
            <w:r w:rsidRPr="00AD4299">
              <w:rPr>
                <w:rFonts w:cs="Simplified Arabic"/>
                <w:b/>
                <w:bCs/>
                <w:snapToGrid w:val="0"/>
                <w:sz w:val="24"/>
                <w:szCs w:val="24"/>
                <w:rtl/>
              </w:rPr>
              <w:t>جدول</w:t>
            </w:r>
            <w:r w:rsidRPr="00AD4299">
              <w:rPr>
                <w:rFonts w:cs="Simplified Arabic" w:hint="cs"/>
                <w:b/>
                <w:bCs/>
                <w:snapToGrid w:val="0"/>
                <w:sz w:val="24"/>
                <w:szCs w:val="24"/>
                <w:rtl/>
              </w:rPr>
              <w:t xml:space="preserve"> </w:t>
            </w:r>
            <w:r w:rsidR="00642568">
              <w:rPr>
                <w:rFonts w:cs="Simplified Arabic" w:hint="cs"/>
                <w:b/>
                <w:bCs/>
                <w:snapToGrid w:val="0"/>
                <w:sz w:val="24"/>
                <w:szCs w:val="24"/>
                <w:rtl/>
              </w:rPr>
              <w:t>39</w:t>
            </w:r>
            <w:r w:rsidRPr="00AD4299">
              <w:rPr>
                <w:rFonts w:cs="Simplified Arabic"/>
                <w:b/>
                <w:bCs/>
                <w:snapToGrid w:val="0"/>
                <w:sz w:val="24"/>
                <w:szCs w:val="24"/>
                <w:rtl/>
              </w:rPr>
              <w:t>:</w:t>
            </w:r>
          </w:p>
        </w:tc>
        <w:tc>
          <w:tcPr>
            <w:tcW w:w="7030" w:type="dxa"/>
          </w:tcPr>
          <w:p w:rsidR="00D60A5C" w:rsidRPr="008740D3" w:rsidRDefault="00D60A5C" w:rsidP="00A408FD">
            <w:pPr>
              <w:jc w:val="both"/>
              <w:rPr>
                <w:rFonts w:ascii="Simplified Arabic" w:hAnsi="Simplified Arabic" w:cs="Simplified Arabic"/>
                <w:sz w:val="24"/>
                <w:szCs w:val="24"/>
              </w:rPr>
            </w:pPr>
            <w:r w:rsidRPr="008740D3">
              <w:rPr>
                <w:rFonts w:ascii="Simplified Arabic" w:hAnsi="Simplified Arabic" w:cs="Simplified Arabic"/>
                <w:sz w:val="24"/>
                <w:szCs w:val="24"/>
                <w:rtl/>
              </w:rPr>
              <w:t xml:space="preserve"> السكان الفلسطينيون ذوو الا</w:t>
            </w:r>
            <w:r>
              <w:rPr>
                <w:rFonts w:ascii="Simplified Arabic" w:hAnsi="Simplified Arabic" w:cs="Simplified Arabic"/>
                <w:sz w:val="24"/>
                <w:szCs w:val="24"/>
                <w:rtl/>
              </w:rPr>
              <w:t xml:space="preserve">عاقة (10 سنوات فأكثر) في محافظة </w:t>
            </w:r>
            <w:r w:rsidR="001628C0">
              <w:rPr>
                <w:rFonts w:ascii="Simplified Arabic" w:hAnsi="Simplified Arabic" w:cs="Simplified Arabic"/>
                <w:sz w:val="24"/>
                <w:szCs w:val="24"/>
                <w:rtl/>
              </w:rPr>
              <w:t>رفح</w:t>
            </w:r>
            <w:r w:rsidRPr="008740D3">
              <w:rPr>
                <w:rFonts w:ascii="Simplified Arabic" w:hAnsi="Simplified Arabic" w:cs="Simplified Arabic"/>
                <w:sz w:val="24"/>
                <w:szCs w:val="24"/>
                <w:rtl/>
              </w:rPr>
              <w:t xml:space="preserve"> حسب الحالة التعليمية والجنس وفئة العمر، 2017</w:t>
            </w:r>
          </w:p>
        </w:tc>
        <w:tc>
          <w:tcPr>
            <w:tcW w:w="968" w:type="dxa"/>
          </w:tcPr>
          <w:p w:rsidR="00D60A5C" w:rsidRPr="00AD4299" w:rsidRDefault="00C25556" w:rsidP="00A408FD">
            <w:pPr>
              <w:jc w:val="center"/>
              <w:rPr>
                <w:rFonts w:cs="Simplified Arabic"/>
                <w:b/>
                <w:bCs/>
                <w:snapToGrid w:val="0"/>
                <w:sz w:val="24"/>
                <w:szCs w:val="24"/>
                <w:rtl/>
              </w:rPr>
            </w:pPr>
            <w:r>
              <w:rPr>
                <w:rFonts w:cs="Simplified Arabic" w:hint="cs"/>
                <w:b/>
                <w:bCs/>
                <w:snapToGrid w:val="0"/>
                <w:sz w:val="24"/>
                <w:szCs w:val="24"/>
                <w:rtl/>
              </w:rPr>
              <w:t>140</w:t>
            </w:r>
          </w:p>
        </w:tc>
      </w:tr>
      <w:tr w:rsidR="00D60A5C" w:rsidRPr="00B658C6" w:rsidTr="00545958">
        <w:trPr>
          <w:trHeight w:hRule="exact" w:val="70"/>
          <w:jc w:val="center"/>
        </w:trPr>
        <w:tc>
          <w:tcPr>
            <w:tcW w:w="1073" w:type="dxa"/>
          </w:tcPr>
          <w:p w:rsidR="00D60A5C" w:rsidRPr="00AD4299" w:rsidRDefault="00D60A5C" w:rsidP="00A408FD">
            <w:pPr>
              <w:rPr>
                <w:rFonts w:cs="Simplified Arabic"/>
                <w:b/>
                <w:bCs/>
                <w:snapToGrid w:val="0"/>
                <w:sz w:val="24"/>
                <w:szCs w:val="24"/>
                <w:rtl/>
              </w:rPr>
            </w:pPr>
          </w:p>
        </w:tc>
        <w:tc>
          <w:tcPr>
            <w:tcW w:w="7030" w:type="dxa"/>
          </w:tcPr>
          <w:p w:rsidR="00D60A5C" w:rsidRPr="008740D3" w:rsidRDefault="00D60A5C" w:rsidP="00A408FD">
            <w:pPr>
              <w:bidi w:val="0"/>
              <w:jc w:val="both"/>
              <w:rPr>
                <w:rFonts w:ascii="Simplified Arabic" w:hAnsi="Simplified Arabic" w:cs="Simplified Arabic"/>
                <w:sz w:val="24"/>
                <w:szCs w:val="24"/>
              </w:rPr>
            </w:pPr>
          </w:p>
        </w:tc>
        <w:tc>
          <w:tcPr>
            <w:tcW w:w="968" w:type="dxa"/>
          </w:tcPr>
          <w:p w:rsidR="00D60A5C" w:rsidRPr="00AD4299" w:rsidRDefault="00D60A5C" w:rsidP="00A408FD">
            <w:pPr>
              <w:jc w:val="center"/>
              <w:rPr>
                <w:rFonts w:cs="Simplified Arabic"/>
                <w:b/>
                <w:bCs/>
                <w:snapToGrid w:val="0"/>
                <w:sz w:val="24"/>
                <w:szCs w:val="24"/>
                <w:rtl/>
              </w:rPr>
            </w:pPr>
          </w:p>
        </w:tc>
      </w:tr>
      <w:tr w:rsidR="00D60A5C" w:rsidRPr="00B658C6" w:rsidTr="00CF7C54">
        <w:trPr>
          <w:trHeight w:val="482"/>
          <w:jc w:val="center"/>
        </w:trPr>
        <w:tc>
          <w:tcPr>
            <w:tcW w:w="1073" w:type="dxa"/>
          </w:tcPr>
          <w:p w:rsidR="00D60A5C" w:rsidRPr="00AD4299" w:rsidRDefault="00D60A5C" w:rsidP="00642568">
            <w:pPr>
              <w:rPr>
                <w:rFonts w:cs="Simplified Arabic"/>
                <w:b/>
                <w:bCs/>
                <w:snapToGrid w:val="0"/>
                <w:sz w:val="24"/>
                <w:szCs w:val="24"/>
                <w:rtl/>
              </w:rPr>
            </w:pPr>
            <w:r w:rsidRPr="00AD4299">
              <w:rPr>
                <w:rFonts w:cs="Simplified Arabic"/>
                <w:b/>
                <w:bCs/>
                <w:snapToGrid w:val="0"/>
                <w:sz w:val="24"/>
                <w:szCs w:val="24"/>
                <w:rtl/>
              </w:rPr>
              <w:t>جدول</w:t>
            </w:r>
            <w:r w:rsidRPr="00AD4299">
              <w:rPr>
                <w:rFonts w:cs="Simplified Arabic" w:hint="cs"/>
                <w:b/>
                <w:bCs/>
                <w:snapToGrid w:val="0"/>
                <w:sz w:val="24"/>
                <w:szCs w:val="24"/>
                <w:rtl/>
              </w:rPr>
              <w:t xml:space="preserve"> </w:t>
            </w:r>
            <w:r w:rsidR="00642568">
              <w:rPr>
                <w:rFonts w:cs="Simplified Arabic" w:hint="cs"/>
                <w:b/>
                <w:bCs/>
                <w:snapToGrid w:val="0"/>
                <w:sz w:val="24"/>
                <w:szCs w:val="24"/>
                <w:rtl/>
              </w:rPr>
              <w:t>40</w:t>
            </w:r>
            <w:r w:rsidRPr="00AD4299">
              <w:rPr>
                <w:rFonts w:cs="Simplified Arabic"/>
                <w:b/>
                <w:bCs/>
                <w:snapToGrid w:val="0"/>
                <w:sz w:val="24"/>
                <w:szCs w:val="24"/>
                <w:rtl/>
              </w:rPr>
              <w:t>:</w:t>
            </w:r>
          </w:p>
        </w:tc>
        <w:tc>
          <w:tcPr>
            <w:tcW w:w="7030" w:type="dxa"/>
          </w:tcPr>
          <w:p w:rsidR="00D60A5C" w:rsidRPr="008740D3" w:rsidRDefault="00D60A5C" w:rsidP="00A408FD">
            <w:pPr>
              <w:jc w:val="both"/>
              <w:rPr>
                <w:rFonts w:ascii="Simplified Arabic" w:hAnsi="Simplified Arabic" w:cs="Simplified Arabic"/>
                <w:sz w:val="24"/>
                <w:szCs w:val="24"/>
              </w:rPr>
            </w:pPr>
            <w:r w:rsidRPr="008740D3">
              <w:rPr>
                <w:rFonts w:ascii="Simplified Arabic" w:hAnsi="Simplified Arabic" w:cs="Simplified Arabic"/>
                <w:sz w:val="24"/>
                <w:szCs w:val="24"/>
                <w:rtl/>
              </w:rPr>
              <w:t xml:space="preserve"> السكان الفلسطينيون ذوو الا</w:t>
            </w:r>
            <w:r>
              <w:rPr>
                <w:rFonts w:ascii="Simplified Arabic" w:hAnsi="Simplified Arabic" w:cs="Simplified Arabic"/>
                <w:sz w:val="24"/>
                <w:szCs w:val="24"/>
                <w:rtl/>
              </w:rPr>
              <w:t xml:space="preserve">عاقة (15 سنوات فأكثر) في محافظة </w:t>
            </w:r>
            <w:r w:rsidR="001628C0">
              <w:rPr>
                <w:rFonts w:ascii="Simplified Arabic" w:hAnsi="Simplified Arabic" w:cs="Simplified Arabic"/>
                <w:sz w:val="24"/>
                <w:szCs w:val="24"/>
                <w:rtl/>
              </w:rPr>
              <w:t>رفح</w:t>
            </w:r>
            <w:r w:rsidRPr="008740D3">
              <w:rPr>
                <w:rFonts w:ascii="Simplified Arabic" w:hAnsi="Simplified Arabic" w:cs="Simplified Arabic"/>
                <w:sz w:val="24"/>
                <w:szCs w:val="24"/>
                <w:rtl/>
              </w:rPr>
              <w:t xml:space="preserve"> حسب فئة العمر والجنس والعلاقة بقوة العمل، 2017</w:t>
            </w:r>
          </w:p>
        </w:tc>
        <w:tc>
          <w:tcPr>
            <w:tcW w:w="968" w:type="dxa"/>
          </w:tcPr>
          <w:p w:rsidR="00D60A5C" w:rsidRPr="00AD4299" w:rsidRDefault="00C25556" w:rsidP="00A408FD">
            <w:pPr>
              <w:jc w:val="center"/>
              <w:rPr>
                <w:rFonts w:cs="Simplified Arabic"/>
                <w:b/>
                <w:bCs/>
                <w:snapToGrid w:val="0"/>
                <w:sz w:val="24"/>
                <w:szCs w:val="24"/>
                <w:rtl/>
              </w:rPr>
            </w:pPr>
            <w:r>
              <w:rPr>
                <w:rFonts w:cs="Simplified Arabic" w:hint="cs"/>
                <w:b/>
                <w:bCs/>
                <w:snapToGrid w:val="0"/>
                <w:sz w:val="24"/>
                <w:szCs w:val="24"/>
                <w:rtl/>
              </w:rPr>
              <w:t>141</w:t>
            </w:r>
          </w:p>
        </w:tc>
      </w:tr>
      <w:tr w:rsidR="00D60A5C" w:rsidRPr="00B658C6" w:rsidTr="00545958">
        <w:trPr>
          <w:trHeight w:hRule="exact" w:val="70"/>
          <w:jc w:val="center"/>
        </w:trPr>
        <w:tc>
          <w:tcPr>
            <w:tcW w:w="1073" w:type="dxa"/>
          </w:tcPr>
          <w:p w:rsidR="00D60A5C" w:rsidRPr="00AD4299" w:rsidRDefault="00D60A5C" w:rsidP="00A408FD">
            <w:pPr>
              <w:rPr>
                <w:rFonts w:cs="Simplified Arabic"/>
                <w:b/>
                <w:bCs/>
                <w:snapToGrid w:val="0"/>
                <w:sz w:val="24"/>
                <w:szCs w:val="24"/>
                <w:rtl/>
              </w:rPr>
            </w:pPr>
          </w:p>
        </w:tc>
        <w:tc>
          <w:tcPr>
            <w:tcW w:w="7030" w:type="dxa"/>
          </w:tcPr>
          <w:p w:rsidR="00D60A5C" w:rsidRPr="008740D3" w:rsidRDefault="00D60A5C" w:rsidP="00A408FD">
            <w:pPr>
              <w:bidi w:val="0"/>
              <w:jc w:val="both"/>
              <w:rPr>
                <w:rFonts w:ascii="Simplified Arabic" w:hAnsi="Simplified Arabic" w:cs="Simplified Arabic"/>
                <w:sz w:val="24"/>
                <w:szCs w:val="24"/>
              </w:rPr>
            </w:pPr>
          </w:p>
        </w:tc>
        <w:tc>
          <w:tcPr>
            <w:tcW w:w="968" w:type="dxa"/>
          </w:tcPr>
          <w:p w:rsidR="00D60A5C" w:rsidRPr="00AD4299" w:rsidRDefault="00D60A5C" w:rsidP="00A408FD">
            <w:pPr>
              <w:jc w:val="center"/>
              <w:rPr>
                <w:rFonts w:cs="Simplified Arabic"/>
                <w:b/>
                <w:bCs/>
                <w:snapToGrid w:val="0"/>
                <w:sz w:val="24"/>
                <w:szCs w:val="24"/>
                <w:rtl/>
              </w:rPr>
            </w:pPr>
          </w:p>
        </w:tc>
      </w:tr>
      <w:tr w:rsidR="00D60A5C" w:rsidRPr="00B658C6" w:rsidTr="00545958">
        <w:trPr>
          <w:trHeight w:val="724"/>
          <w:jc w:val="center"/>
        </w:trPr>
        <w:tc>
          <w:tcPr>
            <w:tcW w:w="1073" w:type="dxa"/>
          </w:tcPr>
          <w:p w:rsidR="00D60A5C" w:rsidRPr="00AD4299" w:rsidRDefault="00D60A5C" w:rsidP="00642568">
            <w:pPr>
              <w:rPr>
                <w:rFonts w:cs="Simplified Arabic"/>
                <w:b/>
                <w:bCs/>
                <w:snapToGrid w:val="0"/>
                <w:sz w:val="24"/>
                <w:szCs w:val="24"/>
                <w:rtl/>
              </w:rPr>
            </w:pPr>
            <w:r w:rsidRPr="00AD4299">
              <w:rPr>
                <w:rFonts w:cs="Simplified Arabic"/>
                <w:b/>
                <w:bCs/>
                <w:snapToGrid w:val="0"/>
                <w:sz w:val="24"/>
                <w:szCs w:val="24"/>
                <w:rtl/>
              </w:rPr>
              <w:t>جدول</w:t>
            </w:r>
            <w:r w:rsidRPr="00AD4299">
              <w:rPr>
                <w:rFonts w:cs="Simplified Arabic" w:hint="cs"/>
                <w:b/>
                <w:bCs/>
                <w:snapToGrid w:val="0"/>
                <w:sz w:val="24"/>
                <w:szCs w:val="24"/>
                <w:rtl/>
              </w:rPr>
              <w:t xml:space="preserve"> </w:t>
            </w:r>
            <w:r w:rsidR="00642568">
              <w:rPr>
                <w:rFonts w:cs="Simplified Arabic" w:hint="cs"/>
                <w:b/>
                <w:bCs/>
                <w:snapToGrid w:val="0"/>
                <w:sz w:val="24"/>
                <w:szCs w:val="24"/>
                <w:rtl/>
              </w:rPr>
              <w:t>41</w:t>
            </w:r>
            <w:r w:rsidRPr="00AD4299">
              <w:rPr>
                <w:rFonts w:cs="Simplified Arabic"/>
                <w:b/>
                <w:bCs/>
                <w:snapToGrid w:val="0"/>
                <w:sz w:val="24"/>
                <w:szCs w:val="24"/>
                <w:rtl/>
              </w:rPr>
              <w:t>:</w:t>
            </w:r>
          </w:p>
        </w:tc>
        <w:tc>
          <w:tcPr>
            <w:tcW w:w="7030" w:type="dxa"/>
          </w:tcPr>
          <w:p w:rsidR="00D60A5C" w:rsidRPr="008740D3" w:rsidRDefault="00D60A5C" w:rsidP="00A408FD">
            <w:pPr>
              <w:jc w:val="both"/>
              <w:rPr>
                <w:rFonts w:ascii="Simplified Arabic" w:hAnsi="Simplified Arabic" w:cs="Simplified Arabic"/>
                <w:sz w:val="24"/>
                <w:szCs w:val="24"/>
              </w:rPr>
            </w:pPr>
            <w:r>
              <w:rPr>
                <w:rFonts w:ascii="Simplified Arabic" w:hAnsi="Simplified Arabic" w:cs="Simplified Arabic"/>
                <w:sz w:val="24"/>
                <w:szCs w:val="24"/>
                <w:rtl/>
              </w:rPr>
              <w:t xml:space="preserve">السكان الفلسطينيون في محافظة </w:t>
            </w:r>
            <w:r w:rsidR="001628C0">
              <w:rPr>
                <w:rFonts w:ascii="Simplified Arabic" w:hAnsi="Simplified Arabic" w:cs="Simplified Arabic"/>
                <w:sz w:val="24"/>
                <w:szCs w:val="24"/>
                <w:rtl/>
              </w:rPr>
              <w:t>رفح</w:t>
            </w:r>
            <w:r w:rsidRPr="008740D3">
              <w:rPr>
                <w:rFonts w:ascii="Simplified Arabic" w:hAnsi="Simplified Arabic" w:cs="Simplified Arabic"/>
                <w:sz w:val="24"/>
                <w:szCs w:val="24"/>
                <w:rtl/>
              </w:rPr>
              <w:t xml:space="preserve"> حسب فئة العمر والجنس ونوع التأمين</w:t>
            </w:r>
            <w:r>
              <w:rPr>
                <w:rFonts w:ascii="Simplified Arabic" w:hAnsi="Simplified Arabic" w:cs="Simplified Arabic" w:hint="cs"/>
                <w:sz w:val="24"/>
                <w:szCs w:val="24"/>
                <w:rtl/>
              </w:rPr>
              <w:t xml:space="preserve">        </w:t>
            </w:r>
            <w:r w:rsidR="008A09A1">
              <w:rPr>
                <w:rFonts w:ascii="Simplified Arabic" w:hAnsi="Simplified Arabic" w:cs="Simplified Arabic" w:hint="cs"/>
                <w:sz w:val="24"/>
                <w:szCs w:val="24"/>
                <w:rtl/>
              </w:rPr>
              <w:t xml:space="preserve"> </w:t>
            </w:r>
            <w:r w:rsidRPr="008740D3">
              <w:rPr>
                <w:rFonts w:ascii="Simplified Arabic" w:hAnsi="Simplified Arabic" w:cs="Simplified Arabic"/>
                <w:sz w:val="24"/>
                <w:szCs w:val="24"/>
                <w:rtl/>
              </w:rPr>
              <w:t xml:space="preserve"> الصحي، 2017</w:t>
            </w:r>
          </w:p>
        </w:tc>
        <w:tc>
          <w:tcPr>
            <w:tcW w:w="968" w:type="dxa"/>
          </w:tcPr>
          <w:p w:rsidR="00D60A5C" w:rsidRPr="00AD4299" w:rsidRDefault="00C25556" w:rsidP="00A408FD">
            <w:pPr>
              <w:jc w:val="center"/>
              <w:rPr>
                <w:rFonts w:cs="Simplified Arabic"/>
                <w:b/>
                <w:bCs/>
                <w:snapToGrid w:val="0"/>
                <w:sz w:val="24"/>
                <w:szCs w:val="24"/>
                <w:rtl/>
              </w:rPr>
            </w:pPr>
            <w:r>
              <w:rPr>
                <w:rFonts w:cs="Simplified Arabic" w:hint="cs"/>
                <w:b/>
                <w:bCs/>
                <w:snapToGrid w:val="0"/>
                <w:sz w:val="24"/>
                <w:szCs w:val="24"/>
                <w:rtl/>
              </w:rPr>
              <w:t>142</w:t>
            </w:r>
          </w:p>
        </w:tc>
      </w:tr>
      <w:tr w:rsidR="00D60A5C" w:rsidRPr="00B658C6" w:rsidTr="00545958">
        <w:trPr>
          <w:trHeight w:hRule="exact" w:val="70"/>
          <w:jc w:val="center"/>
        </w:trPr>
        <w:tc>
          <w:tcPr>
            <w:tcW w:w="1073" w:type="dxa"/>
          </w:tcPr>
          <w:p w:rsidR="00D60A5C" w:rsidRPr="00AD4299" w:rsidRDefault="00D60A5C" w:rsidP="00A408FD">
            <w:pPr>
              <w:rPr>
                <w:rFonts w:cs="Simplified Arabic"/>
                <w:b/>
                <w:bCs/>
                <w:snapToGrid w:val="0"/>
                <w:sz w:val="24"/>
                <w:szCs w:val="24"/>
                <w:rtl/>
              </w:rPr>
            </w:pPr>
          </w:p>
        </w:tc>
        <w:tc>
          <w:tcPr>
            <w:tcW w:w="7030" w:type="dxa"/>
          </w:tcPr>
          <w:p w:rsidR="00D60A5C" w:rsidRPr="008740D3" w:rsidRDefault="00D60A5C" w:rsidP="00A408FD">
            <w:pPr>
              <w:bidi w:val="0"/>
              <w:jc w:val="both"/>
              <w:rPr>
                <w:rFonts w:ascii="Simplified Arabic" w:hAnsi="Simplified Arabic" w:cs="Simplified Arabic"/>
                <w:sz w:val="24"/>
                <w:szCs w:val="24"/>
              </w:rPr>
            </w:pPr>
          </w:p>
        </w:tc>
        <w:tc>
          <w:tcPr>
            <w:tcW w:w="968" w:type="dxa"/>
          </w:tcPr>
          <w:p w:rsidR="00D60A5C" w:rsidRPr="00AD4299" w:rsidRDefault="00D60A5C" w:rsidP="00A408FD">
            <w:pPr>
              <w:jc w:val="center"/>
              <w:rPr>
                <w:rFonts w:cs="Simplified Arabic"/>
                <w:b/>
                <w:bCs/>
                <w:snapToGrid w:val="0"/>
                <w:sz w:val="24"/>
                <w:szCs w:val="24"/>
                <w:rtl/>
              </w:rPr>
            </w:pPr>
          </w:p>
        </w:tc>
      </w:tr>
      <w:tr w:rsidR="00D60A5C" w:rsidRPr="00B658C6" w:rsidTr="00CF7C54">
        <w:trPr>
          <w:trHeight w:val="482"/>
          <w:jc w:val="center"/>
        </w:trPr>
        <w:tc>
          <w:tcPr>
            <w:tcW w:w="1073" w:type="dxa"/>
          </w:tcPr>
          <w:p w:rsidR="00D60A5C" w:rsidRPr="00AD4299" w:rsidRDefault="00D60A5C" w:rsidP="00642568">
            <w:pPr>
              <w:rPr>
                <w:rFonts w:cs="Simplified Arabic"/>
                <w:b/>
                <w:bCs/>
                <w:snapToGrid w:val="0"/>
                <w:sz w:val="24"/>
                <w:szCs w:val="24"/>
                <w:rtl/>
              </w:rPr>
            </w:pPr>
            <w:r w:rsidRPr="00AD4299">
              <w:rPr>
                <w:rFonts w:cs="Simplified Arabic"/>
                <w:b/>
                <w:bCs/>
                <w:snapToGrid w:val="0"/>
                <w:sz w:val="24"/>
                <w:szCs w:val="24"/>
                <w:rtl/>
              </w:rPr>
              <w:t>جدول</w:t>
            </w:r>
            <w:r w:rsidRPr="00AD4299">
              <w:rPr>
                <w:rFonts w:cs="Simplified Arabic" w:hint="cs"/>
                <w:b/>
                <w:bCs/>
                <w:snapToGrid w:val="0"/>
                <w:sz w:val="24"/>
                <w:szCs w:val="24"/>
                <w:rtl/>
              </w:rPr>
              <w:t xml:space="preserve"> </w:t>
            </w:r>
            <w:r w:rsidR="00642568">
              <w:rPr>
                <w:rFonts w:cs="Simplified Arabic" w:hint="cs"/>
                <w:b/>
                <w:bCs/>
                <w:snapToGrid w:val="0"/>
                <w:sz w:val="24"/>
                <w:szCs w:val="24"/>
                <w:rtl/>
              </w:rPr>
              <w:t>42</w:t>
            </w:r>
            <w:r w:rsidRPr="00AD4299">
              <w:rPr>
                <w:rFonts w:cs="Simplified Arabic"/>
                <w:b/>
                <w:bCs/>
                <w:snapToGrid w:val="0"/>
                <w:sz w:val="24"/>
                <w:szCs w:val="24"/>
                <w:rtl/>
              </w:rPr>
              <w:t>:</w:t>
            </w:r>
          </w:p>
        </w:tc>
        <w:tc>
          <w:tcPr>
            <w:tcW w:w="7030" w:type="dxa"/>
          </w:tcPr>
          <w:p w:rsidR="00D60A5C" w:rsidRPr="008740D3" w:rsidRDefault="00D60A5C" w:rsidP="00A408FD">
            <w:pPr>
              <w:jc w:val="both"/>
              <w:rPr>
                <w:rFonts w:ascii="Simplified Arabic" w:hAnsi="Simplified Arabic" w:cs="Simplified Arabic"/>
                <w:sz w:val="24"/>
                <w:szCs w:val="24"/>
              </w:rPr>
            </w:pPr>
            <w:r>
              <w:rPr>
                <w:rFonts w:ascii="Simplified Arabic" w:hAnsi="Simplified Arabic" w:cs="Simplified Arabic"/>
                <w:sz w:val="24"/>
                <w:szCs w:val="24"/>
                <w:rtl/>
              </w:rPr>
              <w:t>السكان الفلسطينيون</w:t>
            </w:r>
            <w:r w:rsidR="0035616D">
              <w:rPr>
                <w:rFonts w:ascii="Simplified Arabic" w:hAnsi="Simplified Arabic" w:cs="Simplified Arabic" w:hint="cs"/>
                <w:sz w:val="24"/>
                <w:szCs w:val="24"/>
                <w:rtl/>
              </w:rPr>
              <w:t xml:space="preserve"> (18 سنة فأكثر)</w:t>
            </w:r>
            <w:r>
              <w:rPr>
                <w:rFonts w:ascii="Simplified Arabic" w:hAnsi="Simplified Arabic" w:cs="Simplified Arabic"/>
                <w:sz w:val="24"/>
                <w:szCs w:val="24"/>
                <w:rtl/>
              </w:rPr>
              <w:t xml:space="preserve"> في محافظة </w:t>
            </w:r>
            <w:r w:rsidR="001628C0">
              <w:rPr>
                <w:rFonts w:ascii="Simplified Arabic" w:hAnsi="Simplified Arabic" w:cs="Simplified Arabic"/>
                <w:sz w:val="24"/>
                <w:szCs w:val="24"/>
                <w:rtl/>
              </w:rPr>
              <w:t>رفح</w:t>
            </w:r>
            <w:r w:rsidRPr="008740D3">
              <w:rPr>
                <w:rFonts w:ascii="Simplified Arabic" w:hAnsi="Simplified Arabic" w:cs="Simplified Arabic"/>
                <w:sz w:val="24"/>
                <w:szCs w:val="24"/>
                <w:rtl/>
              </w:rPr>
              <w:t xml:space="preserve"> الم</w:t>
            </w:r>
            <w:r>
              <w:rPr>
                <w:rFonts w:ascii="Simplified Arabic" w:hAnsi="Simplified Arabic" w:cs="Simplified Arabic"/>
                <w:sz w:val="24"/>
                <w:szCs w:val="24"/>
                <w:rtl/>
              </w:rPr>
              <w:t>صابون ب</w:t>
            </w:r>
            <w:r>
              <w:rPr>
                <w:rFonts w:ascii="Simplified Arabic" w:hAnsi="Simplified Arabic" w:cs="Simplified Arabic" w:hint="cs"/>
                <w:sz w:val="24"/>
                <w:szCs w:val="24"/>
                <w:rtl/>
              </w:rPr>
              <w:t>أ</w:t>
            </w:r>
            <w:r w:rsidRPr="008740D3">
              <w:rPr>
                <w:rFonts w:ascii="Simplified Arabic" w:hAnsi="Simplified Arabic" w:cs="Simplified Arabic"/>
                <w:sz w:val="24"/>
                <w:szCs w:val="24"/>
                <w:rtl/>
              </w:rPr>
              <w:t>مراض مزمنة حسب الجنس وفئة العمر ونوع التجمع، 2017</w:t>
            </w:r>
          </w:p>
        </w:tc>
        <w:tc>
          <w:tcPr>
            <w:tcW w:w="968" w:type="dxa"/>
          </w:tcPr>
          <w:p w:rsidR="00D60A5C" w:rsidRPr="00AD4299" w:rsidRDefault="00C25556" w:rsidP="00A408FD">
            <w:pPr>
              <w:jc w:val="center"/>
              <w:rPr>
                <w:rFonts w:cs="Simplified Arabic"/>
                <w:b/>
                <w:bCs/>
                <w:snapToGrid w:val="0"/>
                <w:sz w:val="24"/>
                <w:szCs w:val="24"/>
                <w:rtl/>
              </w:rPr>
            </w:pPr>
            <w:r>
              <w:rPr>
                <w:rFonts w:cs="Simplified Arabic" w:hint="cs"/>
                <w:b/>
                <w:bCs/>
                <w:snapToGrid w:val="0"/>
                <w:sz w:val="24"/>
                <w:szCs w:val="24"/>
                <w:rtl/>
              </w:rPr>
              <w:t>144</w:t>
            </w:r>
          </w:p>
        </w:tc>
      </w:tr>
    </w:tbl>
    <w:p w:rsidR="00D60A5C" w:rsidRDefault="00D60A5C" w:rsidP="00D60A5C">
      <w:pPr>
        <w:pStyle w:val="Heading1"/>
        <w:ind w:firstLine="0"/>
        <w:rPr>
          <w:color w:val="FF0000"/>
          <w:szCs w:val="28"/>
          <w:rtl/>
        </w:rPr>
      </w:pPr>
    </w:p>
    <w:p w:rsidR="00D60A5C" w:rsidRPr="00C938A0" w:rsidRDefault="00D60A5C" w:rsidP="00D60A5C">
      <w:pPr>
        <w:rPr>
          <w:rtl/>
        </w:rPr>
      </w:pPr>
    </w:p>
    <w:p w:rsidR="00D60A5C" w:rsidRDefault="00D60A5C" w:rsidP="00D60A5C">
      <w:pPr>
        <w:pStyle w:val="Heading1"/>
        <w:ind w:firstLine="0"/>
        <w:jc w:val="center"/>
        <w:rPr>
          <w:rFonts w:ascii="Simplified Arabic" w:hAnsi="Simplified Arabic"/>
          <w:sz w:val="28"/>
          <w:szCs w:val="28"/>
          <w:rtl/>
        </w:rPr>
      </w:pPr>
    </w:p>
    <w:p w:rsidR="00D60A5C" w:rsidRDefault="00D60A5C" w:rsidP="00D60A5C">
      <w:pPr>
        <w:pStyle w:val="Heading1"/>
        <w:ind w:firstLine="0"/>
        <w:jc w:val="center"/>
        <w:rPr>
          <w:rFonts w:ascii="Simplified Arabic" w:hAnsi="Simplified Arabic"/>
          <w:sz w:val="28"/>
          <w:szCs w:val="28"/>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2B03CB" w:rsidRDefault="002B03CB" w:rsidP="00D60A5C">
      <w:pPr>
        <w:rPr>
          <w:rtl/>
        </w:rPr>
      </w:pPr>
    </w:p>
    <w:p w:rsidR="002B03CB" w:rsidRDefault="002B03CB" w:rsidP="00D60A5C">
      <w:pPr>
        <w:rPr>
          <w:rtl/>
        </w:rPr>
      </w:pPr>
    </w:p>
    <w:p w:rsidR="00702482" w:rsidRDefault="00702482" w:rsidP="00D60A5C">
      <w:pPr>
        <w:rPr>
          <w:rtl/>
        </w:rPr>
      </w:pPr>
    </w:p>
    <w:p w:rsidR="00702482" w:rsidRDefault="00702482" w:rsidP="00D60A5C">
      <w:pPr>
        <w:rPr>
          <w:rtl/>
        </w:rPr>
      </w:pPr>
    </w:p>
    <w:p w:rsidR="0005779F" w:rsidRDefault="0005779F" w:rsidP="00D60A5C">
      <w:pPr>
        <w:pStyle w:val="Heading1"/>
        <w:ind w:firstLine="0"/>
        <w:jc w:val="center"/>
        <w:rPr>
          <w:rFonts w:ascii="Simplified Arabic" w:hAnsi="Simplified Arabic"/>
          <w:sz w:val="28"/>
          <w:szCs w:val="28"/>
          <w:rtl/>
        </w:rPr>
      </w:pPr>
    </w:p>
    <w:p w:rsidR="0005779F" w:rsidRPr="0005779F" w:rsidRDefault="0005779F" w:rsidP="0005779F">
      <w:pPr>
        <w:rPr>
          <w:rtl/>
        </w:rPr>
      </w:pPr>
    </w:p>
    <w:p w:rsidR="00D60A5C" w:rsidRPr="00685FB3" w:rsidRDefault="00D60A5C" w:rsidP="00D60A5C">
      <w:pPr>
        <w:pStyle w:val="Heading1"/>
        <w:ind w:firstLine="0"/>
        <w:jc w:val="center"/>
        <w:rPr>
          <w:rFonts w:ascii="Simplified Arabic" w:hAnsi="Simplified Arabic"/>
          <w:sz w:val="28"/>
          <w:szCs w:val="28"/>
          <w:rtl/>
        </w:rPr>
      </w:pPr>
      <w:r w:rsidRPr="00685FB3">
        <w:rPr>
          <w:rFonts w:ascii="Simplified Arabic" w:hAnsi="Simplified Arabic" w:hint="cs"/>
          <w:sz w:val="28"/>
          <w:szCs w:val="28"/>
          <w:rtl/>
        </w:rPr>
        <w:lastRenderedPageBreak/>
        <w:t>المقدمة</w:t>
      </w:r>
    </w:p>
    <w:p w:rsidR="00D60A5C" w:rsidRPr="003D2D70" w:rsidRDefault="00D60A5C" w:rsidP="00D60A5C">
      <w:pPr>
        <w:tabs>
          <w:tab w:val="left" w:pos="1150"/>
        </w:tabs>
        <w:ind w:left="-2"/>
        <w:jc w:val="center"/>
        <w:rPr>
          <w:rFonts w:ascii="Simplified Arabic" w:hAnsi="Simplified Arabic" w:cs="Simplified Arabic"/>
          <w:b/>
          <w:bCs/>
          <w:sz w:val="24"/>
          <w:szCs w:val="24"/>
        </w:rPr>
      </w:pPr>
    </w:p>
    <w:p w:rsidR="00D60A5C" w:rsidRPr="00D076E7" w:rsidRDefault="00D60A5C" w:rsidP="00D60A5C">
      <w:pPr>
        <w:ind w:left="-2"/>
        <w:jc w:val="both"/>
        <w:rPr>
          <w:rFonts w:ascii="Simplified Arabic" w:hAnsi="Simplified Arabic" w:cs="Simplified Arabic"/>
          <w:sz w:val="24"/>
          <w:szCs w:val="24"/>
          <w:rtl/>
        </w:rPr>
      </w:pPr>
      <w:r w:rsidRPr="00D076E7">
        <w:rPr>
          <w:rFonts w:ascii="Simplified Arabic" w:hAnsi="Simplified Arabic" w:cs="Simplified Arabic"/>
          <w:sz w:val="24"/>
          <w:szCs w:val="24"/>
          <w:rtl/>
        </w:rPr>
        <w:t>يأتي تنفيذ التعداد</w:t>
      </w:r>
      <w:r>
        <w:rPr>
          <w:rFonts w:ascii="Simplified Arabic" w:hAnsi="Simplified Arabic" w:cs="Simplified Arabic" w:hint="cs"/>
          <w:sz w:val="24"/>
          <w:szCs w:val="24"/>
          <w:rtl/>
        </w:rPr>
        <w:t xml:space="preserve"> العام للسكان والمساكن والمنشآت</w:t>
      </w:r>
      <w:r w:rsidRPr="00D076E7">
        <w:rPr>
          <w:rFonts w:ascii="Simplified Arabic" w:hAnsi="Simplified Arabic" w:cs="Simplified Arabic"/>
          <w:sz w:val="24"/>
          <w:szCs w:val="24"/>
          <w:rtl/>
        </w:rPr>
        <w:t xml:space="preserve"> بهدف توفير قاعدة بيانات إحصائية حديثة وشاملة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تعكس صورة رقمية لواقع المجتمع الفلسطيني في شتى المجالات، </w:t>
      </w:r>
      <w:r w:rsidRPr="00D076E7">
        <w:rPr>
          <w:rFonts w:ascii="Simplified Arabic" w:hAnsi="Simplified Arabic" w:cs="Simplified Arabic" w:hint="cs"/>
          <w:sz w:val="24"/>
          <w:szCs w:val="24"/>
          <w:rtl/>
        </w:rPr>
        <w:t>و</w:t>
      </w:r>
      <w:r w:rsidRPr="00D076E7">
        <w:rPr>
          <w:rFonts w:ascii="Simplified Arabic" w:hAnsi="Simplified Arabic" w:cs="Simplified Arabic"/>
          <w:sz w:val="24"/>
          <w:szCs w:val="24"/>
          <w:rtl/>
        </w:rPr>
        <w:t>تلبي الاحتياجات الوطنية بناءً على التوصيات الدولية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وتوصيات الأمم المتحدة بشأن محتويات التعداد، لتشكل بذلك العمود الفقري لبناء الخطط وتطوير السياسات والاستراتيجيات التنموية خلال العقد القادم.</w:t>
      </w:r>
      <w:r>
        <w:rPr>
          <w:rFonts w:ascii="Simplified Arabic" w:hAnsi="Simplified Arabic" w:cs="Simplified Arabic" w:hint="cs"/>
          <w:sz w:val="24"/>
          <w:szCs w:val="24"/>
          <w:rtl/>
        </w:rPr>
        <w:t xml:space="preserve">  ويعد هذا التعداد الثالث الذي ينفذ في دولة فلسطين، فقد تم تنفيذ التعداد الأول في العام 1997، والتعداد الثاني في العام 2007، ويشكل تنفيذه استحقاقاً قانونياً وتنموياً وإحصائياً بموجب قانون الإحصاءات العامة للعام 2000.</w:t>
      </w:r>
    </w:p>
    <w:p w:rsidR="00D60A5C" w:rsidRPr="001558EC" w:rsidRDefault="00D60A5C" w:rsidP="00D60A5C">
      <w:pPr>
        <w:ind w:firstLine="720"/>
        <w:jc w:val="both"/>
        <w:rPr>
          <w:rFonts w:ascii="Arial" w:hAnsi="Arial" w:cs="Arial"/>
          <w:sz w:val="24"/>
          <w:szCs w:val="24"/>
          <w:rtl/>
        </w:rPr>
      </w:pPr>
    </w:p>
    <w:p w:rsidR="00D60A5C" w:rsidRPr="00D076E7" w:rsidRDefault="00D60A5C" w:rsidP="00D60A5C">
      <w:pPr>
        <w:jc w:val="both"/>
        <w:rPr>
          <w:rFonts w:ascii="Simplified Arabic" w:hAnsi="Simplified Arabic" w:cs="Simplified Arabic"/>
          <w:sz w:val="24"/>
          <w:szCs w:val="24"/>
          <w:rtl/>
        </w:rPr>
      </w:pPr>
      <w:r w:rsidRPr="00D076E7">
        <w:rPr>
          <w:rFonts w:ascii="Simplified Arabic" w:hAnsi="Simplified Arabic" w:cs="Simplified Arabic"/>
          <w:sz w:val="24"/>
          <w:szCs w:val="24"/>
          <w:rtl/>
        </w:rPr>
        <w:t>يتم تنفيذ التعدادات السكانية في معظم دول العالم بصورة دورية كل 10 سنوات وفقاً لتوصيات الأمم المتحدة، ويتطلب تنفيذها ظروفاً طبيعية مستقرة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w:t>
      </w:r>
      <w:r w:rsidRPr="00D076E7">
        <w:rPr>
          <w:rFonts w:ascii="Simplified Arabic" w:hAnsi="Simplified Arabic" w:cs="Simplified Arabic" w:hint="cs"/>
          <w:sz w:val="24"/>
          <w:szCs w:val="24"/>
          <w:rtl/>
        </w:rPr>
        <w:t xml:space="preserve"> إلا أن </w:t>
      </w:r>
      <w:r w:rsidRPr="00D076E7">
        <w:rPr>
          <w:rFonts w:ascii="Simplified Arabic" w:hAnsi="Simplified Arabic" w:cs="Simplified Arabic"/>
          <w:sz w:val="24"/>
          <w:szCs w:val="24"/>
          <w:rtl/>
        </w:rPr>
        <w:t>تنفيذ التعداد في دولة فلسطين يشكل حالة نادرة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كونه ينفذ في ظل ظروف استثنائية تفرضها إجراءات الاحتلال الإسرائيلي، وما يترتب عليها من تحديات ومعيقات، فهنا يمر جدار الضم والتوسع، وهناك </w:t>
      </w:r>
      <w:r>
        <w:rPr>
          <w:rFonts w:ascii="Simplified Arabic" w:hAnsi="Simplified Arabic" w:cs="Simplified Arabic" w:hint="cs"/>
          <w:sz w:val="24"/>
          <w:szCs w:val="24"/>
          <w:rtl/>
        </w:rPr>
        <w:t>مستعمرة</w:t>
      </w:r>
      <w:r w:rsidRPr="00D076E7">
        <w:rPr>
          <w:rFonts w:ascii="Simplified Arabic" w:hAnsi="Simplified Arabic" w:cs="Simplified Arabic"/>
          <w:sz w:val="24"/>
          <w:szCs w:val="24"/>
          <w:rtl/>
        </w:rPr>
        <w:t xml:space="preserve"> جاثمة على الأرض، وهنا بوابة حديدية </w:t>
      </w:r>
      <w:r w:rsidRPr="00D076E7">
        <w:rPr>
          <w:rFonts w:ascii="Simplified Arabic" w:hAnsi="Simplified Arabic" w:cs="Simplified Arabic" w:hint="cs"/>
          <w:sz w:val="24"/>
          <w:szCs w:val="24"/>
          <w:rtl/>
        </w:rPr>
        <w:t>تمنع</w:t>
      </w:r>
      <w:r w:rsidRPr="00D076E7">
        <w:rPr>
          <w:rFonts w:ascii="Simplified Arabic" w:hAnsi="Simplified Arabic" w:cs="Simplified Arabic"/>
          <w:sz w:val="24"/>
          <w:szCs w:val="24"/>
          <w:rtl/>
        </w:rPr>
        <w:t xml:space="preserve"> الهواء عمن يسكن خلفها، وتلك منطقة عسكرية مغلقة لا يمكن دخولها إلا بإجراءات خاصة، إضافة </w:t>
      </w:r>
      <w:r w:rsidRPr="00D076E7">
        <w:rPr>
          <w:rFonts w:ascii="Simplified Arabic" w:hAnsi="Simplified Arabic" w:cs="Simplified Arabic" w:hint="cs"/>
          <w:sz w:val="24"/>
          <w:szCs w:val="24"/>
          <w:rtl/>
        </w:rPr>
        <w:t>إلى</w:t>
      </w:r>
      <w:r w:rsidRPr="00D076E7">
        <w:rPr>
          <w:rFonts w:ascii="Simplified Arabic" w:hAnsi="Simplified Arabic" w:cs="Simplified Arabic"/>
          <w:sz w:val="24"/>
          <w:szCs w:val="24"/>
          <w:rtl/>
        </w:rPr>
        <w:t xml:space="preserve"> التحديات المرتبطة بالعمل في القدس</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باعتبارها التحدي الأصعب والأكثر تعقيداً، ناهيك عن التحديات التكنولوجية المتمثلة بعدم توفر خدم</w:t>
      </w:r>
      <w:r w:rsidRPr="00D076E7">
        <w:rPr>
          <w:rFonts w:ascii="Simplified Arabic" w:hAnsi="Simplified Arabic" w:cs="Simplified Arabic" w:hint="cs"/>
          <w:sz w:val="24"/>
          <w:szCs w:val="24"/>
          <w:rtl/>
        </w:rPr>
        <w:t>ات الجيل الثالث (</w:t>
      </w:r>
      <w:r w:rsidRPr="00D076E7">
        <w:rPr>
          <w:rFonts w:ascii="Simplified Arabic" w:hAnsi="Simplified Arabic" w:cs="Simplified Arabic"/>
          <w:sz w:val="24"/>
          <w:szCs w:val="24"/>
        </w:rPr>
        <w:t>G</w:t>
      </w:r>
      <w:r w:rsidRPr="00D076E7">
        <w:rPr>
          <w:rFonts w:ascii="Simplified Arabic" w:hAnsi="Simplified Arabic" w:cs="Simplified Arabic"/>
          <w:sz w:val="24"/>
          <w:szCs w:val="24"/>
          <w:rtl/>
        </w:rPr>
        <w:t>3</w:t>
      </w:r>
      <w:r w:rsidRPr="00D076E7">
        <w:rPr>
          <w:rFonts w:ascii="Simplified Arabic" w:hAnsi="Simplified Arabic" w:cs="Simplified Arabic" w:hint="cs"/>
          <w:sz w:val="24"/>
          <w:szCs w:val="24"/>
          <w:rtl/>
        </w:rPr>
        <w:t xml:space="preserve">) </w:t>
      </w:r>
      <w:r w:rsidRPr="00D076E7">
        <w:rPr>
          <w:rFonts w:ascii="Simplified Arabic" w:hAnsi="Simplified Arabic" w:cs="Simplified Arabic"/>
          <w:sz w:val="24"/>
          <w:szCs w:val="24"/>
          <w:rtl/>
        </w:rPr>
        <w:t>في فلسطين</w:t>
      </w:r>
      <w:r>
        <w:rPr>
          <w:rFonts w:ascii="Simplified Arabic" w:hAnsi="Simplified Arabic" w:cs="Simplified Arabic" w:hint="cs"/>
          <w:sz w:val="24"/>
          <w:szCs w:val="24"/>
          <w:rtl/>
        </w:rPr>
        <w:t xml:space="preserve"> في حينه</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بفعل القيود التي يفرضها الاحتلال، الأمر الذي دفع الجهاز</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w:t>
      </w:r>
      <w:r w:rsidRPr="00D076E7">
        <w:rPr>
          <w:rFonts w:ascii="Simplified Arabic" w:hAnsi="Simplified Arabic" w:cs="Simplified Arabic" w:hint="cs"/>
          <w:sz w:val="24"/>
          <w:szCs w:val="24"/>
          <w:rtl/>
        </w:rPr>
        <w:t>إ</w:t>
      </w:r>
      <w:r w:rsidRPr="00D076E7">
        <w:rPr>
          <w:rFonts w:ascii="Simplified Arabic" w:hAnsi="Simplified Arabic" w:cs="Simplified Arabic"/>
          <w:sz w:val="24"/>
          <w:szCs w:val="24"/>
          <w:rtl/>
        </w:rPr>
        <w:t>ل</w:t>
      </w:r>
      <w:r w:rsidRPr="00D076E7">
        <w:rPr>
          <w:rFonts w:ascii="Simplified Arabic" w:hAnsi="Simplified Arabic" w:cs="Simplified Arabic" w:hint="cs"/>
          <w:sz w:val="24"/>
          <w:szCs w:val="24"/>
          <w:rtl/>
        </w:rPr>
        <w:t xml:space="preserve">ى </w:t>
      </w:r>
      <w:r w:rsidRPr="00D076E7">
        <w:rPr>
          <w:rFonts w:ascii="Simplified Arabic" w:hAnsi="Simplified Arabic" w:cs="Simplified Arabic"/>
          <w:sz w:val="24"/>
          <w:szCs w:val="24"/>
          <w:rtl/>
        </w:rPr>
        <w:t>ات</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خاذ التدابير اللازمة لتجاوز هذه التحديات، عبر تطوير خطة عمل شاملة وواضحة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أخذت بالاعتبار خصوصية الحالة الفلسطينية، وحجم التحديات الميدانية.</w:t>
      </w:r>
    </w:p>
    <w:p w:rsidR="00D60A5C" w:rsidRPr="001558EC" w:rsidRDefault="00D60A5C" w:rsidP="00D60A5C">
      <w:pPr>
        <w:ind w:left="-2"/>
        <w:jc w:val="both"/>
        <w:rPr>
          <w:rFonts w:ascii="Arial" w:hAnsi="Arial" w:cs="Arial"/>
          <w:sz w:val="24"/>
          <w:szCs w:val="24"/>
        </w:rPr>
      </w:pPr>
    </w:p>
    <w:p w:rsidR="00D60A5C" w:rsidRPr="00D076E7" w:rsidRDefault="00D60A5C" w:rsidP="00D60A5C">
      <w:pPr>
        <w:ind w:left="-2"/>
        <w:jc w:val="both"/>
        <w:rPr>
          <w:rFonts w:ascii="Simplified Arabic" w:hAnsi="Simplified Arabic" w:cs="Simplified Arabic"/>
          <w:sz w:val="24"/>
          <w:szCs w:val="24"/>
          <w:rtl/>
        </w:rPr>
      </w:pPr>
      <w:r w:rsidRPr="00D076E7">
        <w:rPr>
          <w:rFonts w:ascii="Simplified Arabic" w:hAnsi="Simplified Arabic" w:cs="Simplified Arabic"/>
          <w:sz w:val="24"/>
          <w:szCs w:val="24"/>
          <w:rtl/>
        </w:rPr>
        <w:t xml:space="preserve">لقد أحدث هذا التعداد نقلة نوعية، من خلال استخدام التكنولوجيا والتقنيات الحديثة في جمع البيانات </w:t>
      </w:r>
      <w:r w:rsidRPr="00D076E7">
        <w:rPr>
          <w:rFonts w:ascii="Simplified Arabic" w:hAnsi="Simplified Arabic" w:cs="Simplified Arabic" w:hint="cs"/>
          <w:sz w:val="24"/>
          <w:szCs w:val="24"/>
          <w:rtl/>
        </w:rPr>
        <w:t>ميدانياً</w:t>
      </w:r>
      <w:r w:rsidRPr="00D076E7">
        <w:rPr>
          <w:rFonts w:ascii="Simplified Arabic" w:hAnsi="Simplified Arabic" w:cs="Simplified Arabic"/>
          <w:sz w:val="24"/>
          <w:szCs w:val="24"/>
          <w:rtl/>
        </w:rPr>
        <w:t>، فقد تم تنفيذ مراحل التعداد كافة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باستخدام الأجهزة اللوحية "التابلت"</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إضافة </w:t>
      </w:r>
      <w:r w:rsidRPr="00D076E7">
        <w:rPr>
          <w:rFonts w:ascii="Simplified Arabic" w:hAnsi="Simplified Arabic" w:cs="Simplified Arabic" w:hint="cs"/>
          <w:sz w:val="24"/>
          <w:szCs w:val="24"/>
          <w:rtl/>
        </w:rPr>
        <w:t>إلى</w:t>
      </w:r>
      <w:r w:rsidRPr="00D076E7">
        <w:rPr>
          <w:rFonts w:ascii="Simplified Arabic" w:hAnsi="Simplified Arabic" w:cs="Simplified Arabic"/>
          <w:sz w:val="24"/>
          <w:szCs w:val="24"/>
          <w:rtl/>
        </w:rPr>
        <w:t xml:space="preserve"> استخدام نظم المعلومات الجغرافية، كما تم استحداث تطبيقيات </w:t>
      </w:r>
      <w:r w:rsidRPr="00D076E7">
        <w:rPr>
          <w:rFonts w:ascii="Simplified Arabic" w:hAnsi="Simplified Arabic" w:cs="Simplified Arabic" w:hint="cs"/>
          <w:sz w:val="24"/>
          <w:szCs w:val="24"/>
          <w:rtl/>
        </w:rPr>
        <w:t>إ</w:t>
      </w:r>
      <w:r w:rsidRPr="00D076E7">
        <w:rPr>
          <w:rFonts w:ascii="Simplified Arabic" w:hAnsi="Simplified Arabic" w:cs="Simplified Arabic"/>
          <w:sz w:val="24"/>
          <w:szCs w:val="24"/>
          <w:rtl/>
        </w:rPr>
        <w:t>لكترونية لكل مرحلة من مراحل التعداد، بدءاً من مرحلة تحديث الخرائط، والتعداد التجريبي، ومن ثم مرحلة الحزم، مرورا</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بمرحلة الحصر والترقيم، فالعد الفعلي للسكان، وانتهاءً بالدراسة البعدية، الأمر الذي ساهم في توفير الوقت والجهد، وزيادة جودة البيانات وات</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ساقها وتصنيفها وسهولة تحليلها، وتعزيز إدارة العمل الميداني ومراقبته.</w:t>
      </w:r>
    </w:p>
    <w:p w:rsidR="00D60A5C" w:rsidRPr="001558EC" w:rsidRDefault="00D60A5C" w:rsidP="00D60A5C">
      <w:pPr>
        <w:jc w:val="both"/>
        <w:rPr>
          <w:rFonts w:ascii="Arial" w:hAnsi="Arial" w:cs="Arial"/>
          <w:sz w:val="24"/>
          <w:szCs w:val="24"/>
        </w:rPr>
      </w:pPr>
    </w:p>
    <w:p w:rsidR="00D60A5C" w:rsidRPr="00D076E7" w:rsidRDefault="00D60A5C" w:rsidP="00D60A5C">
      <w:pPr>
        <w:jc w:val="both"/>
        <w:rPr>
          <w:rFonts w:ascii="Simplified Arabic" w:hAnsi="Simplified Arabic" w:cs="Simplified Arabic"/>
          <w:sz w:val="24"/>
          <w:szCs w:val="24"/>
          <w:rtl/>
        </w:rPr>
      </w:pPr>
      <w:r w:rsidRPr="00D076E7">
        <w:rPr>
          <w:rFonts w:ascii="Simplified Arabic" w:hAnsi="Simplified Arabic" w:cs="Simplified Arabic" w:hint="cs"/>
          <w:sz w:val="24"/>
          <w:szCs w:val="24"/>
          <w:rtl/>
        </w:rPr>
        <w:t xml:space="preserve">لقد </w:t>
      </w:r>
      <w:r w:rsidRPr="00D076E7">
        <w:rPr>
          <w:rFonts w:ascii="Simplified Arabic" w:hAnsi="Simplified Arabic" w:cs="Simplified Arabic"/>
          <w:sz w:val="24"/>
          <w:szCs w:val="24"/>
          <w:rtl/>
        </w:rPr>
        <w:t>قام على تنفيذ هذا التعداد جيش من طواقم العمل المختلفة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من مد</w:t>
      </w:r>
      <w:r w:rsidRPr="00D076E7">
        <w:rPr>
          <w:rFonts w:ascii="Simplified Arabic" w:hAnsi="Simplified Arabic" w:cs="Simplified Arabic" w:hint="cs"/>
          <w:sz w:val="24"/>
          <w:szCs w:val="24"/>
          <w:rtl/>
        </w:rPr>
        <w:t>ي</w:t>
      </w:r>
      <w:r w:rsidRPr="00D076E7">
        <w:rPr>
          <w:rFonts w:ascii="Simplified Arabic" w:hAnsi="Simplified Arabic" w:cs="Simplified Arabic"/>
          <w:sz w:val="24"/>
          <w:szCs w:val="24"/>
          <w:rtl/>
        </w:rPr>
        <w:t>ر</w:t>
      </w:r>
      <w:r w:rsidRPr="00D076E7">
        <w:rPr>
          <w:rFonts w:ascii="Simplified Arabic" w:hAnsi="Simplified Arabic" w:cs="Simplified Arabic" w:hint="cs"/>
          <w:sz w:val="24"/>
          <w:szCs w:val="24"/>
          <w:rtl/>
        </w:rPr>
        <w:t>ين</w:t>
      </w:r>
      <w:r w:rsidRPr="00D076E7">
        <w:rPr>
          <w:rFonts w:ascii="Simplified Arabic" w:hAnsi="Simplified Arabic" w:cs="Simplified Arabic"/>
          <w:sz w:val="24"/>
          <w:szCs w:val="24"/>
          <w:rtl/>
        </w:rPr>
        <w:t xml:space="preserve"> ومساعدين ومشرفين ومراقبين وعد</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ادين وطواقم مساندة، وصلوا الليل بالنهار في سبيل تحقيق هذا </w:t>
      </w:r>
      <w:r w:rsidRPr="00D076E7">
        <w:rPr>
          <w:rFonts w:ascii="Simplified Arabic" w:hAnsi="Simplified Arabic" w:cs="Simplified Arabic" w:hint="cs"/>
          <w:sz w:val="24"/>
          <w:szCs w:val="24"/>
          <w:rtl/>
        </w:rPr>
        <w:t>الإنجاز</w:t>
      </w:r>
      <w:r w:rsidRPr="00D076E7">
        <w:rPr>
          <w:rFonts w:ascii="Simplified Arabic" w:hAnsi="Simplified Arabic" w:cs="Simplified Arabic"/>
          <w:sz w:val="24"/>
          <w:szCs w:val="24"/>
          <w:rtl/>
        </w:rPr>
        <w:t>، وقد ساهم هذا التعداد في توفير حوالي 11,000 وظيفة عمل مؤقتة للخريجين الشباب</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للعمل في مراحله المختلفة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ولفترات متفاوتة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تراوحت مدتها ما بين شهر </w:t>
      </w:r>
      <w:r w:rsidRPr="00D076E7">
        <w:rPr>
          <w:rFonts w:ascii="Simplified Arabic" w:hAnsi="Simplified Arabic" w:cs="Simplified Arabic" w:hint="cs"/>
          <w:sz w:val="24"/>
          <w:szCs w:val="24"/>
          <w:rtl/>
        </w:rPr>
        <w:t>إلى</w:t>
      </w:r>
      <w:r w:rsidRPr="00D076E7">
        <w:rPr>
          <w:rFonts w:ascii="Simplified Arabic" w:hAnsi="Simplified Arabic" w:cs="Simplified Arabic"/>
          <w:sz w:val="24"/>
          <w:szCs w:val="24"/>
          <w:rtl/>
        </w:rPr>
        <w:t xml:space="preserve"> ثمانية أشهر</w:t>
      </w:r>
      <w:r>
        <w:rPr>
          <w:rFonts w:ascii="Simplified Arabic" w:hAnsi="Simplified Arabic" w:cs="Simplified Arabic" w:hint="cs"/>
          <w:sz w:val="24"/>
          <w:szCs w:val="24"/>
          <w:rtl/>
        </w:rPr>
        <w:t xml:space="preserve">.  </w:t>
      </w:r>
      <w:r w:rsidRPr="00D076E7">
        <w:rPr>
          <w:rFonts w:ascii="Simplified Arabic" w:hAnsi="Simplified Arabic" w:cs="Simplified Arabic"/>
          <w:sz w:val="24"/>
          <w:szCs w:val="24"/>
          <w:rtl/>
        </w:rPr>
        <w:t>وحتى تكتمل عناصر المنظومة الإلكترونية في هذا التعداد، فقد تم</w:t>
      </w:r>
      <w:r w:rsidRPr="00D076E7">
        <w:rPr>
          <w:rFonts w:ascii="Simplified Arabic" w:hAnsi="Simplified Arabic" w:cs="Simplified Arabic" w:hint="cs"/>
          <w:sz w:val="24"/>
          <w:szCs w:val="24"/>
          <w:rtl/>
        </w:rPr>
        <w:t>ت</w:t>
      </w:r>
      <w:r w:rsidRPr="00D076E7">
        <w:rPr>
          <w:rFonts w:ascii="Simplified Arabic" w:hAnsi="Simplified Arabic" w:cs="Simplified Arabic"/>
          <w:sz w:val="24"/>
          <w:szCs w:val="24"/>
          <w:rtl/>
        </w:rPr>
        <w:t xml:space="preserve"> أتمتة كافة عمليات التقييم للعاملين والمتدربين</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بما في ذلك الاختبارات اليومية والامتحانات النهائية، وقد تم تجهيز قاعات التدريب بالبنية التحتية اللازمة لذلك، وهذا</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بدوره</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ساهم في </w:t>
      </w:r>
      <w:r w:rsidRPr="00D076E7">
        <w:rPr>
          <w:rFonts w:ascii="Simplified Arabic" w:hAnsi="Simplified Arabic" w:cs="Simplified Arabic" w:hint="cs"/>
          <w:sz w:val="24"/>
          <w:szCs w:val="24"/>
          <w:rtl/>
        </w:rPr>
        <w:t>توفير</w:t>
      </w:r>
      <w:r w:rsidRPr="00D076E7">
        <w:rPr>
          <w:rFonts w:ascii="Simplified Arabic" w:hAnsi="Simplified Arabic" w:cs="Simplified Arabic"/>
          <w:sz w:val="24"/>
          <w:szCs w:val="24"/>
          <w:rtl/>
        </w:rPr>
        <w:t xml:space="preserve"> الوقت والجهد المرتبط</w:t>
      </w:r>
      <w:r w:rsidRPr="00D076E7">
        <w:rPr>
          <w:rFonts w:ascii="Simplified Arabic" w:hAnsi="Simplified Arabic" w:cs="Simplified Arabic" w:hint="cs"/>
          <w:sz w:val="24"/>
          <w:szCs w:val="24"/>
          <w:rtl/>
        </w:rPr>
        <w:t>ين</w:t>
      </w:r>
      <w:r w:rsidRPr="00D076E7">
        <w:rPr>
          <w:rFonts w:ascii="Simplified Arabic" w:hAnsi="Simplified Arabic" w:cs="Simplified Arabic"/>
          <w:sz w:val="24"/>
          <w:szCs w:val="24"/>
          <w:rtl/>
        </w:rPr>
        <w:t xml:space="preserve"> باختيار فريق العمل</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ودون تدخل بشري، انسجاماً </w:t>
      </w:r>
      <w:r>
        <w:rPr>
          <w:rFonts w:ascii="Simplified Arabic" w:hAnsi="Simplified Arabic" w:cs="Simplified Arabic" w:hint="cs"/>
          <w:sz w:val="24"/>
          <w:szCs w:val="24"/>
          <w:rtl/>
        </w:rPr>
        <w:t>مع</w:t>
      </w:r>
      <w:r w:rsidRPr="00D076E7">
        <w:rPr>
          <w:rFonts w:ascii="Simplified Arabic" w:hAnsi="Simplified Arabic" w:cs="Simplified Arabic"/>
          <w:sz w:val="24"/>
          <w:szCs w:val="24"/>
          <w:rtl/>
        </w:rPr>
        <w:t xml:space="preserve"> متطلبات الحوكمة السليمة.</w:t>
      </w:r>
    </w:p>
    <w:p w:rsidR="00D60A5C" w:rsidRPr="001558EC" w:rsidRDefault="00D60A5C" w:rsidP="00D60A5C">
      <w:pPr>
        <w:jc w:val="both"/>
        <w:rPr>
          <w:rFonts w:ascii="Arial" w:hAnsi="Arial" w:cs="Arial"/>
          <w:sz w:val="24"/>
          <w:szCs w:val="24"/>
          <w:rtl/>
        </w:rPr>
      </w:pPr>
    </w:p>
    <w:p w:rsidR="00D60A5C" w:rsidRPr="00D076E7" w:rsidRDefault="00D60A5C" w:rsidP="00D60A5C">
      <w:pPr>
        <w:jc w:val="both"/>
        <w:rPr>
          <w:rFonts w:ascii="Simplified Arabic" w:hAnsi="Simplified Arabic" w:cs="Simplified Arabic"/>
          <w:sz w:val="24"/>
          <w:szCs w:val="24"/>
          <w:rtl/>
        </w:rPr>
      </w:pPr>
      <w:r w:rsidRPr="00D076E7">
        <w:rPr>
          <w:rFonts w:ascii="Simplified Arabic" w:hAnsi="Simplified Arabic" w:cs="Simplified Arabic"/>
          <w:sz w:val="24"/>
          <w:szCs w:val="24"/>
          <w:rtl/>
        </w:rPr>
        <w:t xml:space="preserve">وحيث </w:t>
      </w:r>
      <w:r>
        <w:rPr>
          <w:rFonts w:ascii="Simplified Arabic" w:hAnsi="Simplified Arabic" w:cs="Simplified Arabic" w:hint="cs"/>
          <w:sz w:val="24"/>
          <w:szCs w:val="24"/>
          <w:rtl/>
        </w:rPr>
        <w:t>أ</w:t>
      </w:r>
      <w:r w:rsidRPr="00D076E7">
        <w:rPr>
          <w:rFonts w:ascii="Simplified Arabic" w:hAnsi="Simplified Arabic" w:cs="Simplified Arabic"/>
          <w:sz w:val="24"/>
          <w:szCs w:val="24"/>
          <w:rtl/>
        </w:rPr>
        <w:t>ن التعداد ي</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عد مشروعاً وطنياً بامتياز، فقد أطلق الجهاز</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منذ بداية التخطيط لتنفيذه</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برنامجاً للحوار والتشاور مع مختلف الوزارات والمؤسسات الرسمية والخاصة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ومؤسسات المجتمع المدني، عبر لقاءات وندوات واجتماعات ثنائية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وورش عمل</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بهدف الوصول </w:t>
      </w:r>
      <w:r w:rsidRPr="00D076E7">
        <w:rPr>
          <w:rFonts w:ascii="Simplified Arabic" w:hAnsi="Simplified Arabic" w:cs="Simplified Arabic" w:hint="cs"/>
          <w:sz w:val="24"/>
          <w:szCs w:val="24"/>
          <w:rtl/>
        </w:rPr>
        <w:t>إلى</w:t>
      </w:r>
      <w:r w:rsidRPr="00D076E7">
        <w:rPr>
          <w:rFonts w:ascii="Simplified Arabic" w:hAnsi="Simplified Arabic" w:cs="Simplified Arabic"/>
          <w:sz w:val="24"/>
          <w:szCs w:val="24"/>
          <w:rtl/>
        </w:rPr>
        <w:t xml:space="preserve"> إجماع وطني على محتويات التعداد، وحشد كل الطاقات والجهود لإنجاحه</w:t>
      </w:r>
      <w:r w:rsidRPr="00D076E7">
        <w:rPr>
          <w:rFonts w:ascii="Simplified Arabic" w:hAnsi="Simplified Arabic" w:cs="Simplified Arabic" w:hint="cs"/>
          <w:sz w:val="24"/>
          <w:szCs w:val="24"/>
          <w:rtl/>
        </w:rPr>
        <w:t xml:space="preserve">. </w:t>
      </w:r>
      <w:r w:rsidRPr="00D076E7">
        <w:rPr>
          <w:rFonts w:ascii="Simplified Arabic" w:hAnsi="Simplified Arabic" w:cs="Simplified Arabic"/>
          <w:sz w:val="24"/>
          <w:szCs w:val="24"/>
          <w:rtl/>
        </w:rPr>
        <w:t xml:space="preserve"> كما رافق ذلك حملة إعلامية واسعة بالتنسيق مع المؤسسة الإعلامية المحلية الرسمية وغير الرسمية، بهدف توعية المواطنين بأهمية التعداد، وحثهم على التعاون مع فريق التعداد، حتى وصلت رسالة التعداد </w:t>
      </w:r>
      <w:r w:rsidRPr="00D076E7">
        <w:rPr>
          <w:rFonts w:ascii="Simplified Arabic" w:hAnsi="Simplified Arabic" w:cs="Simplified Arabic" w:hint="cs"/>
          <w:sz w:val="24"/>
          <w:szCs w:val="24"/>
          <w:rtl/>
        </w:rPr>
        <w:t>إلى</w:t>
      </w:r>
      <w:r w:rsidRPr="00D076E7">
        <w:rPr>
          <w:rFonts w:ascii="Simplified Arabic" w:hAnsi="Simplified Arabic" w:cs="Simplified Arabic"/>
          <w:sz w:val="24"/>
          <w:szCs w:val="24"/>
          <w:rtl/>
        </w:rPr>
        <w:t xml:space="preserve"> كل بيت وكل أسرة وكل مواطن، وقد تضافرت جهود أركان المجتمع الفلسطيني كافة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عبر تسخير الإمكانيات المتاحة كافة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من موارد بشرية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ومادية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كالمقرات</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والمكاتب</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w:t>
      </w:r>
      <w:r w:rsidRPr="00D076E7">
        <w:rPr>
          <w:rFonts w:ascii="Simplified Arabic" w:hAnsi="Simplified Arabic" w:cs="Simplified Arabic"/>
          <w:sz w:val="24"/>
          <w:szCs w:val="24"/>
          <w:rtl/>
        </w:rPr>
        <w:lastRenderedPageBreak/>
        <w:t>وقاعات التدريب</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والأجهزة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والمعدات، وغيرها، إضافة </w:t>
      </w:r>
      <w:r w:rsidRPr="00D076E7">
        <w:rPr>
          <w:rFonts w:ascii="Simplified Arabic" w:hAnsi="Simplified Arabic" w:cs="Simplified Arabic" w:hint="cs"/>
          <w:sz w:val="24"/>
          <w:szCs w:val="24"/>
          <w:rtl/>
        </w:rPr>
        <w:t>إلى</w:t>
      </w:r>
      <w:r w:rsidRPr="00D076E7">
        <w:rPr>
          <w:rFonts w:ascii="Simplified Arabic" w:hAnsi="Simplified Arabic" w:cs="Simplified Arabic"/>
          <w:sz w:val="24"/>
          <w:szCs w:val="24"/>
          <w:rtl/>
        </w:rPr>
        <w:t xml:space="preserve"> تدخلات قوى التأثير المجتمعي</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ومساهمتها في تسهيل عمل الفرق الميدانية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وتذليل العقبات، والحد</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بشكل كبير</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من حالات الرفض وعدم التجاوب، الأمر الذي جس</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د أروع صور الانتماء للوطن، تحقيقاً لشعار التعداد "معاً وسوياً لنبني الوطن".</w:t>
      </w:r>
    </w:p>
    <w:p w:rsidR="00D60A5C" w:rsidRPr="001558EC" w:rsidRDefault="00D60A5C" w:rsidP="00D60A5C">
      <w:pPr>
        <w:jc w:val="both"/>
        <w:rPr>
          <w:rFonts w:ascii="Arial" w:hAnsi="Arial" w:cs="Arial"/>
          <w:sz w:val="24"/>
          <w:szCs w:val="24"/>
          <w:rtl/>
        </w:rPr>
      </w:pPr>
    </w:p>
    <w:p w:rsidR="00D60A5C" w:rsidRDefault="00D60A5C" w:rsidP="00D60A5C">
      <w:pPr>
        <w:jc w:val="both"/>
        <w:rPr>
          <w:rFonts w:ascii="Simplified Arabic" w:hAnsi="Simplified Arabic" w:cs="Simplified Arabic"/>
          <w:sz w:val="24"/>
          <w:szCs w:val="24"/>
          <w:rtl/>
        </w:rPr>
      </w:pPr>
      <w:r w:rsidRPr="00D076E7">
        <w:rPr>
          <w:rFonts w:ascii="Simplified Arabic" w:hAnsi="Simplified Arabic" w:cs="Simplified Arabic" w:hint="cs"/>
          <w:sz w:val="24"/>
          <w:szCs w:val="24"/>
          <w:rtl/>
        </w:rPr>
        <w:t>ونحن</w:t>
      </w:r>
      <w:r w:rsidRPr="00D076E7">
        <w:rPr>
          <w:rFonts w:ascii="Simplified Arabic" w:hAnsi="Simplified Arabic" w:cs="Simplified Arabic"/>
          <w:sz w:val="24"/>
          <w:szCs w:val="24"/>
          <w:rtl/>
        </w:rPr>
        <w:t xml:space="preserve"> إذ نضع بين أيديكم النتائج </w:t>
      </w:r>
      <w:r>
        <w:rPr>
          <w:rFonts w:ascii="Simplified Arabic" w:hAnsi="Simplified Arabic" w:cs="Simplified Arabic" w:hint="cs"/>
          <w:sz w:val="24"/>
          <w:szCs w:val="24"/>
          <w:rtl/>
        </w:rPr>
        <w:t>النهائية</w:t>
      </w:r>
      <w:r w:rsidRPr="00D076E7">
        <w:rPr>
          <w:rFonts w:ascii="Simplified Arabic" w:hAnsi="Simplified Arabic" w:cs="Simplified Arabic"/>
          <w:sz w:val="24"/>
          <w:szCs w:val="24"/>
          <w:rtl/>
        </w:rPr>
        <w:t xml:space="preserve"> </w:t>
      </w:r>
      <w:r>
        <w:rPr>
          <w:rFonts w:ascii="Simplified Arabic" w:hAnsi="Simplified Arabic" w:cs="Simplified Arabic" w:hint="cs"/>
          <w:sz w:val="24"/>
          <w:szCs w:val="24"/>
          <w:rtl/>
        </w:rPr>
        <w:t xml:space="preserve">التفصيلية </w:t>
      </w:r>
      <w:r w:rsidRPr="00D076E7">
        <w:rPr>
          <w:rFonts w:ascii="Simplified Arabic" w:hAnsi="Simplified Arabic" w:cs="Simplified Arabic"/>
          <w:sz w:val="24"/>
          <w:szCs w:val="24"/>
          <w:rtl/>
        </w:rPr>
        <w:t xml:space="preserve">للتعداد، التي يأتي نشرها في زمن قياسي، </w:t>
      </w:r>
      <w:r w:rsidRPr="00D076E7">
        <w:rPr>
          <w:rFonts w:ascii="Simplified Arabic" w:hAnsi="Simplified Arabic" w:cs="Simplified Arabic" w:hint="cs"/>
          <w:sz w:val="24"/>
          <w:szCs w:val="24"/>
          <w:rtl/>
        </w:rPr>
        <w:t xml:space="preserve">فإننا </w:t>
      </w:r>
      <w:r w:rsidRPr="00D076E7">
        <w:rPr>
          <w:rFonts w:ascii="Simplified Arabic" w:hAnsi="Simplified Arabic" w:cs="Simplified Arabic"/>
          <w:sz w:val="24"/>
          <w:szCs w:val="24"/>
          <w:rtl/>
        </w:rPr>
        <w:t xml:space="preserve">نشعر بالسعادة والفخر بهذا </w:t>
      </w:r>
      <w:r w:rsidRPr="00D076E7">
        <w:rPr>
          <w:rFonts w:ascii="Simplified Arabic" w:hAnsi="Simplified Arabic" w:cs="Simplified Arabic" w:hint="cs"/>
          <w:sz w:val="24"/>
          <w:szCs w:val="24"/>
          <w:rtl/>
        </w:rPr>
        <w:t>الإنجاز</w:t>
      </w:r>
      <w:r w:rsidRPr="00D076E7">
        <w:rPr>
          <w:rFonts w:ascii="Simplified Arabic" w:hAnsi="Simplified Arabic" w:cs="Simplified Arabic"/>
          <w:sz w:val="24"/>
          <w:szCs w:val="24"/>
          <w:rtl/>
        </w:rPr>
        <w:t xml:space="preserve">، متطلعين </w:t>
      </w:r>
      <w:r w:rsidRPr="00D076E7">
        <w:rPr>
          <w:rFonts w:ascii="Simplified Arabic" w:hAnsi="Simplified Arabic" w:cs="Simplified Arabic" w:hint="cs"/>
          <w:sz w:val="24"/>
          <w:szCs w:val="24"/>
          <w:rtl/>
        </w:rPr>
        <w:t>إلى</w:t>
      </w:r>
      <w:r w:rsidRPr="00D076E7">
        <w:rPr>
          <w:rFonts w:ascii="Simplified Arabic" w:hAnsi="Simplified Arabic" w:cs="Simplified Arabic"/>
          <w:sz w:val="24"/>
          <w:szCs w:val="24"/>
          <w:rtl/>
        </w:rPr>
        <w:t xml:space="preserve"> الاستثمار الأمثل لبيانات هذا التعداد</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من خلال ترجمتها إلى سلسلة خدمات يستفيد منها المواطن</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تحقيقاً لرؤية الحكومة "المواطن أولا</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فلا تنمية بدون إحصاء.</w:t>
      </w:r>
    </w:p>
    <w:p w:rsidR="00D60A5C" w:rsidRDefault="00D60A5C" w:rsidP="00D60A5C">
      <w:pPr>
        <w:jc w:val="both"/>
        <w:rPr>
          <w:rFonts w:ascii="Simplified Arabic" w:hAnsi="Simplified Arabic" w:cs="Simplified Arabic"/>
          <w:sz w:val="24"/>
          <w:szCs w:val="24"/>
          <w:rtl/>
        </w:rPr>
      </w:pPr>
    </w:p>
    <w:p w:rsidR="00D60A5C" w:rsidRDefault="00D60A5C" w:rsidP="00D60A5C">
      <w:pPr>
        <w:jc w:val="both"/>
        <w:rPr>
          <w:rFonts w:ascii="Simplified Arabic" w:hAnsi="Simplified Arabic" w:cs="Simplified Arabic"/>
          <w:sz w:val="24"/>
          <w:szCs w:val="24"/>
          <w:rtl/>
        </w:rPr>
      </w:pPr>
    </w:p>
    <w:p w:rsidR="00D60A5C" w:rsidRDefault="00D60A5C" w:rsidP="00D60A5C">
      <w:pPr>
        <w:jc w:val="both"/>
        <w:rPr>
          <w:rFonts w:ascii="Simplified Arabic" w:hAnsi="Simplified Arabic" w:cs="Simplified Arabic"/>
          <w:sz w:val="24"/>
          <w:szCs w:val="24"/>
          <w:rtl/>
        </w:rPr>
      </w:pPr>
    </w:p>
    <w:p w:rsidR="00D60A5C" w:rsidRDefault="00D60A5C" w:rsidP="00D60A5C">
      <w:pPr>
        <w:jc w:val="both"/>
        <w:rPr>
          <w:rFonts w:ascii="Simplified Arabic" w:hAnsi="Simplified Arabic" w:cs="Simplified Arabic"/>
          <w:sz w:val="24"/>
          <w:szCs w:val="24"/>
          <w:rtl/>
        </w:rPr>
      </w:pPr>
    </w:p>
    <w:p w:rsidR="00D60A5C" w:rsidRDefault="00D60A5C" w:rsidP="00D60A5C">
      <w:pPr>
        <w:jc w:val="center"/>
        <w:rPr>
          <w:rFonts w:ascii="Simplified Arabic" w:hAnsi="Simplified Arabic" w:cs="Simplified Arabic"/>
          <w:sz w:val="24"/>
          <w:szCs w:val="24"/>
          <w:rtl/>
        </w:rPr>
      </w:pPr>
      <w:r w:rsidRPr="004B075E">
        <w:rPr>
          <w:rFonts w:ascii="Simplified Arabic" w:hAnsi="Simplified Arabic" w:cs="Simplified Arabic" w:hint="cs"/>
          <w:sz w:val="24"/>
          <w:szCs w:val="24"/>
          <w:rtl/>
        </w:rPr>
        <w:t>والله ولي التوفيق،،،</w:t>
      </w:r>
    </w:p>
    <w:p w:rsidR="00D60A5C" w:rsidRPr="00D076E7" w:rsidRDefault="00D60A5C" w:rsidP="00D60A5C">
      <w:pPr>
        <w:jc w:val="both"/>
        <w:rPr>
          <w:rFonts w:ascii="Simplified Arabic" w:hAnsi="Simplified Arabic" w:cs="Simplified Arabic"/>
          <w:sz w:val="24"/>
          <w:szCs w:val="24"/>
          <w:rtl/>
        </w:rPr>
      </w:pPr>
    </w:p>
    <w:p w:rsidR="00D60A5C" w:rsidRDefault="00D60A5C" w:rsidP="00D60A5C">
      <w:pPr>
        <w:jc w:val="both"/>
        <w:rPr>
          <w:rFonts w:ascii="Simplified Arabic" w:hAnsi="Simplified Arabic" w:cs="Simplified Arabic"/>
          <w:sz w:val="28"/>
          <w:szCs w:val="28"/>
          <w:rtl/>
        </w:rPr>
      </w:pPr>
    </w:p>
    <w:tbl>
      <w:tblPr>
        <w:bidiVisual/>
        <w:tblW w:w="0" w:type="auto"/>
        <w:tblBorders>
          <w:insideH w:val="single" w:sz="8" w:space="0" w:color="auto"/>
        </w:tblBorders>
        <w:tblLook w:val="04A0"/>
      </w:tblPr>
      <w:tblGrid>
        <w:gridCol w:w="3007"/>
        <w:gridCol w:w="4044"/>
        <w:gridCol w:w="2235"/>
      </w:tblGrid>
      <w:tr w:rsidR="00D60A5C" w:rsidRPr="006A7F11" w:rsidTr="00A408FD">
        <w:tc>
          <w:tcPr>
            <w:tcW w:w="3007" w:type="dxa"/>
          </w:tcPr>
          <w:p w:rsidR="00D60A5C" w:rsidRPr="00D076E7" w:rsidRDefault="003E42D1" w:rsidP="002B7F5F">
            <w:pPr>
              <w:rPr>
                <w:rFonts w:ascii="Simplified Arabic" w:hAnsi="Simplified Arabic" w:cs="Simplified Arabic"/>
                <w:b/>
                <w:bCs/>
                <w:sz w:val="24"/>
                <w:szCs w:val="24"/>
                <w:rtl/>
              </w:rPr>
            </w:pPr>
            <w:r>
              <w:rPr>
                <w:rFonts w:ascii="Simplified Arabic" w:hAnsi="Simplified Arabic" w:cs="Simplified Arabic" w:hint="cs"/>
                <w:b/>
                <w:bCs/>
                <w:sz w:val="24"/>
                <w:szCs w:val="24"/>
                <w:rtl/>
              </w:rPr>
              <w:t xml:space="preserve">تشرين </w:t>
            </w:r>
            <w:r w:rsidR="002B7F5F">
              <w:rPr>
                <w:rFonts w:ascii="Simplified Arabic" w:hAnsi="Simplified Arabic" w:cs="Simplified Arabic" w:hint="cs"/>
                <w:b/>
                <w:bCs/>
                <w:sz w:val="24"/>
                <w:szCs w:val="24"/>
                <w:rtl/>
              </w:rPr>
              <w:t>ثاني</w:t>
            </w:r>
            <w:r w:rsidR="00D60A5C">
              <w:rPr>
                <w:rFonts w:ascii="Simplified Arabic" w:hAnsi="Simplified Arabic" w:cs="Simplified Arabic" w:hint="cs"/>
                <w:b/>
                <w:bCs/>
                <w:sz w:val="24"/>
                <w:szCs w:val="24"/>
                <w:rtl/>
              </w:rPr>
              <w:t>، 2019</w:t>
            </w:r>
          </w:p>
        </w:tc>
        <w:tc>
          <w:tcPr>
            <w:tcW w:w="4044" w:type="dxa"/>
          </w:tcPr>
          <w:p w:rsidR="00D60A5C" w:rsidRDefault="00D60A5C" w:rsidP="00A408FD">
            <w:pPr>
              <w:jc w:val="center"/>
              <w:rPr>
                <w:rFonts w:ascii="Simplified Arabic" w:hAnsi="Simplified Arabic" w:cs="Simplified Arabic"/>
                <w:sz w:val="24"/>
                <w:szCs w:val="24"/>
                <w:rtl/>
              </w:rPr>
            </w:pPr>
          </w:p>
          <w:p w:rsidR="00D60A5C" w:rsidRDefault="00D60A5C" w:rsidP="00A408FD">
            <w:pPr>
              <w:jc w:val="center"/>
              <w:rPr>
                <w:rFonts w:ascii="Simplified Arabic" w:hAnsi="Simplified Arabic" w:cs="Simplified Arabic"/>
                <w:sz w:val="24"/>
                <w:szCs w:val="24"/>
                <w:rtl/>
              </w:rPr>
            </w:pPr>
          </w:p>
          <w:p w:rsidR="00D60A5C" w:rsidRDefault="00D60A5C" w:rsidP="00A408FD">
            <w:pPr>
              <w:jc w:val="center"/>
              <w:rPr>
                <w:rFonts w:ascii="Simplified Arabic" w:hAnsi="Simplified Arabic" w:cs="Simplified Arabic"/>
                <w:sz w:val="24"/>
                <w:szCs w:val="24"/>
                <w:rtl/>
              </w:rPr>
            </w:pPr>
          </w:p>
          <w:p w:rsidR="00D60A5C" w:rsidRDefault="00D60A5C" w:rsidP="00A408FD">
            <w:pPr>
              <w:jc w:val="center"/>
              <w:rPr>
                <w:rFonts w:ascii="Simplified Arabic" w:hAnsi="Simplified Arabic" w:cs="Simplified Arabic"/>
                <w:sz w:val="24"/>
                <w:szCs w:val="24"/>
                <w:rtl/>
              </w:rPr>
            </w:pPr>
          </w:p>
          <w:p w:rsidR="00D60A5C" w:rsidRPr="004B075E" w:rsidRDefault="00D60A5C" w:rsidP="00A408FD">
            <w:pPr>
              <w:jc w:val="center"/>
              <w:rPr>
                <w:rFonts w:ascii="Simplified Arabic" w:hAnsi="Simplified Arabic" w:cs="Simplified Arabic"/>
                <w:sz w:val="24"/>
                <w:szCs w:val="24"/>
                <w:rtl/>
              </w:rPr>
            </w:pPr>
          </w:p>
        </w:tc>
        <w:tc>
          <w:tcPr>
            <w:tcW w:w="2235" w:type="dxa"/>
          </w:tcPr>
          <w:p w:rsidR="00D60A5C" w:rsidRPr="00D076E7" w:rsidRDefault="00D60A5C" w:rsidP="00A408FD">
            <w:pPr>
              <w:ind w:left="111" w:firstLine="14"/>
              <w:jc w:val="center"/>
              <w:rPr>
                <w:rFonts w:ascii="Simplified Arabic" w:hAnsi="Simplified Arabic" w:cs="Simplified Arabic"/>
                <w:b/>
                <w:bCs/>
                <w:sz w:val="24"/>
                <w:szCs w:val="24"/>
                <w:rtl/>
              </w:rPr>
            </w:pPr>
            <w:r w:rsidRPr="00D076E7">
              <w:rPr>
                <w:rFonts w:ascii="Simplified Arabic" w:hAnsi="Simplified Arabic" w:cs="Simplified Arabic"/>
                <w:b/>
                <w:bCs/>
                <w:sz w:val="24"/>
                <w:szCs w:val="24"/>
                <w:rtl/>
              </w:rPr>
              <w:t>علا عوض</w:t>
            </w:r>
          </w:p>
          <w:p w:rsidR="00D60A5C" w:rsidRPr="00D076E7" w:rsidRDefault="00D60A5C" w:rsidP="00A408FD">
            <w:pPr>
              <w:ind w:left="111" w:firstLine="14"/>
              <w:jc w:val="center"/>
              <w:rPr>
                <w:rFonts w:ascii="Simplified Arabic" w:hAnsi="Simplified Arabic" w:cs="Simplified Arabic"/>
                <w:b/>
                <w:bCs/>
                <w:sz w:val="24"/>
                <w:szCs w:val="24"/>
                <w:rtl/>
              </w:rPr>
            </w:pPr>
            <w:r w:rsidRPr="00D076E7">
              <w:rPr>
                <w:rFonts w:ascii="Simplified Arabic" w:hAnsi="Simplified Arabic" w:cs="Simplified Arabic"/>
                <w:b/>
                <w:bCs/>
                <w:sz w:val="24"/>
                <w:szCs w:val="24"/>
                <w:rtl/>
              </w:rPr>
              <w:t>رئيس الجهاز</w:t>
            </w:r>
          </w:p>
          <w:p w:rsidR="00D60A5C" w:rsidRPr="00D076E7" w:rsidRDefault="00D60A5C" w:rsidP="00A408FD">
            <w:pPr>
              <w:ind w:left="111" w:firstLine="14"/>
              <w:jc w:val="center"/>
              <w:rPr>
                <w:rFonts w:ascii="Simplified Arabic" w:hAnsi="Simplified Arabic" w:cs="Simplified Arabic"/>
                <w:b/>
                <w:bCs/>
                <w:sz w:val="24"/>
                <w:szCs w:val="24"/>
                <w:rtl/>
              </w:rPr>
            </w:pPr>
            <w:r w:rsidRPr="00D076E7">
              <w:rPr>
                <w:rFonts w:ascii="Simplified Arabic" w:hAnsi="Simplified Arabic" w:cs="Simplified Arabic"/>
                <w:b/>
                <w:bCs/>
                <w:sz w:val="24"/>
                <w:szCs w:val="24"/>
                <w:rtl/>
              </w:rPr>
              <w:t>المدير الوطني للتعداد</w:t>
            </w:r>
          </w:p>
        </w:tc>
      </w:tr>
    </w:tbl>
    <w:p w:rsidR="00D60A5C" w:rsidRPr="00317E9C" w:rsidRDefault="00D60A5C" w:rsidP="00D60A5C">
      <w:pPr>
        <w:pStyle w:val="Heading2"/>
        <w:ind w:left="-1"/>
        <w:jc w:val="center"/>
        <w:rPr>
          <w:sz w:val="28"/>
          <w:szCs w:val="28"/>
          <w:rtl/>
        </w:rPr>
      </w:pPr>
    </w:p>
    <w:p w:rsidR="00D60A5C" w:rsidRDefault="00D60A5C" w:rsidP="00D60A5C">
      <w:pPr>
        <w:bidi w:val="0"/>
      </w:pPr>
      <w:r>
        <w:br w:type="page"/>
      </w:r>
    </w:p>
    <w:p w:rsidR="0015266A" w:rsidRDefault="0015266A" w:rsidP="00D60A5C">
      <w:pPr>
        <w:bidi w:val="0"/>
        <w:jc w:val="center"/>
        <w:sectPr w:rsidR="0015266A" w:rsidSect="00F5576E">
          <w:headerReference w:type="default" r:id="rId25"/>
          <w:footerReference w:type="default" r:id="rId26"/>
          <w:endnotePr>
            <w:numFmt w:val="lowerLetter"/>
          </w:endnotePr>
          <w:pgSz w:w="11906" w:h="16838" w:code="9"/>
          <w:pgMar w:top="1418" w:right="1418" w:bottom="1418" w:left="1418" w:header="709" w:footer="709" w:gutter="0"/>
          <w:pgNumType w:start="21"/>
          <w:cols w:space="720"/>
          <w:titlePg/>
          <w:bidi/>
          <w:rtlGutter/>
          <w:docGrid w:linePitch="272"/>
        </w:sectPr>
      </w:pPr>
    </w:p>
    <w:p w:rsidR="00D60A5C" w:rsidRPr="00AA554D" w:rsidRDefault="00D60A5C" w:rsidP="00D60A5C">
      <w:pPr>
        <w:bidi w:val="0"/>
        <w:jc w:val="center"/>
        <w:rPr>
          <w:rFonts w:ascii="Simplified Arabic" w:hAnsi="Simplified Arabic" w:cs="Simplified Arabic"/>
          <w:szCs w:val="26"/>
        </w:rPr>
      </w:pPr>
      <w:r w:rsidRPr="00AA554D">
        <w:rPr>
          <w:rFonts w:ascii="Simplified Arabic" w:hAnsi="Simplified Arabic" w:cs="Simplified Arabic"/>
          <w:color w:val="000000" w:themeColor="text1"/>
          <w:sz w:val="24"/>
          <w:szCs w:val="24"/>
          <w:rtl/>
        </w:rPr>
        <w:lastRenderedPageBreak/>
        <w:t>الفصل الأول</w:t>
      </w:r>
    </w:p>
    <w:p w:rsidR="00D60A5C" w:rsidRPr="00CC7816" w:rsidRDefault="00D60A5C" w:rsidP="00D60A5C">
      <w:pPr>
        <w:pStyle w:val="BodyText"/>
        <w:jc w:val="center"/>
        <w:rPr>
          <w:rFonts w:ascii="Simplified Arabic" w:hAnsi="Simplified Arabic"/>
          <w:color w:val="000000" w:themeColor="text1"/>
          <w:sz w:val="24"/>
          <w:szCs w:val="24"/>
          <w:rtl/>
        </w:rPr>
      </w:pPr>
    </w:p>
    <w:p w:rsidR="00D60A5C" w:rsidRPr="002A3E00" w:rsidRDefault="00D60A5C" w:rsidP="00D60A5C">
      <w:pPr>
        <w:pStyle w:val="Heading1"/>
        <w:ind w:hanging="2"/>
        <w:jc w:val="center"/>
        <w:rPr>
          <w:color w:val="000000" w:themeColor="text1"/>
          <w:sz w:val="28"/>
          <w:szCs w:val="28"/>
          <w:rtl/>
        </w:rPr>
      </w:pPr>
      <w:r w:rsidRPr="002A3E00">
        <w:rPr>
          <w:rFonts w:hint="cs"/>
          <w:color w:val="000000" w:themeColor="text1"/>
          <w:sz w:val="28"/>
          <w:szCs w:val="28"/>
          <w:rtl/>
        </w:rPr>
        <w:t>المصطلحات والمؤشرات والتصنيفات</w:t>
      </w:r>
    </w:p>
    <w:p w:rsidR="00D60A5C" w:rsidRPr="00937865" w:rsidRDefault="00D60A5C" w:rsidP="00D60A5C">
      <w:pPr>
        <w:pStyle w:val="BodyText"/>
        <w:jc w:val="both"/>
        <w:rPr>
          <w:rFonts w:ascii="Arial" w:hAnsi="Arial" w:cs="Arial"/>
          <w:color w:val="000000" w:themeColor="text1"/>
          <w:sz w:val="24"/>
          <w:szCs w:val="24"/>
          <w:rtl/>
        </w:rPr>
      </w:pPr>
    </w:p>
    <w:p w:rsidR="00D60A5C" w:rsidRPr="00F1396E" w:rsidRDefault="00D60A5C" w:rsidP="00D60A5C">
      <w:pPr>
        <w:pStyle w:val="Heading9"/>
        <w:jc w:val="both"/>
        <w:rPr>
          <w:b/>
          <w:bCs/>
          <w:color w:val="000000" w:themeColor="text1"/>
          <w:rtl/>
        </w:rPr>
      </w:pPr>
      <w:r w:rsidRPr="00F1396E">
        <w:rPr>
          <w:b/>
          <w:bCs/>
          <w:color w:val="000000" w:themeColor="text1"/>
          <w:rtl/>
        </w:rPr>
        <w:t>1.</w:t>
      </w:r>
      <w:r w:rsidRPr="00F1396E">
        <w:rPr>
          <w:rFonts w:hint="cs"/>
          <w:b/>
          <w:bCs/>
          <w:color w:val="000000" w:themeColor="text1"/>
          <w:rtl/>
        </w:rPr>
        <w:t>1</w:t>
      </w:r>
      <w:r w:rsidRPr="00F1396E">
        <w:rPr>
          <w:b/>
          <w:bCs/>
          <w:color w:val="000000" w:themeColor="text1"/>
          <w:rtl/>
        </w:rPr>
        <w:t xml:space="preserve"> </w:t>
      </w:r>
      <w:r w:rsidRPr="00F1396E">
        <w:rPr>
          <w:rFonts w:hint="cs"/>
          <w:b/>
          <w:bCs/>
          <w:color w:val="000000" w:themeColor="text1"/>
          <w:rtl/>
        </w:rPr>
        <w:t>المصطلحات والمؤشرات</w:t>
      </w:r>
    </w:p>
    <w:p w:rsidR="00D60A5C" w:rsidRPr="00F1396E" w:rsidRDefault="00D60A5C" w:rsidP="00D60A5C">
      <w:pPr>
        <w:pStyle w:val="BlockText"/>
        <w:tabs>
          <w:tab w:val="clear" w:pos="707"/>
          <w:tab w:val="left" w:pos="-2"/>
        </w:tabs>
        <w:ind w:left="-2" w:right="0" w:firstLine="0"/>
        <w:jc w:val="both"/>
        <w:rPr>
          <w:i/>
          <w:iCs/>
          <w:color w:val="000000" w:themeColor="text1"/>
          <w:sz w:val="24"/>
          <w:szCs w:val="24"/>
          <w:rtl/>
        </w:rPr>
      </w:pPr>
      <w:r w:rsidRPr="00F1396E">
        <w:rPr>
          <w:color w:val="000000" w:themeColor="text1"/>
          <w:sz w:val="24"/>
          <w:szCs w:val="24"/>
          <w:rtl/>
        </w:rPr>
        <w:t xml:space="preserve">تعرف المصطلحات والمؤشرات المستخدمة في هذا </w:t>
      </w:r>
      <w:r w:rsidRPr="00F1396E">
        <w:rPr>
          <w:rFonts w:hint="cs"/>
          <w:color w:val="000000" w:themeColor="text1"/>
          <w:sz w:val="24"/>
          <w:szCs w:val="24"/>
          <w:rtl/>
        </w:rPr>
        <w:t>التعداد</w:t>
      </w:r>
      <w:r w:rsidRPr="00F1396E">
        <w:rPr>
          <w:color w:val="000000" w:themeColor="text1"/>
          <w:sz w:val="24"/>
          <w:szCs w:val="24"/>
          <w:rtl/>
        </w:rPr>
        <w:t xml:space="preserve"> وفق معجم المصطلحات </w:t>
      </w:r>
      <w:r w:rsidRPr="00F1396E">
        <w:rPr>
          <w:rFonts w:hint="cs"/>
          <w:color w:val="000000" w:themeColor="text1"/>
          <w:sz w:val="24"/>
          <w:szCs w:val="24"/>
          <w:rtl/>
        </w:rPr>
        <w:t>الاحصائية،</w:t>
      </w:r>
      <w:r w:rsidRPr="00F1396E">
        <w:rPr>
          <w:color w:val="000000" w:themeColor="text1"/>
          <w:sz w:val="24"/>
          <w:szCs w:val="24"/>
          <w:rtl/>
        </w:rPr>
        <w:t xml:space="preserve"> ودليل المؤشرات </w:t>
      </w:r>
      <w:r w:rsidRPr="00F1396E">
        <w:rPr>
          <w:rFonts w:hint="cs"/>
          <w:color w:val="000000" w:themeColor="text1"/>
          <w:sz w:val="24"/>
          <w:szCs w:val="24"/>
          <w:rtl/>
        </w:rPr>
        <w:t>الاح</w:t>
      </w:r>
      <w:r w:rsidRPr="00F1396E">
        <w:rPr>
          <w:color w:val="000000" w:themeColor="text1"/>
          <w:sz w:val="24"/>
          <w:szCs w:val="24"/>
          <w:rtl/>
        </w:rPr>
        <w:t xml:space="preserve">صائية الصادرة عن الجهاز والمعتمدة على احدث التوصيات الدولية المتعلقة </w:t>
      </w:r>
      <w:r w:rsidRPr="00F1396E">
        <w:rPr>
          <w:rFonts w:hint="cs"/>
          <w:color w:val="000000" w:themeColor="text1"/>
          <w:sz w:val="24"/>
          <w:szCs w:val="24"/>
          <w:rtl/>
        </w:rPr>
        <w:t xml:space="preserve">بالإحصاءات </w:t>
      </w:r>
      <w:r w:rsidRPr="00F1396E">
        <w:rPr>
          <w:color w:val="000000" w:themeColor="text1"/>
          <w:sz w:val="24"/>
          <w:szCs w:val="24"/>
          <w:rtl/>
        </w:rPr>
        <w:t>والمنسجم</w:t>
      </w:r>
      <w:r w:rsidRPr="00F1396E">
        <w:rPr>
          <w:rFonts w:hint="cs"/>
          <w:color w:val="000000" w:themeColor="text1"/>
          <w:sz w:val="24"/>
          <w:szCs w:val="24"/>
          <w:rtl/>
        </w:rPr>
        <w:t>ة</w:t>
      </w:r>
      <w:r w:rsidRPr="00F1396E">
        <w:rPr>
          <w:color w:val="000000" w:themeColor="text1"/>
          <w:sz w:val="24"/>
          <w:szCs w:val="24"/>
          <w:rtl/>
        </w:rPr>
        <w:t xml:space="preserve"> مع النظم</w:t>
      </w:r>
      <w:r w:rsidRPr="00F1396E">
        <w:rPr>
          <w:rFonts w:hint="cs"/>
          <w:color w:val="000000" w:themeColor="text1"/>
          <w:sz w:val="24"/>
          <w:szCs w:val="24"/>
          <w:rtl/>
        </w:rPr>
        <w:t xml:space="preserve"> </w:t>
      </w:r>
      <w:r w:rsidRPr="00F1396E">
        <w:rPr>
          <w:color w:val="000000" w:themeColor="text1"/>
          <w:sz w:val="24"/>
          <w:szCs w:val="24"/>
          <w:rtl/>
        </w:rPr>
        <w:t>الدولي</w:t>
      </w:r>
      <w:r w:rsidRPr="00F1396E">
        <w:rPr>
          <w:rFonts w:hint="cs"/>
          <w:color w:val="000000" w:themeColor="text1"/>
          <w:sz w:val="24"/>
          <w:szCs w:val="24"/>
          <w:rtl/>
        </w:rPr>
        <w:t>ة</w:t>
      </w:r>
    </w:p>
    <w:p w:rsidR="00D60A5C" w:rsidRPr="00DC5BA1" w:rsidRDefault="00D60A5C" w:rsidP="00D60A5C">
      <w:pPr>
        <w:pStyle w:val="Heading9"/>
        <w:jc w:val="both"/>
        <w:rPr>
          <w:b/>
          <w:bCs/>
          <w:color w:val="000000" w:themeColor="text1"/>
          <w:sz w:val="18"/>
          <w:szCs w:val="18"/>
          <w:rtl/>
        </w:rPr>
      </w:pPr>
    </w:p>
    <w:p w:rsidR="00D60A5C" w:rsidRPr="00F1396E" w:rsidRDefault="00D60A5C" w:rsidP="00D60A5C">
      <w:pPr>
        <w:ind w:left="-1" w:firstLine="1"/>
        <w:jc w:val="both"/>
        <w:rPr>
          <w:rFonts w:cs="Simplified Arabic"/>
          <w:b/>
          <w:bCs/>
          <w:color w:val="000000" w:themeColor="text1"/>
          <w:sz w:val="24"/>
          <w:szCs w:val="24"/>
          <w:rtl/>
        </w:rPr>
      </w:pPr>
      <w:r w:rsidRPr="00F1396E">
        <w:rPr>
          <w:rFonts w:cs="Simplified Arabic" w:hint="cs"/>
          <w:b/>
          <w:bCs/>
          <w:color w:val="000000" w:themeColor="text1"/>
          <w:sz w:val="24"/>
          <w:szCs w:val="24"/>
          <w:rtl/>
        </w:rPr>
        <w:t>التعداد</w:t>
      </w:r>
      <w:r>
        <w:rPr>
          <w:rFonts w:cs="Simplified Arabic" w:hint="cs"/>
          <w:b/>
          <w:bCs/>
          <w:color w:val="000000" w:themeColor="text1"/>
          <w:sz w:val="24"/>
          <w:szCs w:val="24"/>
          <w:rtl/>
        </w:rPr>
        <w:t xml:space="preserve"> السكاني</w:t>
      </w:r>
      <w:r w:rsidRPr="00F1396E">
        <w:rPr>
          <w:rFonts w:cs="Simplified Arabic" w:hint="cs"/>
          <w:b/>
          <w:bCs/>
          <w:color w:val="000000" w:themeColor="text1"/>
          <w:sz w:val="24"/>
          <w:szCs w:val="24"/>
          <w:rtl/>
        </w:rPr>
        <w:t>:</w:t>
      </w:r>
    </w:p>
    <w:p w:rsidR="00D60A5C" w:rsidRPr="00F1396E" w:rsidRDefault="00D60A5C" w:rsidP="00D60A5C">
      <w:pPr>
        <w:jc w:val="both"/>
        <w:rPr>
          <w:rFonts w:cs="Simplified Arabic"/>
          <w:color w:val="000000" w:themeColor="text1"/>
          <w:sz w:val="24"/>
          <w:szCs w:val="24"/>
          <w:rtl/>
        </w:rPr>
      </w:pPr>
      <w:r w:rsidRPr="00F1396E">
        <w:rPr>
          <w:rFonts w:cs="Simplified Arabic" w:hint="cs"/>
          <w:color w:val="000000" w:themeColor="text1"/>
          <w:sz w:val="24"/>
          <w:szCs w:val="24"/>
          <w:rtl/>
        </w:rPr>
        <w:t xml:space="preserve">هو العملية الكلية </w:t>
      </w:r>
      <w:r>
        <w:rPr>
          <w:rFonts w:cs="Simplified Arabic" w:hint="cs"/>
          <w:sz w:val="24"/>
          <w:szCs w:val="24"/>
          <w:rtl/>
        </w:rPr>
        <w:t>ل</w:t>
      </w:r>
      <w:r w:rsidRPr="004165CD">
        <w:rPr>
          <w:rFonts w:cs="Simplified Arabic" w:hint="cs"/>
          <w:sz w:val="24"/>
          <w:szCs w:val="24"/>
          <w:rtl/>
        </w:rPr>
        <w:t>تخطيط</w:t>
      </w:r>
      <w:r w:rsidRPr="004165CD">
        <w:rPr>
          <w:rFonts w:cs="Simplified Arabic"/>
          <w:sz w:val="24"/>
          <w:szCs w:val="24"/>
          <w:rtl/>
        </w:rPr>
        <w:t xml:space="preserve"> </w:t>
      </w:r>
      <w:r>
        <w:rPr>
          <w:rFonts w:cs="Simplified Arabic" w:hint="cs"/>
          <w:sz w:val="24"/>
          <w:szCs w:val="24"/>
          <w:rtl/>
        </w:rPr>
        <w:t xml:space="preserve">وجمع </w:t>
      </w:r>
      <w:r w:rsidRPr="004165CD">
        <w:rPr>
          <w:rFonts w:cs="Simplified Arabic"/>
          <w:sz w:val="24"/>
          <w:szCs w:val="24"/>
          <w:rtl/>
        </w:rPr>
        <w:t xml:space="preserve">وتصنيف </w:t>
      </w:r>
      <w:r w:rsidRPr="00F1396E">
        <w:rPr>
          <w:rFonts w:cs="Simplified Arabic" w:hint="cs"/>
          <w:color w:val="000000" w:themeColor="text1"/>
          <w:sz w:val="24"/>
          <w:szCs w:val="24"/>
          <w:rtl/>
        </w:rPr>
        <w:t xml:space="preserve">وتقييم </w:t>
      </w:r>
      <w:r>
        <w:rPr>
          <w:rFonts w:cs="Simplified Arabic" w:hint="cs"/>
          <w:color w:val="000000" w:themeColor="text1"/>
          <w:sz w:val="24"/>
          <w:szCs w:val="24"/>
          <w:rtl/>
        </w:rPr>
        <w:t xml:space="preserve">ومعالجة </w:t>
      </w:r>
      <w:r w:rsidRPr="00F1396E">
        <w:rPr>
          <w:rFonts w:cs="Simplified Arabic" w:hint="cs"/>
          <w:color w:val="000000" w:themeColor="text1"/>
          <w:sz w:val="24"/>
          <w:szCs w:val="24"/>
          <w:rtl/>
        </w:rPr>
        <w:t xml:space="preserve">ونشر وتحليل البيانات الإحصائية حسب الخصائص الديمغرافية والاقتصادية والاجتماعية ذات العلاقة لأصغر مستوى جغرافي في وقت محدد، ولجميع الأشخاص داخل الدولة </w:t>
      </w:r>
      <w:r w:rsidRPr="004165CD">
        <w:rPr>
          <w:rFonts w:cs="Simplified Arabic"/>
          <w:sz w:val="24"/>
          <w:szCs w:val="24"/>
          <w:rtl/>
        </w:rPr>
        <w:t>والمواطنين المتواجدين خارج حدود الدولة بصفة مؤقتة</w:t>
      </w:r>
      <w:r w:rsidRPr="00F1396E">
        <w:rPr>
          <w:rFonts w:cs="Simplified Arabic" w:hint="cs"/>
          <w:color w:val="000000" w:themeColor="text1"/>
          <w:sz w:val="24"/>
          <w:szCs w:val="24"/>
          <w:rtl/>
        </w:rPr>
        <w:t>.</w:t>
      </w:r>
    </w:p>
    <w:p w:rsidR="00D60A5C" w:rsidRPr="00DC5BA1" w:rsidRDefault="00D60A5C" w:rsidP="00D60A5C">
      <w:pPr>
        <w:pStyle w:val="Heading9"/>
        <w:jc w:val="both"/>
        <w:rPr>
          <w:b/>
          <w:bCs/>
          <w:color w:val="000000" w:themeColor="text1"/>
          <w:sz w:val="18"/>
          <w:szCs w:val="18"/>
          <w:rtl/>
        </w:rPr>
      </w:pPr>
    </w:p>
    <w:p w:rsidR="00D60A5C" w:rsidRPr="00F1396E" w:rsidRDefault="00D60A5C" w:rsidP="00D60A5C">
      <w:pPr>
        <w:pStyle w:val="Heading9"/>
        <w:jc w:val="both"/>
        <w:rPr>
          <w:b/>
          <w:bCs/>
          <w:color w:val="000000" w:themeColor="text1"/>
          <w:rtl/>
        </w:rPr>
      </w:pPr>
      <w:r w:rsidRPr="00F1396E">
        <w:rPr>
          <w:b/>
          <w:bCs/>
          <w:color w:val="000000" w:themeColor="text1"/>
          <w:rtl/>
        </w:rPr>
        <w:t>التقسيمات الجغرافية والإدارية والإحصائية</w:t>
      </w:r>
      <w:r w:rsidRPr="00F1396E">
        <w:rPr>
          <w:rFonts w:hint="cs"/>
          <w:b/>
          <w:bCs/>
          <w:color w:val="000000" w:themeColor="text1"/>
          <w:rtl/>
        </w:rPr>
        <w:t>:</w:t>
      </w:r>
    </w:p>
    <w:p w:rsidR="00D60A5C" w:rsidRPr="00DF64EA" w:rsidRDefault="00D60A5C" w:rsidP="00D60A5C">
      <w:pPr>
        <w:pStyle w:val="BlockText"/>
        <w:tabs>
          <w:tab w:val="clear" w:pos="707"/>
          <w:tab w:val="left" w:pos="-2"/>
        </w:tabs>
        <w:ind w:left="-2" w:right="0" w:firstLine="0"/>
        <w:jc w:val="both"/>
        <w:rPr>
          <w:color w:val="000000" w:themeColor="text1"/>
          <w:sz w:val="24"/>
          <w:szCs w:val="24"/>
          <w:rtl/>
        </w:rPr>
      </w:pPr>
      <w:r w:rsidRPr="00F1396E">
        <w:rPr>
          <w:color w:val="000000" w:themeColor="text1"/>
          <w:sz w:val="24"/>
          <w:szCs w:val="24"/>
          <w:rtl/>
        </w:rPr>
        <w:t>تنقسم فلسطين إدارياً إلى (1</w:t>
      </w:r>
      <w:r w:rsidRPr="00F1396E">
        <w:rPr>
          <w:rFonts w:hint="cs"/>
          <w:color w:val="000000" w:themeColor="text1"/>
          <w:sz w:val="24"/>
          <w:szCs w:val="24"/>
          <w:rtl/>
        </w:rPr>
        <w:t>6</w:t>
      </w:r>
      <w:r w:rsidRPr="00F1396E">
        <w:rPr>
          <w:color w:val="000000" w:themeColor="text1"/>
          <w:sz w:val="24"/>
          <w:szCs w:val="24"/>
          <w:rtl/>
        </w:rPr>
        <w:t>) محافظة، وتعتبر المحافظة أعلى مستوى في الهيكل الإداري من التقسيمات الإدارية في فلسطين، بحيث تضم المحافظة</w:t>
      </w:r>
      <w:r w:rsidRPr="00F1396E">
        <w:rPr>
          <w:rFonts w:hint="cs"/>
          <w:color w:val="000000" w:themeColor="text1"/>
          <w:sz w:val="24"/>
          <w:szCs w:val="24"/>
          <w:rtl/>
        </w:rPr>
        <w:t xml:space="preserve"> الواحدة</w:t>
      </w:r>
      <w:r w:rsidRPr="00F1396E">
        <w:rPr>
          <w:color w:val="000000" w:themeColor="text1"/>
          <w:sz w:val="24"/>
          <w:szCs w:val="24"/>
          <w:rtl/>
        </w:rPr>
        <w:t xml:space="preserve"> العديد من التجمعات السكانية، ويبلغ عددها </w:t>
      </w:r>
      <w:r w:rsidRPr="00F1396E">
        <w:rPr>
          <w:rFonts w:hint="cs"/>
          <w:color w:val="000000" w:themeColor="text1"/>
          <w:sz w:val="24"/>
          <w:szCs w:val="24"/>
          <w:rtl/>
        </w:rPr>
        <w:t>11</w:t>
      </w:r>
      <w:r w:rsidRPr="00F1396E">
        <w:rPr>
          <w:color w:val="000000" w:themeColor="text1"/>
          <w:sz w:val="24"/>
          <w:szCs w:val="24"/>
          <w:rtl/>
        </w:rPr>
        <w:t xml:space="preserve"> محافظ</w:t>
      </w:r>
      <w:r w:rsidRPr="00F1396E">
        <w:rPr>
          <w:rFonts w:hint="cs"/>
          <w:color w:val="000000" w:themeColor="text1"/>
          <w:sz w:val="24"/>
          <w:szCs w:val="24"/>
          <w:rtl/>
        </w:rPr>
        <w:t>ة</w:t>
      </w:r>
      <w:r w:rsidRPr="00F1396E">
        <w:rPr>
          <w:color w:val="000000" w:themeColor="text1"/>
          <w:sz w:val="24"/>
          <w:szCs w:val="24"/>
          <w:rtl/>
        </w:rPr>
        <w:t xml:space="preserve"> في </w:t>
      </w:r>
      <w:r>
        <w:rPr>
          <w:rFonts w:hint="cs"/>
          <w:color w:val="000000" w:themeColor="text1"/>
          <w:sz w:val="24"/>
          <w:szCs w:val="24"/>
          <w:rtl/>
        </w:rPr>
        <w:t>الضفة الغربية</w:t>
      </w:r>
      <w:r w:rsidRPr="00F1396E">
        <w:rPr>
          <w:color w:val="000000" w:themeColor="text1"/>
          <w:sz w:val="24"/>
          <w:szCs w:val="24"/>
          <w:rtl/>
        </w:rPr>
        <w:t xml:space="preserve"> و5 محافظات في قطاع غزة وهي كما يلي:</w:t>
      </w:r>
    </w:p>
    <w:p w:rsidR="00D60A5C" w:rsidRPr="00F1396E" w:rsidRDefault="00D60A5C" w:rsidP="00D60A5C">
      <w:pPr>
        <w:pStyle w:val="ListParagraph"/>
        <w:numPr>
          <w:ilvl w:val="0"/>
          <w:numId w:val="20"/>
        </w:numPr>
        <w:ind w:left="423" w:hanging="284"/>
        <w:jc w:val="both"/>
        <w:rPr>
          <w:rFonts w:cs="Simplified Arabic"/>
          <w:color w:val="000000" w:themeColor="text1"/>
          <w:sz w:val="24"/>
          <w:szCs w:val="24"/>
          <w:rtl/>
        </w:rPr>
      </w:pPr>
      <w:r>
        <w:rPr>
          <w:rFonts w:cs="Simplified Arabic" w:hint="cs"/>
          <w:b/>
          <w:bCs/>
          <w:color w:val="000000" w:themeColor="text1"/>
          <w:sz w:val="24"/>
          <w:szCs w:val="24"/>
          <w:rtl/>
        </w:rPr>
        <w:t>الضفة الغربية</w:t>
      </w:r>
      <w:r w:rsidRPr="00F1396E">
        <w:rPr>
          <w:rFonts w:cs="Simplified Arabic"/>
          <w:b/>
          <w:bCs/>
          <w:color w:val="000000" w:themeColor="text1"/>
          <w:sz w:val="24"/>
          <w:szCs w:val="24"/>
          <w:rtl/>
        </w:rPr>
        <w:t>:</w:t>
      </w:r>
      <w:r w:rsidRPr="00F1396E">
        <w:rPr>
          <w:rFonts w:cs="Simplified Arabic"/>
          <w:color w:val="000000" w:themeColor="text1"/>
          <w:sz w:val="24"/>
          <w:szCs w:val="24"/>
          <w:rtl/>
        </w:rPr>
        <w:t xml:space="preserve"> وتشمل محافظات جنين</w:t>
      </w:r>
      <w:r>
        <w:rPr>
          <w:rFonts w:cs="Simplified Arabic" w:hint="cs"/>
          <w:color w:val="000000" w:themeColor="text1"/>
          <w:sz w:val="24"/>
          <w:szCs w:val="24"/>
          <w:rtl/>
        </w:rPr>
        <w:t>، وطوباس والأغوار الشمالية، و</w:t>
      </w:r>
      <w:r w:rsidRPr="00F1396E">
        <w:rPr>
          <w:rFonts w:cs="Simplified Arabic"/>
          <w:color w:val="000000" w:themeColor="text1"/>
          <w:sz w:val="24"/>
          <w:szCs w:val="24"/>
          <w:rtl/>
        </w:rPr>
        <w:t>طولكرم</w:t>
      </w:r>
      <w:r>
        <w:rPr>
          <w:rFonts w:cs="Simplified Arabic" w:hint="cs"/>
          <w:color w:val="000000" w:themeColor="text1"/>
          <w:sz w:val="24"/>
          <w:szCs w:val="24"/>
          <w:rtl/>
        </w:rPr>
        <w:t>،</w:t>
      </w:r>
      <w:r w:rsidRPr="00F1396E">
        <w:rPr>
          <w:rFonts w:cs="Simplified Arabic"/>
          <w:color w:val="000000" w:themeColor="text1"/>
          <w:sz w:val="24"/>
          <w:szCs w:val="24"/>
          <w:rtl/>
        </w:rPr>
        <w:t xml:space="preserve"> </w:t>
      </w:r>
      <w:r>
        <w:rPr>
          <w:rFonts w:cs="Simplified Arabic" w:hint="cs"/>
          <w:color w:val="000000" w:themeColor="text1"/>
          <w:sz w:val="24"/>
          <w:szCs w:val="24"/>
          <w:rtl/>
        </w:rPr>
        <w:t>و</w:t>
      </w:r>
      <w:r w:rsidRPr="00F1396E">
        <w:rPr>
          <w:rFonts w:cs="Simplified Arabic"/>
          <w:color w:val="000000" w:themeColor="text1"/>
          <w:sz w:val="24"/>
          <w:szCs w:val="24"/>
          <w:rtl/>
        </w:rPr>
        <w:t>نابلس</w:t>
      </w:r>
      <w:r>
        <w:rPr>
          <w:rFonts w:cs="Simplified Arabic" w:hint="cs"/>
          <w:color w:val="000000" w:themeColor="text1"/>
          <w:sz w:val="24"/>
          <w:szCs w:val="24"/>
          <w:rtl/>
        </w:rPr>
        <w:t>، و</w:t>
      </w:r>
      <w:r w:rsidRPr="00F1396E">
        <w:rPr>
          <w:rFonts w:cs="Simplified Arabic" w:hint="cs"/>
          <w:color w:val="000000" w:themeColor="text1"/>
          <w:sz w:val="24"/>
          <w:szCs w:val="24"/>
          <w:rtl/>
        </w:rPr>
        <w:t>قلقيلية</w:t>
      </w:r>
      <w:r>
        <w:rPr>
          <w:rFonts w:cs="Simplified Arabic" w:hint="cs"/>
          <w:color w:val="000000" w:themeColor="text1"/>
          <w:sz w:val="24"/>
          <w:szCs w:val="24"/>
          <w:rtl/>
        </w:rPr>
        <w:t>، و</w:t>
      </w:r>
      <w:r w:rsidRPr="00F1396E">
        <w:rPr>
          <w:rFonts w:cs="Simplified Arabic" w:hint="cs"/>
          <w:color w:val="000000" w:themeColor="text1"/>
          <w:sz w:val="24"/>
          <w:szCs w:val="24"/>
          <w:rtl/>
        </w:rPr>
        <w:t>سلفيت</w:t>
      </w:r>
      <w:r>
        <w:rPr>
          <w:rFonts w:cs="Simplified Arabic" w:hint="cs"/>
          <w:color w:val="000000" w:themeColor="text1"/>
          <w:sz w:val="24"/>
          <w:szCs w:val="24"/>
          <w:rtl/>
        </w:rPr>
        <w:t>، و</w:t>
      </w:r>
      <w:r w:rsidRPr="00F1396E">
        <w:rPr>
          <w:rFonts w:cs="Simplified Arabic"/>
          <w:color w:val="000000" w:themeColor="text1"/>
          <w:sz w:val="24"/>
          <w:szCs w:val="24"/>
          <w:rtl/>
        </w:rPr>
        <w:t>رام الله والبيرة</w:t>
      </w:r>
      <w:r>
        <w:rPr>
          <w:rFonts w:cs="Simplified Arabic" w:hint="cs"/>
          <w:color w:val="000000" w:themeColor="text1"/>
          <w:sz w:val="24"/>
          <w:szCs w:val="24"/>
          <w:rtl/>
        </w:rPr>
        <w:t>،</w:t>
      </w:r>
      <w:r w:rsidRPr="00F1396E">
        <w:rPr>
          <w:rFonts w:cs="Simplified Arabic"/>
          <w:color w:val="000000" w:themeColor="text1"/>
          <w:sz w:val="24"/>
          <w:szCs w:val="24"/>
          <w:rtl/>
        </w:rPr>
        <w:t xml:space="preserve"> </w:t>
      </w:r>
      <w:r>
        <w:rPr>
          <w:rFonts w:cs="Simplified Arabic" w:hint="cs"/>
          <w:color w:val="000000" w:themeColor="text1"/>
          <w:sz w:val="24"/>
          <w:szCs w:val="24"/>
          <w:rtl/>
        </w:rPr>
        <w:t>و</w:t>
      </w:r>
      <w:r w:rsidRPr="00F1396E">
        <w:rPr>
          <w:rFonts w:cs="Simplified Arabic" w:hint="cs"/>
          <w:color w:val="000000" w:themeColor="text1"/>
          <w:sz w:val="24"/>
          <w:szCs w:val="24"/>
          <w:rtl/>
        </w:rPr>
        <w:t>أريحا والأغوار</w:t>
      </w:r>
      <w:r>
        <w:rPr>
          <w:rFonts w:cs="Simplified Arabic" w:hint="cs"/>
          <w:color w:val="000000" w:themeColor="text1"/>
          <w:sz w:val="24"/>
          <w:szCs w:val="24"/>
          <w:rtl/>
        </w:rPr>
        <w:t>، و</w:t>
      </w:r>
      <w:r w:rsidRPr="00F1396E">
        <w:rPr>
          <w:rFonts w:cs="Simplified Arabic" w:hint="cs"/>
          <w:color w:val="000000" w:themeColor="text1"/>
          <w:sz w:val="24"/>
          <w:szCs w:val="24"/>
          <w:rtl/>
        </w:rPr>
        <w:t>القدس</w:t>
      </w:r>
      <w:r>
        <w:rPr>
          <w:rFonts w:cs="Simplified Arabic" w:hint="cs"/>
          <w:color w:val="000000" w:themeColor="text1"/>
          <w:sz w:val="24"/>
          <w:szCs w:val="24"/>
          <w:rtl/>
        </w:rPr>
        <w:t>، و</w:t>
      </w:r>
      <w:r w:rsidRPr="00F1396E">
        <w:rPr>
          <w:rFonts w:cs="Simplified Arabic"/>
          <w:color w:val="000000" w:themeColor="text1"/>
          <w:sz w:val="24"/>
          <w:szCs w:val="24"/>
          <w:rtl/>
        </w:rPr>
        <w:t>بيت لحم</w:t>
      </w:r>
      <w:r>
        <w:rPr>
          <w:rFonts w:cs="Simplified Arabic" w:hint="cs"/>
          <w:color w:val="000000" w:themeColor="text1"/>
          <w:sz w:val="24"/>
          <w:szCs w:val="24"/>
          <w:rtl/>
        </w:rPr>
        <w:t>، و</w:t>
      </w:r>
      <w:r w:rsidRPr="00F1396E">
        <w:rPr>
          <w:rFonts w:cs="Simplified Arabic"/>
          <w:color w:val="000000" w:themeColor="text1"/>
          <w:sz w:val="24"/>
          <w:szCs w:val="24"/>
          <w:rtl/>
        </w:rPr>
        <w:t>الخليل.</w:t>
      </w:r>
    </w:p>
    <w:p w:rsidR="00D60A5C" w:rsidRPr="00F1396E" w:rsidRDefault="00D60A5C" w:rsidP="00D60A5C">
      <w:pPr>
        <w:pStyle w:val="ListParagraph"/>
        <w:numPr>
          <w:ilvl w:val="0"/>
          <w:numId w:val="20"/>
        </w:numPr>
        <w:ind w:left="423" w:hanging="284"/>
        <w:jc w:val="both"/>
        <w:rPr>
          <w:rFonts w:cs="Simplified Arabic"/>
          <w:color w:val="000000" w:themeColor="text1"/>
          <w:sz w:val="24"/>
          <w:szCs w:val="24"/>
        </w:rPr>
      </w:pPr>
      <w:r w:rsidRPr="00F1396E">
        <w:rPr>
          <w:rFonts w:cs="Simplified Arabic"/>
          <w:b/>
          <w:bCs/>
          <w:color w:val="000000" w:themeColor="text1"/>
          <w:sz w:val="24"/>
          <w:szCs w:val="24"/>
          <w:rtl/>
        </w:rPr>
        <w:t>قطاع غزة:</w:t>
      </w:r>
      <w:r w:rsidRPr="00F1396E">
        <w:rPr>
          <w:rFonts w:cs="Simplified Arabic"/>
          <w:color w:val="000000" w:themeColor="text1"/>
          <w:sz w:val="24"/>
          <w:szCs w:val="24"/>
          <w:rtl/>
        </w:rPr>
        <w:t xml:space="preserve"> ويشمل محافظات شمال غزة</w:t>
      </w:r>
      <w:r>
        <w:rPr>
          <w:rFonts w:cs="Simplified Arabic" w:hint="cs"/>
          <w:color w:val="000000" w:themeColor="text1"/>
          <w:sz w:val="24"/>
          <w:szCs w:val="24"/>
          <w:rtl/>
        </w:rPr>
        <w:t>،</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و</w:t>
      </w:r>
      <w:r w:rsidRPr="00F1396E">
        <w:rPr>
          <w:rFonts w:cs="Simplified Arabic"/>
          <w:color w:val="000000" w:themeColor="text1"/>
          <w:sz w:val="24"/>
          <w:szCs w:val="24"/>
          <w:rtl/>
        </w:rPr>
        <w:t>غزة</w:t>
      </w:r>
      <w:r>
        <w:rPr>
          <w:rFonts w:cs="Simplified Arabic" w:hint="cs"/>
          <w:color w:val="000000" w:themeColor="text1"/>
          <w:sz w:val="24"/>
          <w:szCs w:val="24"/>
          <w:rtl/>
        </w:rPr>
        <w:t>،</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و</w:t>
      </w:r>
      <w:r w:rsidRPr="00F1396E">
        <w:rPr>
          <w:rFonts w:cs="Simplified Arabic"/>
          <w:color w:val="000000" w:themeColor="text1"/>
          <w:sz w:val="24"/>
          <w:szCs w:val="24"/>
          <w:rtl/>
        </w:rPr>
        <w:t>دير البلح</w:t>
      </w:r>
      <w:r>
        <w:rPr>
          <w:rFonts w:cs="Simplified Arabic" w:hint="cs"/>
          <w:color w:val="000000" w:themeColor="text1"/>
          <w:sz w:val="24"/>
          <w:szCs w:val="24"/>
          <w:rtl/>
        </w:rPr>
        <w:t>،</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و</w:t>
      </w:r>
      <w:r w:rsidRPr="00F1396E">
        <w:rPr>
          <w:rFonts w:cs="Simplified Arabic"/>
          <w:color w:val="000000" w:themeColor="text1"/>
          <w:sz w:val="24"/>
          <w:szCs w:val="24"/>
          <w:rtl/>
        </w:rPr>
        <w:t>خانيونس</w:t>
      </w:r>
      <w:r>
        <w:rPr>
          <w:rFonts w:cs="Simplified Arabic" w:hint="cs"/>
          <w:color w:val="000000" w:themeColor="text1"/>
          <w:sz w:val="24"/>
          <w:szCs w:val="24"/>
          <w:rtl/>
        </w:rPr>
        <w:t>،</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و</w:t>
      </w:r>
      <w:r w:rsidRPr="00F1396E">
        <w:rPr>
          <w:rFonts w:cs="Simplified Arabic"/>
          <w:color w:val="000000" w:themeColor="text1"/>
          <w:sz w:val="24"/>
          <w:szCs w:val="24"/>
          <w:rtl/>
        </w:rPr>
        <w:t>رفح</w:t>
      </w:r>
      <w:r w:rsidRPr="00F1396E">
        <w:rPr>
          <w:rFonts w:cs="Simplified Arabic" w:hint="cs"/>
          <w:color w:val="000000" w:themeColor="text1"/>
          <w:sz w:val="24"/>
          <w:szCs w:val="24"/>
          <w:rtl/>
        </w:rPr>
        <w:t>.</w:t>
      </w:r>
    </w:p>
    <w:p w:rsidR="00D60A5C" w:rsidRPr="005B2B1E" w:rsidRDefault="00D60A5C" w:rsidP="00D60A5C">
      <w:pPr>
        <w:ind w:left="-1" w:firstLine="1"/>
        <w:jc w:val="both"/>
        <w:rPr>
          <w:rFonts w:cs="Simplified Arabic"/>
          <w:b/>
          <w:bCs/>
          <w:color w:val="000000" w:themeColor="text1"/>
          <w:sz w:val="18"/>
          <w:szCs w:val="18"/>
          <w:rtl/>
        </w:rPr>
      </w:pPr>
    </w:p>
    <w:p w:rsidR="00D60A5C" w:rsidRDefault="00D60A5C" w:rsidP="00D60A5C">
      <w:pPr>
        <w:jc w:val="both"/>
        <w:rPr>
          <w:rFonts w:ascii="Simplified Arabic" w:hAnsi="Simplified Arabic" w:cs="Simplified Arabic"/>
          <w:sz w:val="24"/>
          <w:szCs w:val="24"/>
          <w:rtl/>
          <w:lang w:val="en-GB"/>
        </w:rPr>
      </w:pPr>
      <w:r w:rsidRPr="004165CD">
        <w:rPr>
          <w:rFonts w:ascii="Simplified Arabic" w:hAnsi="Simplified Arabic" w:cs="Simplified Arabic"/>
          <w:b/>
          <w:bCs/>
          <w:sz w:val="24"/>
          <w:szCs w:val="24"/>
          <w:rtl/>
          <w:lang w:val="en-GB"/>
        </w:rPr>
        <w:t>التجمع</w:t>
      </w:r>
      <w:r w:rsidRPr="004165CD">
        <w:rPr>
          <w:rFonts w:ascii="Simplified Arabic" w:hAnsi="Simplified Arabic" w:cs="Simplified Arabic"/>
          <w:sz w:val="24"/>
          <w:szCs w:val="24"/>
          <w:rtl/>
          <w:lang w:val="en-GB"/>
        </w:rPr>
        <w:t xml:space="preserve">: </w:t>
      </w:r>
    </w:p>
    <w:p w:rsidR="00D60A5C" w:rsidRPr="004165CD" w:rsidRDefault="00D60A5C" w:rsidP="00D60A5C">
      <w:pPr>
        <w:jc w:val="both"/>
        <w:rPr>
          <w:rFonts w:ascii="Calibri" w:hAnsi="Calibri"/>
          <w:sz w:val="22"/>
          <w:szCs w:val="22"/>
          <w:rtl/>
          <w:lang w:val="en-GB"/>
        </w:rPr>
      </w:pPr>
      <w:r w:rsidRPr="004165CD">
        <w:rPr>
          <w:rFonts w:ascii="Simplified Arabic" w:hAnsi="Simplified Arabic" w:cs="Simplified Arabic"/>
          <w:sz w:val="24"/>
          <w:szCs w:val="24"/>
          <w:rtl/>
          <w:lang w:val="en-GB"/>
        </w:rPr>
        <w:t>هو مساحة (مكان) من سطح الأرض مأهولة بالسكان بشكل دائم ولها سلطة إدارية رسمية</w:t>
      </w:r>
      <w:r>
        <w:rPr>
          <w:rFonts w:ascii="Simplified Arabic" w:hAnsi="Simplified Arabic" w:cs="Simplified Arabic" w:hint="cs"/>
          <w:sz w:val="24"/>
          <w:szCs w:val="24"/>
          <w:rtl/>
          <w:lang w:val="en-GB"/>
        </w:rPr>
        <w:t xml:space="preserve"> </w:t>
      </w:r>
      <w:r w:rsidRPr="004165CD">
        <w:rPr>
          <w:rFonts w:ascii="Simplified Arabic" w:hAnsi="Simplified Arabic" w:cs="Simplified Arabic"/>
          <w:sz w:val="24"/>
          <w:szCs w:val="24"/>
          <w:rtl/>
          <w:lang w:val="en-GB"/>
        </w:rPr>
        <w:t>أو أي مساحة (مكان) من سطح الأرض مأهولة بالسكان بشكل دائم ومنفصلة جغرافيا عن أي تجمع مجاور لها ومعترف بها عرفياً وليس لها سلطة إدارية مستقلة.</w:t>
      </w:r>
    </w:p>
    <w:p w:rsidR="00D60A5C" w:rsidRDefault="00D60A5C" w:rsidP="00D60A5C">
      <w:pPr>
        <w:ind w:left="-1" w:firstLine="1"/>
        <w:jc w:val="both"/>
        <w:rPr>
          <w:rFonts w:cs="Simplified Arabic"/>
          <w:b/>
          <w:bCs/>
          <w:color w:val="000000" w:themeColor="text1"/>
          <w:sz w:val="18"/>
          <w:szCs w:val="18"/>
          <w:rtl/>
        </w:rPr>
      </w:pPr>
    </w:p>
    <w:p w:rsidR="00D60A5C" w:rsidRPr="003C0C11" w:rsidRDefault="00D60A5C" w:rsidP="00D60A5C">
      <w:pPr>
        <w:tabs>
          <w:tab w:val="left" w:pos="565"/>
        </w:tabs>
        <w:jc w:val="lowKashida"/>
        <w:rPr>
          <w:rFonts w:cs="Simplified Arabic"/>
          <w:b/>
          <w:bCs/>
          <w:sz w:val="24"/>
          <w:szCs w:val="24"/>
          <w:rtl/>
        </w:rPr>
      </w:pPr>
      <w:r w:rsidRPr="003C0C11">
        <w:rPr>
          <w:rFonts w:cs="Simplified Arabic" w:hint="cs"/>
          <w:b/>
          <w:bCs/>
          <w:sz w:val="24"/>
          <w:szCs w:val="24"/>
          <w:rtl/>
        </w:rPr>
        <w:t>نوع التجمع:</w:t>
      </w:r>
    </w:p>
    <w:p w:rsidR="00D60A5C" w:rsidRPr="003C0C11" w:rsidRDefault="00D60A5C" w:rsidP="00D60A5C">
      <w:pPr>
        <w:tabs>
          <w:tab w:val="left" w:pos="565"/>
        </w:tabs>
        <w:jc w:val="lowKashida"/>
        <w:rPr>
          <w:rFonts w:cs="Simplified Arabic"/>
          <w:b/>
          <w:bCs/>
          <w:sz w:val="18"/>
          <w:szCs w:val="18"/>
          <w:rtl/>
        </w:rPr>
      </w:pPr>
      <w:r w:rsidRPr="003C0C11">
        <w:rPr>
          <w:rFonts w:ascii="Simplified Arabic" w:hAnsi="Simplified Arabic" w:cs="Simplified Arabic"/>
          <w:b/>
          <w:bCs/>
          <w:sz w:val="24"/>
          <w:szCs w:val="24"/>
          <w:rtl/>
        </w:rPr>
        <w:t>صنفت</w:t>
      </w:r>
      <w:r w:rsidRPr="003C0C11">
        <w:rPr>
          <w:rFonts w:ascii="Simplified Arabic" w:hAnsi="Simplified Arabic" w:cs="Simplified Arabic"/>
          <w:b/>
          <w:bCs/>
          <w:sz w:val="24"/>
          <w:szCs w:val="24"/>
        </w:rPr>
        <w:t xml:space="preserve"> </w:t>
      </w:r>
      <w:r w:rsidRPr="003C0C11">
        <w:rPr>
          <w:rFonts w:ascii="Simplified Arabic" w:hAnsi="Simplified Arabic" w:cs="Simplified Arabic"/>
          <w:b/>
          <w:bCs/>
          <w:sz w:val="24"/>
          <w:szCs w:val="24"/>
          <w:rtl/>
        </w:rPr>
        <w:t>التجمعات</w:t>
      </w:r>
      <w:r w:rsidRPr="003C0C11">
        <w:rPr>
          <w:rFonts w:ascii="Simplified Arabic" w:hAnsi="Simplified Arabic" w:cs="Simplified Arabic"/>
          <w:b/>
          <w:bCs/>
          <w:sz w:val="24"/>
          <w:szCs w:val="24"/>
        </w:rPr>
        <w:t xml:space="preserve"> </w:t>
      </w:r>
      <w:r w:rsidRPr="003C0C11">
        <w:rPr>
          <w:rFonts w:ascii="Simplified Arabic" w:hAnsi="Simplified Arabic" w:cs="Simplified Arabic"/>
          <w:b/>
          <w:bCs/>
          <w:sz w:val="24"/>
          <w:szCs w:val="24"/>
          <w:rtl/>
        </w:rPr>
        <w:t>السكانية</w:t>
      </w:r>
      <w:r w:rsidRPr="003C0C11">
        <w:rPr>
          <w:rFonts w:ascii="Simplified Arabic" w:hAnsi="Simplified Arabic" w:cs="Simplified Arabic"/>
          <w:b/>
          <w:bCs/>
          <w:sz w:val="24"/>
          <w:szCs w:val="24"/>
        </w:rPr>
        <w:t xml:space="preserve"> </w:t>
      </w:r>
      <w:r w:rsidRPr="003C0C11">
        <w:rPr>
          <w:rFonts w:ascii="Simplified Arabic" w:hAnsi="Simplified Arabic" w:cs="Simplified Arabic"/>
          <w:b/>
          <w:bCs/>
          <w:sz w:val="24"/>
          <w:szCs w:val="24"/>
          <w:rtl/>
        </w:rPr>
        <w:t>إلى</w:t>
      </w:r>
      <w:r w:rsidRPr="003C0C11">
        <w:rPr>
          <w:rFonts w:ascii="Simplified Arabic" w:hAnsi="Simplified Arabic" w:cs="Simplified Arabic"/>
          <w:b/>
          <w:bCs/>
          <w:sz w:val="24"/>
          <w:szCs w:val="24"/>
        </w:rPr>
        <w:t xml:space="preserve"> </w:t>
      </w:r>
      <w:r w:rsidRPr="003C0C11">
        <w:rPr>
          <w:rFonts w:ascii="Simplified Arabic" w:hAnsi="Simplified Arabic" w:cs="Simplified Arabic"/>
          <w:b/>
          <w:bCs/>
          <w:sz w:val="24"/>
          <w:szCs w:val="24"/>
          <w:rtl/>
        </w:rPr>
        <w:t>ثلاثة</w:t>
      </w:r>
      <w:r w:rsidRPr="003C0C11">
        <w:rPr>
          <w:rFonts w:ascii="Simplified Arabic" w:hAnsi="Simplified Arabic" w:cs="Simplified Arabic"/>
          <w:b/>
          <w:bCs/>
          <w:sz w:val="24"/>
          <w:szCs w:val="24"/>
        </w:rPr>
        <w:t xml:space="preserve"> </w:t>
      </w:r>
      <w:r w:rsidRPr="003C0C11">
        <w:rPr>
          <w:rFonts w:ascii="Simplified Arabic" w:hAnsi="Simplified Arabic" w:cs="Simplified Arabic"/>
          <w:b/>
          <w:bCs/>
          <w:sz w:val="24"/>
          <w:szCs w:val="24"/>
          <w:rtl/>
        </w:rPr>
        <w:t>أصناف</w:t>
      </w:r>
      <w:r w:rsidRPr="003C0C11">
        <w:rPr>
          <w:rFonts w:ascii="Simplified Arabic" w:hAnsi="Simplified Arabic" w:cs="Simplified Arabic"/>
          <w:b/>
          <w:bCs/>
          <w:sz w:val="24"/>
          <w:szCs w:val="24"/>
        </w:rPr>
        <w:t xml:space="preserve"> </w:t>
      </w:r>
      <w:r w:rsidRPr="003C0C11">
        <w:rPr>
          <w:rFonts w:ascii="Simplified Arabic" w:hAnsi="Simplified Arabic" w:cs="Simplified Arabic"/>
          <w:b/>
          <w:bCs/>
          <w:sz w:val="24"/>
          <w:szCs w:val="24"/>
          <w:rtl/>
        </w:rPr>
        <w:t>وهي</w:t>
      </w:r>
      <w:r w:rsidRPr="003C0C11">
        <w:rPr>
          <w:rFonts w:ascii="Simplified Arabic" w:hAnsi="Simplified Arabic" w:cs="Simplified Arabic"/>
          <w:b/>
          <w:bCs/>
          <w:sz w:val="24"/>
          <w:szCs w:val="24"/>
        </w:rPr>
        <w:t xml:space="preserve">: </w:t>
      </w:r>
      <w:r w:rsidRPr="003C0C11">
        <w:rPr>
          <w:rFonts w:ascii="Simplified Arabic" w:hAnsi="Simplified Arabic" w:cs="Simplified Arabic"/>
          <w:b/>
          <w:bCs/>
          <w:sz w:val="24"/>
          <w:szCs w:val="24"/>
          <w:rtl/>
        </w:rPr>
        <w:t>حضر،</w:t>
      </w:r>
      <w:r w:rsidRPr="003C0C11">
        <w:rPr>
          <w:rFonts w:ascii="Simplified Arabic" w:hAnsi="Simplified Arabic" w:cs="Simplified Arabic"/>
          <w:b/>
          <w:bCs/>
          <w:sz w:val="24"/>
          <w:szCs w:val="24"/>
        </w:rPr>
        <w:t xml:space="preserve"> </w:t>
      </w:r>
      <w:r w:rsidRPr="003C0C11">
        <w:rPr>
          <w:rFonts w:ascii="Simplified Arabic" w:hAnsi="Simplified Arabic" w:cs="Simplified Arabic"/>
          <w:b/>
          <w:bCs/>
          <w:sz w:val="24"/>
          <w:szCs w:val="24"/>
          <w:rtl/>
        </w:rPr>
        <w:t>ريف،</w:t>
      </w:r>
      <w:r w:rsidRPr="003C0C11">
        <w:rPr>
          <w:rFonts w:ascii="Simplified Arabic" w:hAnsi="Simplified Arabic" w:cs="Simplified Arabic"/>
          <w:b/>
          <w:bCs/>
          <w:sz w:val="24"/>
          <w:szCs w:val="24"/>
        </w:rPr>
        <w:t xml:space="preserve"> </w:t>
      </w:r>
      <w:r w:rsidRPr="003C0C11">
        <w:rPr>
          <w:rFonts w:ascii="Simplified Arabic" w:hAnsi="Simplified Arabic" w:cs="Simplified Arabic" w:hint="cs"/>
          <w:b/>
          <w:bCs/>
          <w:sz w:val="24"/>
          <w:szCs w:val="24"/>
          <w:rtl/>
        </w:rPr>
        <w:t>مخيم</w:t>
      </w:r>
    </w:p>
    <w:p w:rsidR="00D60A5C" w:rsidRPr="003C0C11" w:rsidRDefault="00D60A5C" w:rsidP="00D60A5C">
      <w:pPr>
        <w:pStyle w:val="ListParagraph"/>
        <w:numPr>
          <w:ilvl w:val="0"/>
          <w:numId w:val="39"/>
        </w:numPr>
        <w:tabs>
          <w:tab w:val="left" w:pos="423"/>
        </w:tabs>
        <w:ind w:left="423" w:hanging="284"/>
        <w:jc w:val="lowKashida"/>
        <w:rPr>
          <w:rFonts w:cs="Simplified Arabic"/>
          <w:sz w:val="24"/>
          <w:szCs w:val="24"/>
          <w:rtl/>
        </w:rPr>
      </w:pPr>
      <w:r w:rsidRPr="003C0C11">
        <w:rPr>
          <w:rFonts w:cs="Simplified Arabic" w:hint="cs"/>
          <w:b/>
          <w:bCs/>
          <w:sz w:val="24"/>
          <w:szCs w:val="24"/>
          <w:rtl/>
        </w:rPr>
        <w:t>حضر</w:t>
      </w:r>
      <w:r w:rsidRPr="003C0C11">
        <w:rPr>
          <w:rFonts w:cs="Simplified Arabic" w:hint="cs"/>
          <w:sz w:val="24"/>
          <w:szCs w:val="24"/>
          <w:rtl/>
        </w:rPr>
        <w:t>: كل تجمع سكاني يدار من قبل مجلس بلدي بصرف النظر عن عدد السكان والخدمات المقدمة وفقا لما هو معتمد لدى وزارة الحكم المحلي.</w:t>
      </w:r>
    </w:p>
    <w:p w:rsidR="00D60A5C" w:rsidRPr="003C0C11" w:rsidRDefault="00D60A5C" w:rsidP="00D60A5C">
      <w:pPr>
        <w:pStyle w:val="ListParagraph"/>
        <w:numPr>
          <w:ilvl w:val="0"/>
          <w:numId w:val="39"/>
        </w:numPr>
        <w:tabs>
          <w:tab w:val="left" w:pos="423"/>
        </w:tabs>
        <w:ind w:left="423" w:hanging="284"/>
        <w:jc w:val="lowKashida"/>
        <w:rPr>
          <w:rFonts w:cs="Simplified Arabic"/>
          <w:sz w:val="24"/>
          <w:szCs w:val="24"/>
          <w:rtl/>
        </w:rPr>
      </w:pPr>
      <w:r w:rsidRPr="003C0C11">
        <w:rPr>
          <w:rFonts w:cs="Simplified Arabic" w:hint="cs"/>
          <w:b/>
          <w:bCs/>
          <w:sz w:val="24"/>
          <w:szCs w:val="24"/>
          <w:rtl/>
        </w:rPr>
        <w:t>ريف</w:t>
      </w:r>
      <w:r w:rsidRPr="003C0C11">
        <w:rPr>
          <w:rFonts w:cs="Simplified Arabic" w:hint="cs"/>
          <w:sz w:val="24"/>
          <w:szCs w:val="24"/>
          <w:rtl/>
        </w:rPr>
        <w:t>: كل تجمع سكاني يدار من قبل مجلس قروي ولا ينطبق عليه تعريف الحضر او المخيم  وفقا لما هو معتمد لدى وزارة الحكم المحلي.</w:t>
      </w:r>
    </w:p>
    <w:p w:rsidR="00D60A5C" w:rsidRPr="003C0C11" w:rsidRDefault="00D60A5C" w:rsidP="00D60A5C">
      <w:pPr>
        <w:pStyle w:val="ListParagraph"/>
        <w:numPr>
          <w:ilvl w:val="0"/>
          <w:numId w:val="39"/>
        </w:numPr>
        <w:tabs>
          <w:tab w:val="left" w:pos="423"/>
        </w:tabs>
        <w:ind w:left="423" w:hanging="284"/>
        <w:jc w:val="lowKashida"/>
        <w:rPr>
          <w:rFonts w:cs="Simplified Arabic"/>
          <w:sz w:val="24"/>
          <w:szCs w:val="24"/>
          <w:rtl/>
        </w:rPr>
      </w:pPr>
      <w:r w:rsidRPr="003C0C11">
        <w:rPr>
          <w:rFonts w:cs="Simplified Arabic" w:hint="cs"/>
          <w:b/>
          <w:bCs/>
          <w:sz w:val="24"/>
          <w:szCs w:val="24"/>
          <w:rtl/>
        </w:rPr>
        <w:t>مخيم</w:t>
      </w:r>
      <w:r w:rsidRPr="003C0C11">
        <w:rPr>
          <w:rFonts w:cs="Simplified Arabic" w:hint="cs"/>
          <w:sz w:val="24"/>
          <w:szCs w:val="24"/>
          <w:rtl/>
        </w:rPr>
        <w:t xml:space="preserve">: </w:t>
      </w:r>
      <w:r w:rsidRPr="003C0C11">
        <w:rPr>
          <w:rFonts w:cs="Simplified Arabic"/>
          <w:sz w:val="24"/>
          <w:szCs w:val="24"/>
          <w:rtl/>
        </w:rPr>
        <w:t>كافة التجمعات التي يطلق عليها اسم مخيم، و</w:t>
      </w:r>
      <w:r w:rsidRPr="003C0C11">
        <w:rPr>
          <w:rFonts w:cs="Simplified Arabic" w:hint="cs"/>
          <w:sz w:val="24"/>
          <w:szCs w:val="24"/>
          <w:rtl/>
        </w:rPr>
        <w:t>ت</w:t>
      </w:r>
      <w:r w:rsidRPr="003C0C11">
        <w:rPr>
          <w:rFonts w:cs="Simplified Arabic"/>
          <w:sz w:val="24"/>
          <w:szCs w:val="24"/>
          <w:rtl/>
        </w:rPr>
        <w:t>دار من قبل وكالة الغوث الدولية</w:t>
      </w:r>
      <w:r w:rsidRPr="003C0C11">
        <w:rPr>
          <w:rFonts w:cs="Simplified Arabic" w:hint="cs"/>
          <w:sz w:val="24"/>
          <w:szCs w:val="24"/>
          <w:rtl/>
        </w:rPr>
        <w:t>.</w:t>
      </w:r>
    </w:p>
    <w:p w:rsidR="00D60A5C" w:rsidRDefault="00D60A5C" w:rsidP="00D60A5C">
      <w:pPr>
        <w:ind w:left="-1" w:firstLine="1"/>
        <w:jc w:val="both"/>
        <w:rPr>
          <w:rFonts w:cs="Simplified Arabic"/>
          <w:b/>
          <w:bCs/>
          <w:color w:val="000000" w:themeColor="text1"/>
          <w:sz w:val="18"/>
          <w:szCs w:val="18"/>
          <w:rtl/>
        </w:rPr>
      </w:pPr>
    </w:p>
    <w:p w:rsidR="00D60A5C" w:rsidRDefault="00D60A5C" w:rsidP="00D60A5C">
      <w:pPr>
        <w:ind w:left="-1" w:firstLine="1"/>
        <w:jc w:val="both"/>
        <w:rPr>
          <w:rFonts w:cs="Simplified Arabic"/>
          <w:b/>
          <w:bCs/>
          <w:color w:val="000000" w:themeColor="text1"/>
          <w:sz w:val="18"/>
          <w:szCs w:val="18"/>
          <w:rtl/>
        </w:rPr>
      </w:pPr>
    </w:p>
    <w:p w:rsidR="00D60A5C" w:rsidRDefault="00D60A5C" w:rsidP="00D60A5C">
      <w:pPr>
        <w:ind w:left="-1" w:firstLine="1"/>
        <w:jc w:val="both"/>
        <w:rPr>
          <w:rFonts w:cs="Simplified Arabic"/>
          <w:b/>
          <w:bCs/>
          <w:color w:val="000000" w:themeColor="text1"/>
          <w:sz w:val="18"/>
          <w:szCs w:val="18"/>
          <w:rtl/>
        </w:rPr>
      </w:pPr>
    </w:p>
    <w:p w:rsidR="00D60A5C" w:rsidRDefault="00D60A5C" w:rsidP="00D60A5C">
      <w:pPr>
        <w:ind w:left="-1" w:firstLine="1"/>
        <w:jc w:val="both"/>
        <w:rPr>
          <w:rFonts w:cs="Simplified Arabic"/>
          <w:b/>
          <w:bCs/>
          <w:color w:val="000000" w:themeColor="text1"/>
          <w:sz w:val="18"/>
          <w:szCs w:val="18"/>
          <w:rtl/>
        </w:rPr>
      </w:pPr>
    </w:p>
    <w:p w:rsidR="00D60A5C" w:rsidRPr="00F1396E" w:rsidRDefault="00D60A5C" w:rsidP="00D60A5C">
      <w:pPr>
        <w:jc w:val="lowKashida"/>
        <w:rPr>
          <w:rFonts w:cs="Simplified Arabic"/>
          <w:color w:val="000000" w:themeColor="text1"/>
          <w:sz w:val="24"/>
          <w:szCs w:val="24"/>
          <w:rtl/>
        </w:rPr>
      </w:pPr>
      <w:r w:rsidRPr="00F1396E">
        <w:rPr>
          <w:rFonts w:cs="Simplified Arabic" w:hint="cs"/>
          <w:b/>
          <w:bCs/>
          <w:color w:val="000000" w:themeColor="text1"/>
          <w:sz w:val="24"/>
          <w:szCs w:val="24"/>
          <w:rtl/>
        </w:rPr>
        <w:lastRenderedPageBreak/>
        <w:t>المبنى:</w:t>
      </w:r>
    </w:p>
    <w:p w:rsidR="00D60A5C" w:rsidRDefault="00D60A5C" w:rsidP="00D60A5C">
      <w:pPr>
        <w:ind w:left="-1" w:firstLine="1"/>
        <w:jc w:val="lowKashida"/>
        <w:rPr>
          <w:rFonts w:cs="Simplified Arabic"/>
          <w:color w:val="000000" w:themeColor="text1"/>
          <w:sz w:val="24"/>
          <w:szCs w:val="24"/>
          <w:rtl/>
        </w:rPr>
      </w:pPr>
      <w:r w:rsidRPr="00F1396E">
        <w:rPr>
          <w:rFonts w:cs="Simplified Arabic" w:hint="cs"/>
          <w:color w:val="000000" w:themeColor="text1"/>
          <w:sz w:val="24"/>
          <w:szCs w:val="24"/>
          <w:rtl/>
        </w:rPr>
        <w:t xml:space="preserve">هو أي بناء مستقل قائم بذاته مؤلف من غرفة أو أكثر أو مساحات أخرى، يغطيه سقف، وغالباً ما يكون محاطاً بجدران خارجية أو جدران فاصلة تمتد من الأساسات حتى السقف، وقد يكون المبنى سقفاً قائماً على دعامات فقط أي دون جدران مبنية، وفي بعض الحالات يمكن اعتبار أي بناء دون سقف مكون من مساحة محاطة بجدران "مبنى".  ويمكن أن يكون المبنى مستخدماً أو متوقع استخدامه لأغراض سكنية أو تجارية أو صناعية، فمثلاً يمكن أن يكون المبنى مصنعاً أو متجراً أو منزلاً منفصلاً أو عمارة سكنية أو مستودعاً أو غير ذلك، كما يمكن أن يكون المبنى </w:t>
      </w:r>
      <w:r w:rsidRPr="00F1396E">
        <w:rPr>
          <w:rFonts w:cs="Simplified Arabic"/>
          <w:color w:val="000000" w:themeColor="text1"/>
          <w:sz w:val="24"/>
          <w:szCs w:val="24"/>
          <w:rtl/>
        </w:rPr>
        <w:t>خاليا</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أ</w:t>
      </w:r>
      <w:r w:rsidRPr="00F1396E">
        <w:rPr>
          <w:rFonts w:cs="Simplified Arabic"/>
          <w:color w:val="000000" w:themeColor="text1"/>
          <w:sz w:val="24"/>
          <w:szCs w:val="24"/>
          <w:rtl/>
        </w:rPr>
        <w:t>و مغلقا</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أو مهجوراً أو مبنى تحت التشطيب أو مبنى تحت التشييد.</w:t>
      </w:r>
    </w:p>
    <w:p w:rsidR="00D60A5C" w:rsidRPr="00862C1B" w:rsidRDefault="00D60A5C" w:rsidP="00D60A5C">
      <w:pPr>
        <w:ind w:left="-1" w:firstLine="1"/>
        <w:jc w:val="lowKashida"/>
        <w:rPr>
          <w:rFonts w:cs="Simplified Arabic"/>
          <w:color w:val="000000" w:themeColor="text1"/>
          <w:sz w:val="14"/>
          <w:szCs w:val="14"/>
          <w:rtl/>
        </w:rPr>
      </w:pPr>
    </w:p>
    <w:p w:rsidR="00D60A5C" w:rsidRPr="00F1396E" w:rsidRDefault="00D60A5C" w:rsidP="00D60A5C">
      <w:pPr>
        <w:ind w:left="-1" w:firstLine="1"/>
        <w:jc w:val="lowKashida"/>
        <w:rPr>
          <w:rFonts w:cs="Simplified Arabic"/>
          <w:b/>
          <w:bCs/>
          <w:color w:val="000000" w:themeColor="text1"/>
          <w:sz w:val="24"/>
          <w:szCs w:val="24"/>
          <w:rtl/>
        </w:rPr>
      </w:pPr>
      <w:r>
        <w:rPr>
          <w:rFonts w:cs="Simplified Arabic" w:hint="cs"/>
          <w:b/>
          <w:bCs/>
          <w:color w:val="000000" w:themeColor="text1"/>
          <w:sz w:val="24"/>
          <w:szCs w:val="24"/>
          <w:rtl/>
        </w:rPr>
        <w:t>المسكن</w:t>
      </w:r>
      <w:r w:rsidRPr="00F1396E">
        <w:rPr>
          <w:rFonts w:cs="Simplified Arabic" w:hint="cs"/>
          <w:b/>
          <w:bCs/>
          <w:color w:val="000000" w:themeColor="text1"/>
          <w:sz w:val="24"/>
          <w:szCs w:val="24"/>
          <w:rtl/>
        </w:rPr>
        <w:t xml:space="preserve"> </w:t>
      </w:r>
      <w:r>
        <w:rPr>
          <w:rFonts w:cs="Simplified Arabic" w:hint="cs"/>
          <w:b/>
          <w:bCs/>
          <w:color w:val="000000" w:themeColor="text1"/>
          <w:sz w:val="24"/>
          <w:szCs w:val="24"/>
          <w:rtl/>
        </w:rPr>
        <w:t>(</w:t>
      </w:r>
      <w:r w:rsidRPr="00F1396E">
        <w:rPr>
          <w:rFonts w:cs="Simplified Arabic" w:hint="cs"/>
          <w:b/>
          <w:bCs/>
          <w:color w:val="000000" w:themeColor="text1"/>
          <w:sz w:val="24"/>
          <w:szCs w:val="24"/>
          <w:rtl/>
        </w:rPr>
        <w:t>الوحدة السكنية):</w:t>
      </w:r>
    </w:p>
    <w:p w:rsidR="00D60A5C" w:rsidRPr="001C32A1" w:rsidRDefault="00D60A5C" w:rsidP="00D60A5C">
      <w:pPr>
        <w:ind w:left="-1" w:firstLine="1"/>
        <w:jc w:val="lowKashida"/>
        <w:rPr>
          <w:rFonts w:cs="Simplified Arabic"/>
          <w:sz w:val="24"/>
          <w:szCs w:val="24"/>
          <w:rtl/>
        </w:rPr>
      </w:pPr>
      <w:r>
        <w:rPr>
          <w:rFonts w:cs="Simplified Arabic" w:hint="cs"/>
          <w:sz w:val="24"/>
          <w:szCs w:val="24"/>
          <w:rtl/>
        </w:rPr>
        <w:t>هو</w:t>
      </w:r>
      <w:r w:rsidRPr="001C32A1">
        <w:rPr>
          <w:rFonts w:cs="Simplified Arabic" w:hint="cs"/>
          <w:sz w:val="24"/>
          <w:szCs w:val="24"/>
          <w:rtl/>
        </w:rPr>
        <w:t xml:space="preserve"> مكان مستقل ومنفصل للسكن (مبنى او جزء من مبنى) معد لإقامة أسرة معيشية واحدة، أو وحدة سكنية غير معدة للسكن لكنها مشغولة كمسكن لأسرة معيشية وقت التعداد.  وقد تكون الوحدة السكنية مشغولة أو خالية، وقد تكون وحدة سكنية غير تقليدية مسكونة أو أي مكان آخر مسكوناً كمسكن لأسرة معيشية في وقت التعداد. وتشمل هذه الفئة مساكن من مختلف المستويات من حيث ديمومتها وصلاحيتها للسكن. </w:t>
      </w:r>
    </w:p>
    <w:p w:rsidR="00D60A5C" w:rsidRPr="00862C1B" w:rsidRDefault="00D60A5C" w:rsidP="00D60A5C">
      <w:pPr>
        <w:ind w:left="-1" w:firstLine="1"/>
        <w:jc w:val="lowKashida"/>
        <w:rPr>
          <w:rFonts w:cs="Simplified Arabic"/>
          <w:b/>
          <w:bCs/>
          <w:color w:val="000000" w:themeColor="text1"/>
          <w:sz w:val="14"/>
          <w:szCs w:val="14"/>
        </w:rPr>
      </w:pPr>
    </w:p>
    <w:p w:rsidR="00D60A5C" w:rsidRPr="00F1396E" w:rsidRDefault="00D60A5C" w:rsidP="00D60A5C">
      <w:pPr>
        <w:ind w:left="-1" w:firstLine="1"/>
        <w:jc w:val="lowKashida"/>
        <w:rPr>
          <w:rFonts w:cs="Simplified Arabic"/>
          <w:b/>
          <w:bCs/>
          <w:color w:val="000000" w:themeColor="text1"/>
          <w:sz w:val="24"/>
          <w:szCs w:val="24"/>
          <w:rtl/>
        </w:rPr>
      </w:pPr>
      <w:r w:rsidRPr="00F1396E">
        <w:rPr>
          <w:rFonts w:cs="Simplified Arabic" w:hint="cs"/>
          <w:b/>
          <w:bCs/>
          <w:color w:val="000000" w:themeColor="text1"/>
          <w:sz w:val="24"/>
          <w:szCs w:val="24"/>
          <w:rtl/>
        </w:rPr>
        <w:t>المسكن العام:</w:t>
      </w:r>
    </w:p>
    <w:p w:rsidR="00D60A5C" w:rsidRPr="004165CD" w:rsidRDefault="00D60A5C" w:rsidP="00D60A5C">
      <w:pPr>
        <w:ind w:left="-1" w:firstLine="1"/>
        <w:jc w:val="both"/>
        <w:rPr>
          <w:rFonts w:cs="Simplified Arabic"/>
          <w:sz w:val="24"/>
          <w:szCs w:val="24"/>
          <w:rtl/>
        </w:rPr>
      </w:pPr>
      <w:r w:rsidRPr="004165CD">
        <w:rPr>
          <w:rFonts w:cs="Simplified Arabic" w:hint="cs"/>
          <w:sz w:val="24"/>
          <w:szCs w:val="24"/>
          <w:rtl/>
        </w:rPr>
        <w:t>يشمل الأماكن المنفصلة والمستقلة إنشائياً المستخدمة للإقامة والمعدة لسكن مجموعة كبيرة من الأفراد أو عدة أسر والمشغولة وقت التعداد. وتوجد في المساكن العامة مرافق مشتركة، مثل المطبخ والمرحاض أو الحمامات وغرف المعيشة أو غرف النوم، ويتقاسمها شاغلوا المسكن. ويمكن تصنيفها فرعياً إلى فنادق أ</w:t>
      </w:r>
      <w:r w:rsidRPr="004165CD">
        <w:rPr>
          <w:rFonts w:cs="Simplified Arabic"/>
          <w:sz w:val="24"/>
          <w:szCs w:val="24"/>
          <w:rtl/>
        </w:rPr>
        <w:t>و</w:t>
      </w:r>
      <w:r w:rsidRPr="004165CD">
        <w:rPr>
          <w:rFonts w:cs="Simplified Arabic" w:hint="cs"/>
          <w:sz w:val="24"/>
          <w:szCs w:val="24"/>
          <w:rtl/>
        </w:rPr>
        <w:t xml:space="preserve"> </w:t>
      </w:r>
      <w:r w:rsidRPr="004165CD">
        <w:rPr>
          <w:rFonts w:cs="Simplified Arabic"/>
          <w:sz w:val="24"/>
          <w:szCs w:val="24"/>
          <w:rtl/>
        </w:rPr>
        <w:t>البنسيونات</w:t>
      </w:r>
      <w:r w:rsidRPr="004165CD">
        <w:rPr>
          <w:rFonts w:cs="Simplified Arabic" w:hint="cs"/>
          <w:sz w:val="24"/>
          <w:szCs w:val="24"/>
          <w:rtl/>
        </w:rPr>
        <w:t xml:space="preserve"> أو غرف للإيجار، ومخيمات</w:t>
      </w:r>
      <w:r w:rsidRPr="00C147B5">
        <w:rPr>
          <w:rFonts w:cs="Simplified Arabic"/>
          <w:sz w:val="24"/>
          <w:szCs w:val="24"/>
          <w:rtl/>
        </w:rPr>
        <w:t>.</w:t>
      </w:r>
    </w:p>
    <w:p w:rsidR="00D60A5C" w:rsidRPr="00862C1B" w:rsidRDefault="00D60A5C" w:rsidP="00D60A5C">
      <w:pPr>
        <w:ind w:left="-1" w:firstLine="1"/>
        <w:jc w:val="both"/>
        <w:rPr>
          <w:rFonts w:cs="Simplified Arabic"/>
          <w:b/>
          <w:bCs/>
          <w:color w:val="000000" w:themeColor="text1"/>
          <w:sz w:val="14"/>
          <w:szCs w:val="14"/>
          <w:rtl/>
        </w:rPr>
      </w:pPr>
    </w:p>
    <w:p w:rsidR="00D60A5C" w:rsidRPr="00F1396E" w:rsidRDefault="00D60A5C" w:rsidP="00D60A5C">
      <w:pPr>
        <w:ind w:left="-1" w:firstLine="1"/>
        <w:jc w:val="both"/>
        <w:rPr>
          <w:rFonts w:cs="Simplified Arabic"/>
          <w:b/>
          <w:bCs/>
          <w:color w:val="000000" w:themeColor="text1"/>
          <w:sz w:val="24"/>
          <w:szCs w:val="24"/>
          <w:rtl/>
        </w:rPr>
      </w:pPr>
      <w:r w:rsidRPr="00F1396E">
        <w:rPr>
          <w:rFonts w:cs="Simplified Arabic"/>
          <w:b/>
          <w:bCs/>
          <w:color w:val="000000" w:themeColor="text1"/>
          <w:sz w:val="24"/>
          <w:szCs w:val="24"/>
          <w:rtl/>
        </w:rPr>
        <w:t>الأسرة</w:t>
      </w:r>
      <w:r w:rsidRPr="00F1396E">
        <w:rPr>
          <w:rFonts w:cs="Simplified Arabic" w:hint="cs"/>
          <w:b/>
          <w:bCs/>
          <w:color w:val="000000" w:themeColor="text1"/>
          <w:sz w:val="24"/>
          <w:szCs w:val="24"/>
          <w:rtl/>
        </w:rPr>
        <w:t>:</w:t>
      </w:r>
    </w:p>
    <w:p w:rsidR="00D60A5C" w:rsidRPr="00F1396E" w:rsidRDefault="00D60A5C" w:rsidP="00D60A5C">
      <w:pPr>
        <w:ind w:left="-1" w:firstLine="1"/>
        <w:jc w:val="both"/>
        <w:rPr>
          <w:rFonts w:cs="Simplified Arabic"/>
          <w:color w:val="000000" w:themeColor="text1"/>
          <w:sz w:val="24"/>
          <w:szCs w:val="24"/>
          <w:rtl/>
        </w:rPr>
      </w:pPr>
      <w:r w:rsidRPr="00F1396E">
        <w:rPr>
          <w:rFonts w:cs="Simplified Arabic"/>
          <w:color w:val="000000" w:themeColor="text1"/>
          <w:sz w:val="24"/>
          <w:szCs w:val="24"/>
          <w:rtl/>
        </w:rPr>
        <w:t>فرد أو مجموعة أفراد تربطهم أو لا تربطهم صلة قرابة، ويقيمون في مسكن واحد، ويشتركون في المأكل أو في أي وجه متعلق بترتيبات المعيشة.</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واستناداً لهذا التعريف فإن الأسرة</w:t>
      </w:r>
      <w:r w:rsidRPr="00F1396E">
        <w:rPr>
          <w:rFonts w:cs="Simplified Arabic" w:hint="cs"/>
          <w:color w:val="000000" w:themeColor="text1"/>
          <w:sz w:val="24"/>
          <w:szCs w:val="24"/>
          <w:rtl/>
        </w:rPr>
        <w:t xml:space="preserve"> المعيشية</w:t>
      </w:r>
      <w:r w:rsidRPr="00F1396E">
        <w:rPr>
          <w:rFonts w:cs="Simplified Arabic"/>
          <w:color w:val="000000" w:themeColor="text1"/>
          <w:sz w:val="24"/>
          <w:szCs w:val="24"/>
          <w:rtl/>
        </w:rPr>
        <w:t xml:space="preserve"> في التعداد تتألف من:</w:t>
      </w:r>
    </w:p>
    <w:p w:rsidR="00D60A5C" w:rsidRPr="00DF64EA" w:rsidRDefault="00D60A5C" w:rsidP="00D60A5C">
      <w:pPr>
        <w:pStyle w:val="BodyTextIndent2"/>
        <w:numPr>
          <w:ilvl w:val="0"/>
          <w:numId w:val="15"/>
        </w:numPr>
        <w:ind w:left="566" w:right="720" w:hanging="426"/>
        <w:jc w:val="both"/>
        <w:rPr>
          <w:color w:val="000000" w:themeColor="text1"/>
        </w:rPr>
      </w:pPr>
      <w:r w:rsidRPr="00DF64EA">
        <w:rPr>
          <w:color w:val="000000" w:themeColor="text1"/>
          <w:rtl/>
        </w:rPr>
        <w:t xml:space="preserve">أفراد الأسرة الأصليون المتواجدون في مسكن الأسرة ليلة </w:t>
      </w:r>
      <w:r w:rsidRPr="00DF64EA">
        <w:rPr>
          <w:rFonts w:hint="cs"/>
          <w:color w:val="000000" w:themeColor="text1"/>
          <w:rtl/>
        </w:rPr>
        <w:t>01/12/2017</w:t>
      </w:r>
      <w:r w:rsidRPr="00DF64EA">
        <w:rPr>
          <w:color w:val="000000" w:themeColor="text1"/>
          <w:rtl/>
        </w:rPr>
        <w:t>.</w:t>
      </w:r>
    </w:p>
    <w:p w:rsidR="00D60A5C" w:rsidRPr="00DF64EA" w:rsidRDefault="00D60A5C" w:rsidP="00D60A5C">
      <w:pPr>
        <w:pStyle w:val="ListParagraph"/>
        <w:numPr>
          <w:ilvl w:val="0"/>
          <w:numId w:val="15"/>
        </w:numPr>
        <w:overflowPunct w:val="0"/>
        <w:autoSpaceDE w:val="0"/>
        <w:autoSpaceDN w:val="0"/>
        <w:adjustRightInd w:val="0"/>
        <w:ind w:left="566" w:hanging="426"/>
        <w:jc w:val="lowKashida"/>
        <w:textAlignment w:val="baseline"/>
        <w:rPr>
          <w:rFonts w:cs="Simplified Arabic"/>
          <w:color w:val="000000" w:themeColor="text1"/>
          <w:sz w:val="24"/>
          <w:szCs w:val="24"/>
          <w:rtl/>
        </w:rPr>
      </w:pPr>
      <w:r w:rsidRPr="00DF64EA">
        <w:rPr>
          <w:rFonts w:cs="Simplified Arabic"/>
          <w:color w:val="000000" w:themeColor="text1"/>
          <w:sz w:val="24"/>
          <w:szCs w:val="24"/>
          <w:rtl/>
        </w:rPr>
        <w:t xml:space="preserve">الزوار من خارج </w:t>
      </w:r>
      <w:r w:rsidRPr="00DF64EA">
        <w:rPr>
          <w:rFonts w:cs="Simplified Arabic" w:hint="cs"/>
          <w:color w:val="000000" w:themeColor="text1"/>
          <w:sz w:val="24"/>
          <w:szCs w:val="24"/>
          <w:rtl/>
        </w:rPr>
        <w:t>فلسطين</w:t>
      </w:r>
      <w:r w:rsidRPr="00DF64EA">
        <w:rPr>
          <w:rFonts w:cs="Simplified Arabic"/>
          <w:color w:val="000000" w:themeColor="text1"/>
          <w:sz w:val="24"/>
          <w:szCs w:val="24"/>
          <w:rtl/>
        </w:rPr>
        <w:t xml:space="preserve"> الذين قضوا </w:t>
      </w:r>
      <w:r w:rsidRPr="00DF64EA">
        <w:rPr>
          <w:rFonts w:cs="Simplified Arabic" w:hint="cs"/>
          <w:color w:val="000000" w:themeColor="text1"/>
          <w:sz w:val="24"/>
          <w:szCs w:val="24"/>
          <w:rtl/>
        </w:rPr>
        <w:t xml:space="preserve">ليلة 01/12/2017 </w:t>
      </w:r>
      <w:r w:rsidRPr="00DF64EA">
        <w:rPr>
          <w:rFonts w:cs="Simplified Arabic"/>
          <w:color w:val="000000" w:themeColor="text1"/>
          <w:sz w:val="24"/>
          <w:szCs w:val="24"/>
          <w:rtl/>
        </w:rPr>
        <w:t>في مسكن الأسرة (أقارب أو غير أقارب)</w:t>
      </w:r>
      <w:r w:rsidRPr="00DF64EA">
        <w:rPr>
          <w:rFonts w:cs="Simplified Arabic" w:hint="cs"/>
          <w:color w:val="000000" w:themeColor="text1"/>
          <w:sz w:val="24"/>
          <w:szCs w:val="24"/>
          <w:rtl/>
        </w:rPr>
        <w:t>.</w:t>
      </w:r>
      <w:r w:rsidRPr="00DF64EA">
        <w:rPr>
          <w:rFonts w:cs="Simplified Arabic"/>
          <w:color w:val="000000" w:themeColor="text1"/>
          <w:sz w:val="24"/>
          <w:szCs w:val="24"/>
          <w:rtl/>
        </w:rPr>
        <w:t xml:space="preserve"> </w:t>
      </w:r>
    </w:p>
    <w:p w:rsidR="00D60A5C" w:rsidRPr="00DF64EA" w:rsidRDefault="00D60A5C" w:rsidP="00733B2C">
      <w:pPr>
        <w:pStyle w:val="ListParagraph"/>
        <w:numPr>
          <w:ilvl w:val="0"/>
          <w:numId w:val="15"/>
        </w:numPr>
        <w:overflowPunct w:val="0"/>
        <w:autoSpaceDE w:val="0"/>
        <w:autoSpaceDN w:val="0"/>
        <w:adjustRightInd w:val="0"/>
        <w:ind w:left="566" w:hanging="426"/>
        <w:jc w:val="lowKashida"/>
        <w:textAlignment w:val="baseline"/>
        <w:rPr>
          <w:rFonts w:cs="Simplified Arabic"/>
          <w:color w:val="000000" w:themeColor="text1"/>
          <w:sz w:val="24"/>
          <w:szCs w:val="24"/>
          <w:rtl/>
        </w:rPr>
      </w:pPr>
      <w:r w:rsidRPr="00DF64EA">
        <w:rPr>
          <w:rFonts w:cs="Simplified Arabic"/>
          <w:color w:val="000000" w:themeColor="text1"/>
          <w:sz w:val="24"/>
          <w:szCs w:val="24"/>
          <w:rtl/>
        </w:rPr>
        <w:t xml:space="preserve">الزوار من </w:t>
      </w:r>
      <w:r w:rsidRPr="00DF64EA">
        <w:rPr>
          <w:rFonts w:cs="Simplified Arabic" w:hint="cs"/>
          <w:color w:val="000000" w:themeColor="text1"/>
          <w:sz w:val="24"/>
          <w:szCs w:val="24"/>
          <w:rtl/>
        </w:rPr>
        <w:t xml:space="preserve">داخل الوطن (يقيمون في </w:t>
      </w:r>
      <w:r w:rsidR="00733B2C">
        <w:rPr>
          <w:rFonts w:cs="Simplified Arabic" w:hint="cs"/>
          <w:color w:val="000000" w:themeColor="text1"/>
          <w:sz w:val="24"/>
          <w:szCs w:val="24"/>
          <w:rtl/>
        </w:rPr>
        <w:t>الضفة الغربية</w:t>
      </w:r>
      <w:r w:rsidRPr="00DF64EA">
        <w:rPr>
          <w:rFonts w:cs="Simplified Arabic" w:hint="cs"/>
          <w:color w:val="000000" w:themeColor="text1"/>
          <w:sz w:val="24"/>
          <w:szCs w:val="24"/>
          <w:rtl/>
        </w:rPr>
        <w:t xml:space="preserve"> وقطاع غزة) (الأسرة بأكملها)</w:t>
      </w:r>
      <w:r w:rsidRPr="00DF64EA">
        <w:rPr>
          <w:rFonts w:cs="Simplified Arabic"/>
          <w:color w:val="000000" w:themeColor="text1"/>
          <w:sz w:val="24"/>
          <w:szCs w:val="24"/>
          <w:rtl/>
        </w:rPr>
        <w:t xml:space="preserve"> </w:t>
      </w:r>
      <w:r w:rsidRPr="00DF64EA">
        <w:rPr>
          <w:rFonts w:cs="Simplified Arabic" w:hint="cs"/>
          <w:color w:val="000000" w:themeColor="text1"/>
          <w:sz w:val="24"/>
          <w:szCs w:val="24"/>
          <w:rtl/>
        </w:rPr>
        <w:t>إذا كانت ستقضي الفترة من</w:t>
      </w:r>
      <w:r>
        <w:rPr>
          <w:rFonts w:cs="Simplified Arabic" w:hint="cs"/>
          <w:color w:val="000000" w:themeColor="text1"/>
          <w:sz w:val="24"/>
          <w:szCs w:val="24"/>
          <w:rtl/>
        </w:rPr>
        <w:t xml:space="preserve"> </w:t>
      </w:r>
      <w:r w:rsidR="00A80B49">
        <w:rPr>
          <w:rFonts w:cs="Simplified Arabic" w:hint="cs"/>
          <w:color w:val="000000" w:themeColor="text1"/>
          <w:sz w:val="24"/>
          <w:szCs w:val="24"/>
          <w:rtl/>
        </w:rPr>
        <w:t xml:space="preserve">     </w:t>
      </w:r>
      <w:r>
        <w:rPr>
          <w:rFonts w:cs="Simplified Arabic" w:hint="cs"/>
          <w:color w:val="000000" w:themeColor="text1"/>
          <w:sz w:val="24"/>
          <w:szCs w:val="24"/>
          <w:rtl/>
        </w:rPr>
        <w:t xml:space="preserve">   </w:t>
      </w:r>
      <w:r w:rsidRPr="00DF64EA">
        <w:rPr>
          <w:rFonts w:cs="Simplified Arabic" w:hint="cs"/>
          <w:color w:val="000000" w:themeColor="text1"/>
          <w:sz w:val="24"/>
          <w:szCs w:val="24"/>
          <w:rtl/>
        </w:rPr>
        <w:t xml:space="preserve"> 01</w:t>
      </w:r>
      <w:r>
        <w:rPr>
          <w:rFonts w:cs="Simplified Arabic" w:hint="cs"/>
          <w:color w:val="000000" w:themeColor="text1"/>
          <w:sz w:val="24"/>
          <w:szCs w:val="24"/>
          <w:rtl/>
        </w:rPr>
        <w:t xml:space="preserve"> </w:t>
      </w:r>
      <w:r w:rsidRPr="00DF64EA">
        <w:rPr>
          <w:rFonts w:cs="Simplified Arabic" w:hint="cs"/>
          <w:color w:val="000000" w:themeColor="text1"/>
          <w:sz w:val="24"/>
          <w:szCs w:val="24"/>
          <w:rtl/>
        </w:rPr>
        <w:t>-24/12/2017 مع الأسرة</w:t>
      </w:r>
      <w:r w:rsidRPr="00DF64EA">
        <w:rPr>
          <w:rFonts w:cs="Simplified Arabic"/>
          <w:color w:val="000000" w:themeColor="text1"/>
          <w:sz w:val="24"/>
          <w:szCs w:val="24"/>
          <w:rtl/>
        </w:rPr>
        <w:t>.</w:t>
      </w:r>
    </w:p>
    <w:p w:rsidR="00D60A5C" w:rsidRPr="00DF64EA" w:rsidRDefault="00D60A5C" w:rsidP="00D60A5C">
      <w:pPr>
        <w:pStyle w:val="ListParagraph"/>
        <w:numPr>
          <w:ilvl w:val="0"/>
          <w:numId w:val="15"/>
        </w:numPr>
        <w:overflowPunct w:val="0"/>
        <w:autoSpaceDE w:val="0"/>
        <w:autoSpaceDN w:val="0"/>
        <w:adjustRightInd w:val="0"/>
        <w:ind w:left="566" w:hanging="426"/>
        <w:jc w:val="lowKashida"/>
        <w:textAlignment w:val="baseline"/>
        <w:rPr>
          <w:rFonts w:cs="Simplified Arabic"/>
          <w:color w:val="000000" w:themeColor="text1"/>
          <w:sz w:val="24"/>
          <w:szCs w:val="24"/>
        </w:rPr>
      </w:pPr>
      <w:r w:rsidRPr="00DF64EA">
        <w:rPr>
          <w:rFonts w:cs="Simplified Arabic"/>
          <w:color w:val="000000" w:themeColor="text1"/>
          <w:sz w:val="24"/>
          <w:szCs w:val="24"/>
          <w:rtl/>
        </w:rPr>
        <w:t xml:space="preserve">الخدم </w:t>
      </w:r>
      <w:r w:rsidRPr="00DF64EA">
        <w:rPr>
          <w:rFonts w:cs="Simplified Arabic" w:hint="cs"/>
          <w:color w:val="000000" w:themeColor="text1"/>
          <w:sz w:val="24"/>
          <w:szCs w:val="24"/>
          <w:rtl/>
        </w:rPr>
        <w:t xml:space="preserve">والسائقون والطباخون </w:t>
      </w:r>
      <w:r w:rsidRPr="00DF64EA">
        <w:rPr>
          <w:rFonts w:cs="Simplified Arabic"/>
          <w:color w:val="000000" w:themeColor="text1"/>
          <w:sz w:val="24"/>
          <w:szCs w:val="24"/>
          <w:rtl/>
        </w:rPr>
        <w:t>ومن في حكمهم الذين يعملون لدى الأسرة، ويقيمون معها بصفة معتادة</w:t>
      </w:r>
      <w:r w:rsidRPr="00DF64EA">
        <w:rPr>
          <w:rFonts w:cs="Simplified Arabic" w:hint="cs"/>
          <w:color w:val="000000" w:themeColor="text1"/>
          <w:sz w:val="24"/>
          <w:szCs w:val="24"/>
          <w:rtl/>
        </w:rPr>
        <w:t>.</w:t>
      </w:r>
    </w:p>
    <w:p w:rsidR="00D60A5C" w:rsidRPr="00DF64EA" w:rsidRDefault="00D60A5C" w:rsidP="00D60A5C">
      <w:pPr>
        <w:pStyle w:val="ListParagraph"/>
        <w:numPr>
          <w:ilvl w:val="0"/>
          <w:numId w:val="15"/>
        </w:numPr>
        <w:overflowPunct w:val="0"/>
        <w:autoSpaceDE w:val="0"/>
        <w:autoSpaceDN w:val="0"/>
        <w:adjustRightInd w:val="0"/>
        <w:ind w:left="566" w:hanging="426"/>
        <w:jc w:val="lowKashida"/>
        <w:textAlignment w:val="baseline"/>
        <w:rPr>
          <w:rFonts w:cs="Simplified Arabic"/>
          <w:color w:val="000000" w:themeColor="text1"/>
          <w:sz w:val="24"/>
          <w:szCs w:val="24"/>
          <w:rtl/>
        </w:rPr>
      </w:pPr>
      <w:r w:rsidRPr="00DF64EA">
        <w:rPr>
          <w:rFonts w:cs="Simplified Arabic"/>
          <w:color w:val="000000" w:themeColor="text1"/>
          <w:sz w:val="24"/>
          <w:szCs w:val="24"/>
          <w:rtl/>
        </w:rPr>
        <w:t xml:space="preserve">المواليد الجدد الذين ولدوا قبل ليلة </w:t>
      </w:r>
      <w:r w:rsidRPr="00DF64EA">
        <w:rPr>
          <w:rFonts w:cs="Simplified Arabic" w:hint="cs"/>
          <w:color w:val="000000" w:themeColor="text1"/>
          <w:sz w:val="24"/>
          <w:szCs w:val="24"/>
          <w:rtl/>
        </w:rPr>
        <w:t xml:space="preserve">01/12/2017 </w:t>
      </w:r>
      <w:r w:rsidRPr="00DF64EA">
        <w:rPr>
          <w:rFonts w:cs="Simplified Arabic"/>
          <w:color w:val="000000" w:themeColor="text1"/>
          <w:sz w:val="24"/>
          <w:szCs w:val="24"/>
          <w:rtl/>
        </w:rPr>
        <w:t>وما</w:t>
      </w:r>
      <w:r w:rsidRPr="00DF64EA">
        <w:rPr>
          <w:rFonts w:cs="Simplified Arabic" w:hint="cs"/>
          <w:color w:val="000000" w:themeColor="text1"/>
          <w:sz w:val="24"/>
          <w:szCs w:val="24"/>
          <w:rtl/>
        </w:rPr>
        <w:t xml:space="preserve"> </w:t>
      </w:r>
      <w:r w:rsidRPr="00DF64EA">
        <w:rPr>
          <w:rFonts w:cs="Simplified Arabic"/>
          <w:color w:val="000000" w:themeColor="text1"/>
          <w:sz w:val="24"/>
          <w:szCs w:val="24"/>
          <w:rtl/>
        </w:rPr>
        <w:t xml:space="preserve">زالوا على قيد الحياة ليلة </w:t>
      </w:r>
      <w:r w:rsidRPr="00DF64EA">
        <w:rPr>
          <w:rFonts w:cs="Simplified Arabic" w:hint="cs"/>
          <w:color w:val="000000" w:themeColor="text1"/>
          <w:sz w:val="24"/>
          <w:szCs w:val="24"/>
          <w:rtl/>
        </w:rPr>
        <w:t>01/12/2017</w:t>
      </w:r>
      <w:r w:rsidRPr="00DF64EA">
        <w:rPr>
          <w:rFonts w:cs="Simplified Arabic"/>
          <w:color w:val="000000" w:themeColor="text1"/>
          <w:sz w:val="24"/>
          <w:szCs w:val="24"/>
          <w:rtl/>
        </w:rPr>
        <w:t>، سواء كانوا مع الأسرة أو ما زالو</w:t>
      </w:r>
      <w:r w:rsidRPr="00DF64EA">
        <w:rPr>
          <w:rFonts w:cs="Simplified Arabic" w:hint="cs"/>
          <w:color w:val="000000" w:themeColor="text1"/>
          <w:sz w:val="24"/>
          <w:szCs w:val="24"/>
          <w:rtl/>
        </w:rPr>
        <w:t>ا</w:t>
      </w:r>
      <w:r w:rsidRPr="00DF64EA">
        <w:rPr>
          <w:rFonts w:cs="Simplified Arabic"/>
          <w:color w:val="000000" w:themeColor="text1"/>
          <w:sz w:val="24"/>
          <w:szCs w:val="24"/>
          <w:rtl/>
        </w:rPr>
        <w:t xml:space="preserve"> في المستشفى.</w:t>
      </w:r>
      <w:r w:rsidRPr="00DF64EA">
        <w:rPr>
          <w:rFonts w:cs="Simplified Arabic" w:hint="cs"/>
          <w:color w:val="000000" w:themeColor="text1"/>
          <w:sz w:val="24"/>
          <w:szCs w:val="24"/>
          <w:rtl/>
        </w:rPr>
        <w:t xml:space="preserve"> </w:t>
      </w:r>
    </w:p>
    <w:p w:rsidR="00D60A5C" w:rsidRPr="00DF64EA" w:rsidRDefault="00D60A5C" w:rsidP="00D60A5C">
      <w:pPr>
        <w:pStyle w:val="ListParagraph"/>
        <w:numPr>
          <w:ilvl w:val="0"/>
          <w:numId w:val="15"/>
        </w:numPr>
        <w:overflowPunct w:val="0"/>
        <w:autoSpaceDE w:val="0"/>
        <w:autoSpaceDN w:val="0"/>
        <w:adjustRightInd w:val="0"/>
        <w:ind w:left="566" w:hanging="426"/>
        <w:jc w:val="lowKashida"/>
        <w:textAlignment w:val="baseline"/>
        <w:rPr>
          <w:rFonts w:cs="Simplified Arabic"/>
          <w:color w:val="000000" w:themeColor="text1"/>
          <w:sz w:val="24"/>
          <w:szCs w:val="24"/>
          <w:rtl/>
        </w:rPr>
      </w:pPr>
      <w:r w:rsidRPr="00DF64EA">
        <w:rPr>
          <w:rFonts w:cs="Simplified Arabic"/>
          <w:color w:val="000000" w:themeColor="text1"/>
          <w:sz w:val="24"/>
          <w:szCs w:val="24"/>
          <w:rtl/>
        </w:rPr>
        <w:t xml:space="preserve">الأفراد </w:t>
      </w:r>
      <w:r w:rsidRPr="00DF64EA">
        <w:rPr>
          <w:rFonts w:cs="Simplified Arabic" w:hint="cs"/>
          <w:color w:val="000000" w:themeColor="text1"/>
          <w:sz w:val="24"/>
          <w:szCs w:val="24"/>
          <w:rtl/>
        </w:rPr>
        <w:t>المقيمون مع الأسرة و</w:t>
      </w:r>
      <w:r w:rsidRPr="00DF64EA">
        <w:rPr>
          <w:rFonts w:cs="Simplified Arabic"/>
          <w:color w:val="000000" w:themeColor="text1"/>
          <w:sz w:val="24"/>
          <w:szCs w:val="24"/>
          <w:rtl/>
        </w:rPr>
        <w:t xml:space="preserve">الذين قضوا ليلة </w:t>
      </w:r>
      <w:r w:rsidRPr="00DF64EA">
        <w:rPr>
          <w:rFonts w:cs="Simplified Arabic" w:hint="cs"/>
          <w:color w:val="000000" w:themeColor="text1"/>
          <w:sz w:val="24"/>
          <w:szCs w:val="24"/>
          <w:rtl/>
        </w:rPr>
        <w:t xml:space="preserve">01/12/2017 </w:t>
      </w:r>
      <w:r w:rsidRPr="00DF64EA">
        <w:rPr>
          <w:rFonts w:cs="Simplified Arabic"/>
          <w:color w:val="000000" w:themeColor="text1"/>
          <w:sz w:val="24"/>
          <w:szCs w:val="24"/>
          <w:rtl/>
        </w:rPr>
        <w:t>مع الأسرة وتوفوا</w:t>
      </w:r>
      <w:r w:rsidRPr="00DF64EA">
        <w:rPr>
          <w:rFonts w:cs="Simplified Arabic" w:hint="cs"/>
          <w:color w:val="000000" w:themeColor="text1"/>
          <w:sz w:val="24"/>
          <w:szCs w:val="24"/>
          <w:rtl/>
        </w:rPr>
        <w:t xml:space="preserve"> </w:t>
      </w:r>
      <w:r w:rsidRPr="00DF64EA">
        <w:rPr>
          <w:rFonts w:cs="Simplified Arabic"/>
          <w:color w:val="000000" w:themeColor="text1"/>
          <w:sz w:val="24"/>
          <w:szCs w:val="24"/>
          <w:rtl/>
        </w:rPr>
        <w:t xml:space="preserve">بعد ليلة </w:t>
      </w:r>
      <w:r w:rsidRPr="00DF64EA">
        <w:rPr>
          <w:rFonts w:cs="Simplified Arabic" w:hint="cs"/>
          <w:color w:val="000000" w:themeColor="text1"/>
          <w:sz w:val="24"/>
          <w:szCs w:val="24"/>
          <w:rtl/>
        </w:rPr>
        <w:t>01/12/2017</w:t>
      </w:r>
      <w:r w:rsidRPr="00DF64EA">
        <w:rPr>
          <w:rFonts w:cs="Simplified Arabic"/>
          <w:color w:val="000000" w:themeColor="text1"/>
          <w:sz w:val="24"/>
          <w:szCs w:val="24"/>
          <w:rtl/>
        </w:rPr>
        <w:t>.</w:t>
      </w:r>
    </w:p>
    <w:p w:rsidR="00D60A5C" w:rsidRPr="00DF64EA" w:rsidRDefault="00D60A5C" w:rsidP="00D60A5C">
      <w:pPr>
        <w:pStyle w:val="ListParagraph"/>
        <w:numPr>
          <w:ilvl w:val="0"/>
          <w:numId w:val="15"/>
        </w:numPr>
        <w:overflowPunct w:val="0"/>
        <w:autoSpaceDE w:val="0"/>
        <w:autoSpaceDN w:val="0"/>
        <w:adjustRightInd w:val="0"/>
        <w:ind w:left="566" w:hanging="426"/>
        <w:jc w:val="lowKashida"/>
        <w:textAlignment w:val="baseline"/>
        <w:rPr>
          <w:rFonts w:cs="Simplified Arabic"/>
          <w:color w:val="000000" w:themeColor="text1"/>
          <w:sz w:val="24"/>
          <w:szCs w:val="24"/>
          <w:rtl/>
        </w:rPr>
      </w:pPr>
      <w:r w:rsidRPr="00DF64EA">
        <w:rPr>
          <w:rFonts w:cs="Simplified Arabic" w:hint="cs"/>
          <w:color w:val="000000" w:themeColor="text1"/>
          <w:sz w:val="24"/>
          <w:szCs w:val="24"/>
          <w:rtl/>
        </w:rPr>
        <w:t>ال</w:t>
      </w:r>
      <w:r w:rsidRPr="00DF64EA">
        <w:rPr>
          <w:rFonts w:cs="Simplified Arabic"/>
          <w:color w:val="000000" w:themeColor="text1"/>
          <w:sz w:val="24"/>
          <w:szCs w:val="24"/>
          <w:rtl/>
        </w:rPr>
        <w:t xml:space="preserve">أفراد </w:t>
      </w:r>
      <w:r w:rsidRPr="00DF64EA">
        <w:rPr>
          <w:rFonts w:cs="Simplified Arabic" w:hint="cs"/>
          <w:color w:val="000000" w:themeColor="text1"/>
          <w:sz w:val="24"/>
          <w:szCs w:val="24"/>
          <w:rtl/>
        </w:rPr>
        <w:t xml:space="preserve">المقيمون مع </w:t>
      </w:r>
      <w:r w:rsidRPr="00DF64EA">
        <w:rPr>
          <w:rFonts w:cs="Simplified Arabic"/>
          <w:color w:val="000000" w:themeColor="text1"/>
          <w:sz w:val="24"/>
          <w:szCs w:val="24"/>
          <w:rtl/>
        </w:rPr>
        <w:t xml:space="preserve">الأسرة ولكنهم لم </w:t>
      </w:r>
      <w:r w:rsidRPr="00DF64EA">
        <w:rPr>
          <w:rFonts w:cs="Simplified Arabic" w:hint="cs"/>
          <w:color w:val="000000" w:themeColor="text1"/>
          <w:sz w:val="24"/>
          <w:szCs w:val="24"/>
          <w:rtl/>
        </w:rPr>
        <w:t>يتواجدوا</w:t>
      </w:r>
      <w:r w:rsidRPr="00DF64EA">
        <w:rPr>
          <w:rFonts w:cs="Simplified Arabic"/>
          <w:color w:val="000000" w:themeColor="text1"/>
          <w:sz w:val="24"/>
          <w:szCs w:val="24"/>
          <w:rtl/>
        </w:rPr>
        <w:t xml:space="preserve"> ليلة </w:t>
      </w:r>
      <w:r w:rsidRPr="00DF64EA">
        <w:rPr>
          <w:rFonts w:cs="Simplified Arabic" w:hint="cs"/>
          <w:color w:val="000000" w:themeColor="text1"/>
          <w:sz w:val="24"/>
          <w:szCs w:val="24"/>
          <w:rtl/>
        </w:rPr>
        <w:t xml:space="preserve">01/12/2017 مع </w:t>
      </w:r>
      <w:r w:rsidRPr="00DF64EA">
        <w:rPr>
          <w:rFonts w:cs="Simplified Arabic"/>
          <w:color w:val="000000" w:themeColor="text1"/>
          <w:sz w:val="24"/>
          <w:szCs w:val="24"/>
          <w:rtl/>
        </w:rPr>
        <w:t>الأسرة وتضم الفئات التالية:-</w:t>
      </w:r>
    </w:p>
    <w:p w:rsidR="00D60A5C" w:rsidRPr="00F1396E" w:rsidRDefault="00D60A5C" w:rsidP="00D60A5C">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color w:val="000000" w:themeColor="text1"/>
          <w:sz w:val="24"/>
          <w:szCs w:val="24"/>
          <w:rtl/>
        </w:rPr>
        <w:t xml:space="preserve">أفراد الأسرة الذين قضوا ليلة </w:t>
      </w:r>
      <w:r w:rsidRPr="00F1396E">
        <w:rPr>
          <w:rFonts w:cs="Simplified Arabic" w:hint="cs"/>
          <w:color w:val="000000" w:themeColor="text1"/>
          <w:sz w:val="24"/>
          <w:szCs w:val="24"/>
          <w:rtl/>
        </w:rPr>
        <w:t xml:space="preserve">01/12/2017 </w:t>
      </w:r>
      <w:r w:rsidRPr="00F1396E">
        <w:rPr>
          <w:rFonts w:cs="Simplified Arabic"/>
          <w:color w:val="000000" w:themeColor="text1"/>
          <w:sz w:val="24"/>
          <w:szCs w:val="24"/>
          <w:rtl/>
        </w:rPr>
        <w:t xml:space="preserve">في زيارة أسرة أخرى </w:t>
      </w:r>
      <w:r w:rsidRPr="00F1396E">
        <w:rPr>
          <w:rFonts w:cs="Simplified Arabic" w:hint="cs"/>
          <w:color w:val="000000" w:themeColor="text1"/>
          <w:sz w:val="24"/>
          <w:szCs w:val="24"/>
          <w:rtl/>
        </w:rPr>
        <w:t>داخل فلسطين</w:t>
      </w:r>
      <w:r w:rsidRPr="00F1396E">
        <w:rPr>
          <w:rFonts w:cs="Simplified Arabic"/>
          <w:color w:val="000000" w:themeColor="text1"/>
          <w:sz w:val="24"/>
          <w:szCs w:val="24"/>
          <w:rtl/>
        </w:rPr>
        <w:t>.</w:t>
      </w:r>
    </w:p>
    <w:p w:rsidR="00D60A5C" w:rsidRPr="00F1396E" w:rsidRDefault="00D60A5C" w:rsidP="00D60A5C">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color w:val="000000" w:themeColor="text1"/>
          <w:sz w:val="24"/>
          <w:szCs w:val="24"/>
          <w:rtl/>
        </w:rPr>
        <w:t>المشتغلون في نوبات</w:t>
      </w:r>
      <w:r w:rsidRPr="00F1396E">
        <w:rPr>
          <w:rFonts w:cs="Simplified Arabic" w:hint="cs"/>
          <w:color w:val="000000" w:themeColor="text1"/>
          <w:sz w:val="24"/>
          <w:szCs w:val="24"/>
          <w:rtl/>
        </w:rPr>
        <w:t>/ ورديات</w:t>
      </w:r>
      <w:r w:rsidRPr="00F1396E">
        <w:rPr>
          <w:rFonts w:cs="Simplified Arabic"/>
          <w:color w:val="000000" w:themeColor="text1"/>
          <w:sz w:val="24"/>
          <w:szCs w:val="24"/>
          <w:rtl/>
        </w:rPr>
        <w:t xml:space="preserve"> عمل ليلية في المصانع أو المستشفيات أو المطارات </w:t>
      </w:r>
      <w:r w:rsidRPr="00F1396E">
        <w:rPr>
          <w:rFonts w:cs="Simplified Arabic" w:hint="cs"/>
          <w:color w:val="000000" w:themeColor="text1"/>
          <w:sz w:val="24"/>
          <w:szCs w:val="24"/>
          <w:rtl/>
        </w:rPr>
        <w:t xml:space="preserve">أو في المعابر </w:t>
      </w:r>
      <w:r w:rsidRPr="00F1396E">
        <w:rPr>
          <w:rFonts w:cs="Simplified Arabic"/>
          <w:color w:val="000000" w:themeColor="text1"/>
          <w:sz w:val="24"/>
          <w:szCs w:val="24"/>
          <w:rtl/>
        </w:rPr>
        <w:t>أو غيرها من أماكن العمل.</w:t>
      </w:r>
    </w:p>
    <w:p w:rsidR="00D60A5C" w:rsidRPr="00F1396E" w:rsidRDefault="00D60A5C" w:rsidP="00D60A5C">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color w:val="000000" w:themeColor="text1"/>
          <w:sz w:val="24"/>
          <w:szCs w:val="24"/>
          <w:rtl/>
        </w:rPr>
        <w:t xml:space="preserve">أفراد </w:t>
      </w:r>
      <w:r w:rsidRPr="00F1396E">
        <w:rPr>
          <w:rFonts w:cs="Simplified Arabic" w:hint="cs"/>
          <w:color w:val="000000" w:themeColor="text1"/>
          <w:sz w:val="24"/>
          <w:szCs w:val="24"/>
          <w:rtl/>
        </w:rPr>
        <w:t xml:space="preserve">الأسرة </w:t>
      </w:r>
      <w:r w:rsidRPr="00F1396E">
        <w:rPr>
          <w:rFonts w:cs="Simplified Arabic"/>
          <w:color w:val="000000" w:themeColor="text1"/>
          <w:sz w:val="24"/>
          <w:szCs w:val="24"/>
          <w:rtl/>
        </w:rPr>
        <w:t xml:space="preserve">الذين </w:t>
      </w:r>
      <w:r w:rsidRPr="00F1396E">
        <w:rPr>
          <w:rFonts w:cs="Simplified Arabic" w:hint="cs"/>
          <w:color w:val="000000" w:themeColor="text1"/>
          <w:sz w:val="24"/>
          <w:szCs w:val="24"/>
          <w:rtl/>
        </w:rPr>
        <w:t>قضوا</w:t>
      </w:r>
      <w:r w:rsidRPr="00F1396E">
        <w:rPr>
          <w:rFonts w:cs="Simplified Arabic"/>
          <w:color w:val="000000" w:themeColor="text1"/>
          <w:sz w:val="24"/>
          <w:szCs w:val="24"/>
          <w:rtl/>
        </w:rPr>
        <w:t xml:space="preserve"> ليلة </w:t>
      </w:r>
      <w:r w:rsidRPr="00F1396E">
        <w:rPr>
          <w:rFonts w:cs="Simplified Arabic" w:hint="cs"/>
          <w:color w:val="000000" w:themeColor="text1"/>
          <w:sz w:val="24"/>
          <w:szCs w:val="24"/>
          <w:rtl/>
        </w:rPr>
        <w:t xml:space="preserve">01/12/2017 </w:t>
      </w:r>
      <w:r w:rsidRPr="00F1396E">
        <w:rPr>
          <w:rFonts w:cs="Simplified Arabic"/>
          <w:color w:val="000000" w:themeColor="text1"/>
          <w:sz w:val="24"/>
          <w:szCs w:val="24"/>
          <w:rtl/>
        </w:rPr>
        <w:t xml:space="preserve">مسافرين على الطرق العامة </w:t>
      </w:r>
      <w:r w:rsidRPr="00F1396E">
        <w:rPr>
          <w:rFonts w:cs="Simplified Arabic" w:hint="cs"/>
          <w:color w:val="000000" w:themeColor="text1"/>
          <w:sz w:val="24"/>
          <w:szCs w:val="24"/>
          <w:rtl/>
        </w:rPr>
        <w:t>داخل فلسطين</w:t>
      </w:r>
      <w:r w:rsidRPr="00F1396E">
        <w:rPr>
          <w:rFonts w:cs="Simplified Arabic"/>
          <w:color w:val="000000" w:themeColor="text1"/>
          <w:sz w:val="24"/>
          <w:szCs w:val="24"/>
          <w:rtl/>
        </w:rPr>
        <w:t>.</w:t>
      </w:r>
    </w:p>
    <w:p w:rsidR="00D60A5C" w:rsidRPr="00F1396E" w:rsidRDefault="00D60A5C" w:rsidP="00D60A5C">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color w:val="000000" w:themeColor="text1"/>
          <w:sz w:val="24"/>
          <w:szCs w:val="24"/>
          <w:rtl/>
        </w:rPr>
        <w:t xml:space="preserve">صيادو الأسماك الذين </w:t>
      </w:r>
      <w:r w:rsidRPr="00F1396E">
        <w:rPr>
          <w:rFonts w:cs="Simplified Arabic" w:hint="cs"/>
          <w:color w:val="000000" w:themeColor="text1"/>
          <w:sz w:val="24"/>
          <w:szCs w:val="24"/>
          <w:rtl/>
        </w:rPr>
        <w:t>قضوا</w:t>
      </w:r>
      <w:r w:rsidRPr="00F1396E">
        <w:rPr>
          <w:rFonts w:cs="Simplified Arabic"/>
          <w:color w:val="000000" w:themeColor="text1"/>
          <w:sz w:val="24"/>
          <w:szCs w:val="24"/>
          <w:rtl/>
        </w:rPr>
        <w:t xml:space="preserve"> ليلة </w:t>
      </w:r>
      <w:r w:rsidRPr="00F1396E">
        <w:rPr>
          <w:rFonts w:cs="Simplified Arabic" w:hint="cs"/>
          <w:color w:val="000000" w:themeColor="text1"/>
          <w:sz w:val="24"/>
          <w:szCs w:val="24"/>
          <w:rtl/>
        </w:rPr>
        <w:t xml:space="preserve">01/12/2017 </w:t>
      </w:r>
      <w:r w:rsidRPr="00F1396E">
        <w:rPr>
          <w:rFonts w:cs="Simplified Arabic"/>
          <w:color w:val="000000" w:themeColor="text1"/>
          <w:sz w:val="24"/>
          <w:szCs w:val="24"/>
          <w:rtl/>
        </w:rPr>
        <w:t>على المراكب والسفن في المياه الإقليمية.</w:t>
      </w:r>
    </w:p>
    <w:p w:rsidR="00D60A5C" w:rsidRPr="00F1396E" w:rsidRDefault="00D60A5C" w:rsidP="00D60A5C">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color w:val="000000" w:themeColor="text1"/>
          <w:sz w:val="24"/>
          <w:szCs w:val="24"/>
          <w:rtl/>
        </w:rPr>
        <w:lastRenderedPageBreak/>
        <w:t>أفراد</w:t>
      </w:r>
      <w:r w:rsidRPr="00F1396E">
        <w:rPr>
          <w:rFonts w:cs="Simplified Arabic" w:hint="cs"/>
          <w:color w:val="000000" w:themeColor="text1"/>
          <w:sz w:val="24"/>
          <w:szCs w:val="24"/>
          <w:rtl/>
        </w:rPr>
        <w:t xml:space="preserve"> الأسرة العاملون في</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الأجهزة الأمنية</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أينما</w:t>
      </w:r>
      <w:r w:rsidRPr="00F1396E">
        <w:rPr>
          <w:rFonts w:cs="Simplified Arabic"/>
          <w:color w:val="000000" w:themeColor="text1"/>
          <w:sz w:val="24"/>
          <w:szCs w:val="24"/>
          <w:rtl/>
        </w:rPr>
        <w:t xml:space="preserve"> كان مكان تواجدهم ليلة </w:t>
      </w:r>
      <w:r w:rsidRPr="00F1396E">
        <w:rPr>
          <w:rFonts w:cs="Simplified Arabic" w:hint="cs"/>
          <w:color w:val="000000" w:themeColor="text1"/>
          <w:sz w:val="24"/>
          <w:szCs w:val="24"/>
          <w:rtl/>
        </w:rPr>
        <w:t>01/12/2017</w:t>
      </w:r>
      <w:r w:rsidRPr="00F1396E">
        <w:rPr>
          <w:rFonts w:cs="Simplified Arabic"/>
          <w:color w:val="000000" w:themeColor="text1"/>
          <w:sz w:val="24"/>
          <w:szCs w:val="24"/>
          <w:rtl/>
        </w:rPr>
        <w:t>.</w:t>
      </w:r>
    </w:p>
    <w:p w:rsidR="00D60A5C" w:rsidRPr="00F1396E" w:rsidRDefault="00D60A5C" w:rsidP="00D60A5C">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color w:val="000000" w:themeColor="text1"/>
          <w:sz w:val="24"/>
          <w:szCs w:val="24"/>
          <w:rtl/>
        </w:rPr>
        <w:t xml:space="preserve">أفراد الأسرة </w:t>
      </w:r>
      <w:r w:rsidRPr="00F1396E">
        <w:rPr>
          <w:rFonts w:cs="Simplified Arabic" w:hint="cs"/>
          <w:color w:val="000000" w:themeColor="text1"/>
          <w:sz w:val="24"/>
          <w:szCs w:val="24"/>
          <w:rtl/>
        </w:rPr>
        <w:t>المقيمون</w:t>
      </w:r>
      <w:r w:rsidRPr="00F1396E">
        <w:rPr>
          <w:rFonts w:cs="Simplified Arabic"/>
          <w:color w:val="000000" w:themeColor="text1"/>
          <w:sz w:val="24"/>
          <w:szCs w:val="24"/>
          <w:rtl/>
        </w:rPr>
        <w:t xml:space="preserve"> مع الأسرة والذين تصادف وجودهم </w:t>
      </w:r>
      <w:r w:rsidRPr="00F1396E">
        <w:rPr>
          <w:rFonts w:cs="Simplified Arabic" w:hint="cs"/>
          <w:color w:val="000000" w:themeColor="text1"/>
          <w:sz w:val="24"/>
          <w:szCs w:val="24"/>
          <w:rtl/>
        </w:rPr>
        <w:t>خارج فلسطين</w:t>
      </w:r>
      <w:r w:rsidRPr="00F1396E">
        <w:rPr>
          <w:rFonts w:cs="Simplified Arabic"/>
          <w:color w:val="000000" w:themeColor="text1"/>
          <w:sz w:val="24"/>
          <w:szCs w:val="24"/>
          <w:rtl/>
        </w:rPr>
        <w:t xml:space="preserve"> بصفة مؤقتة ولمدة </w:t>
      </w:r>
      <w:r w:rsidRPr="00F1396E">
        <w:rPr>
          <w:rFonts w:cs="Simplified Arabic" w:hint="cs"/>
          <w:color w:val="000000" w:themeColor="text1"/>
          <w:sz w:val="24"/>
          <w:szCs w:val="24"/>
          <w:rtl/>
        </w:rPr>
        <w:t>أقل من سنة</w:t>
      </w:r>
      <w:r w:rsidRPr="00F1396E">
        <w:rPr>
          <w:rFonts w:cs="Simplified Arabic"/>
          <w:color w:val="000000" w:themeColor="text1"/>
          <w:sz w:val="24"/>
          <w:szCs w:val="24"/>
          <w:rtl/>
        </w:rPr>
        <w:t xml:space="preserve"> بغرض</w:t>
      </w:r>
      <w:r w:rsidRPr="00F1396E">
        <w:rPr>
          <w:rFonts w:cs="Simplified Arabic" w:hint="cs"/>
          <w:color w:val="000000" w:themeColor="text1"/>
          <w:sz w:val="24"/>
          <w:szCs w:val="24"/>
          <w:rtl/>
        </w:rPr>
        <w:t xml:space="preserve"> العمل والعودة كل سنة بشكل معتاد أو ل</w:t>
      </w:r>
      <w:r w:rsidRPr="00F1396E">
        <w:rPr>
          <w:rFonts w:cs="Simplified Arabic"/>
          <w:color w:val="000000" w:themeColor="text1"/>
          <w:sz w:val="24"/>
          <w:szCs w:val="24"/>
          <w:rtl/>
        </w:rPr>
        <w:t xml:space="preserve">قضاء بعض الأعمال </w:t>
      </w:r>
      <w:r w:rsidRPr="00F1396E">
        <w:rPr>
          <w:rFonts w:cs="Simplified Arabic" w:hint="cs"/>
          <w:color w:val="000000" w:themeColor="text1"/>
          <w:sz w:val="24"/>
          <w:szCs w:val="24"/>
          <w:rtl/>
        </w:rPr>
        <w:t>أ</w:t>
      </w:r>
      <w:r w:rsidRPr="00F1396E">
        <w:rPr>
          <w:rFonts w:cs="Simplified Arabic"/>
          <w:color w:val="000000" w:themeColor="text1"/>
          <w:sz w:val="24"/>
          <w:szCs w:val="24"/>
          <w:rtl/>
        </w:rPr>
        <w:t xml:space="preserve">و السياحة </w:t>
      </w:r>
      <w:r w:rsidRPr="00F1396E">
        <w:rPr>
          <w:rFonts w:cs="Simplified Arabic" w:hint="cs"/>
          <w:color w:val="000000" w:themeColor="text1"/>
          <w:sz w:val="24"/>
          <w:szCs w:val="24"/>
          <w:rtl/>
        </w:rPr>
        <w:t>أ</w:t>
      </w:r>
      <w:r w:rsidRPr="00F1396E">
        <w:rPr>
          <w:rFonts w:cs="Simplified Arabic"/>
          <w:color w:val="000000" w:themeColor="text1"/>
          <w:sz w:val="24"/>
          <w:szCs w:val="24"/>
          <w:rtl/>
        </w:rPr>
        <w:t xml:space="preserve">و الزيارة </w:t>
      </w:r>
      <w:r w:rsidRPr="00F1396E">
        <w:rPr>
          <w:rFonts w:cs="Simplified Arabic" w:hint="cs"/>
          <w:color w:val="000000" w:themeColor="text1"/>
          <w:sz w:val="24"/>
          <w:szCs w:val="24"/>
          <w:rtl/>
        </w:rPr>
        <w:t>أ</w:t>
      </w:r>
      <w:r w:rsidRPr="00F1396E">
        <w:rPr>
          <w:rFonts w:cs="Simplified Arabic"/>
          <w:color w:val="000000" w:themeColor="text1"/>
          <w:sz w:val="24"/>
          <w:szCs w:val="24"/>
          <w:rtl/>
        </w:rPr>
        <w:t>و</w:t>
      </w:r>
      <w:r w:rsidRPr="00F1396E">
        <w:rPr>
          <w:rFonts w:cs="Simplified Arabic" w:hint="cs"/>
          <w:color w:val="000000" w:themeColor="text1"/>
          <w:sz w:val="24"/>
          <w:szCs w:val="24"/>
          <w:rtl/>
        </w:rPr>
        <w:t xml:space="preserve"> الحج أو العمرة أو العلاج أو</w:t>
      </w:r>
      <w:r w:rsidRPr="00F1396E">
        <w:rPr>
          <w:rFonts w:cs="Simplified Arabic"/>
          <w:color w:val="000000" w:themeColor="text1"/>
          <w:sz w:val="24"/>
          <w:szCs w:val="24"/>
          <w:rtl/>
        </w:rPr>
        <w:t xml:space="preserve"> لأي سبب آخر.</w:t>
      </w:r>
    </w:p>
    <w:p w:rsidR="00D60A5C" w:rsidRPr="00F1396E" w:rsidRDefault="00D60A5C" w:rsidP="00D60A5C">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Pr>
      </w:pPr>
      <w:r w:rsidRPr="00F1396E">
        <w:rPr>
          <w:rFonts w:cs="Simplified Arabic" w:hint="cs"/>
          <w:color w:val="000000" w:themeColor="text1"/>
          <w:sz w:val="24"/>
          <w:szCs w:val="24"/>
          <w:rtl/>
        </w:rPr>
        <w:t>المرضى الذين قضوا ليلة 01/12/2017 في المستشفيات ومرافقيهم وكذلك الأفراد الذين قضوا ليلة 01/12/2017 في أماكن الحجز والتوقيف في الشرطة</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وما شابه ذلك</w:t>
      </w:r>
      <w:r w:rsidRPr="00F1396E">
        <w:rPr>
          <w:rFonts w:cs="Simplified Arabic"/>
          <w:color w:val="000000" w:themeColor="text1"/>
          <w:sz w:val="24"/>
          <w:szCs w:val="24"/>
          <w:rtl/>
        </w:rPr>
        <w:t>.</w:t>
      </w:r>
    </w:p>
    <w:p w:rsidR="00D60A5C" w:rsidRPr="00F1396E" w:rsidRDefault="00D60A5C" w:rsidP="00D60A5C">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hint="cs"/>
          <w:color w:val="000000" w:themeColor="text1"/>
          <w:sz w:val="24"/>
          <w:szCs w:val="24"/>
          <w:rtl/>
        </w:rPr>
        <w:t>الافراد الذين قضوا ليلة 01/12/2017 في دور العبادة (كالمساجد</w:t>
      </w:r>
      <w:r>
        <w:rPr>
          <w:rFonts w:cs="Simplified Arabic" w:hint="cs"/>
          <w:color w:val="000000" w:themeColor="text1"/>
          <w:sz w:val="24"/>
          <w:szCs w:val="24"/>
          <w:rtl/>
        </w:rPr>
        <w:t xml:space="preserve"> والكنائس</w:t>
      </w:r>
      <w:r w:rsidRPr="00F1396E">
        <w:rPr>
          <w:rFonts w:cs="Simplified Arabic" w:hint="cs"/>
          <w:color w:val="000000" w:themeColor="text1"/>
          <w:sz w:val="24"/>
          <w:szCs w:val="24"/>
          <w:rtl/>
        </w:rPr>
        <w:t>).</w:t>
      </w:r>
    </w:p>
    <w:p w:rsidR="00D60A5C" w:rsidRPr="00F1396E" w:rsidRDefault="00D60A5C" w:rsidP="00D60A5C">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color w:val="000000" w:themeColor="text1"/>
          <w:sz w:val="24"/>
          <w:szCs w:val="24"/>
          <w:rtl/>
        </w:rPr>
        <w:t xml:space="preserve">أفراد الأسرة الفلسطينيون المقيمون معها عادة وتواجدوا ليلة </w:t>
      </w:r>
      <w:r w:rsidRPr="00F1396E">
        <w:rPr>
          <w:rFonts w:cs="Simplified Arabic" w:hint="cs"/>
          <w:color w:val="000000" w:themeColor="text1"/>
          <w:sz w:val="24"/>
          <w:szCs w:val="24"/>
          <w:rtl/>
        </w:rPr>
        <w:t xml:space="preserve">01/12/2017 </w:t>
      </w:r>
      <w:r w:rsidRPr="00F1396E">
        <w:rPr>
          <w:rFonts w:cs="Simplified Arabic"/>
          <w:color w:val="000000" w:themeColor="text1"/>
          <w:sz w:val="24"/>
          <w:szCs w:val="24"/>
          <w:rtl/>
        </w:rPr>
        <w:t xml:space="preserve">في أحد الفنادق داخل </w:t>
      </w:r>
      <w:r w:rsidRPr="00F1396E">
        <w:rPr>
          <w:rFonts w:cs="Simplified Arabic" w:hint="cs"/>
          <w:color w:val="000000" w:themeColor="text1"/>
          <w:sz w:val="24"/>
          <w:szCs w:val="24"/>
          <w:rtl/>
        </w:rPr>
        <w:t>فلسطين</w:t>
      </w:r>
      <w:r w:rsidRPr="00F1396E">
        <w:rPr>
          <w:rFonts w:cs="Simplified Arabic"/>
          <w:color w:val="000000" w:themeColor="text1"/>
          <w:sz w:val="24"/>
          <w:szCs w:val="24"/>
          <w:rtl/>
        </w:rPr>
        <w:t>.</w:t>
      </w:r>
    </w:p>
    <w:p w:rsidR="00D60A5C" w:rsidRPr="00F1396E" w:rsidRDefault="00D60A5C" w:rsidP="00D60A5C">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hint="cs"/>
          <w:color w:val="000000" w:themeColor="text1"/>
          <w:sz w:val="24"/>
          <w:szCs w:val="24"/>
          <w:rtl/>
        </w:rPr>
        <w:t>الطلبة</w:t>
      </w:r>
      <w:r w:rsidRPr="00F1396E">
        <w:rPr>
          <w:rFonts w:cs="Simplified Arabic"/>
          <w:color w:val="000000" w:themeColor="text1"/>
          <w:sz w:val="24"/>
          <w:szCs w:val="24"/>
          <w:rtl/>
        </w:rPr>
        <w:t xml:space="preserve"> الذين يدرسون في الخارج بغض النظر عن فترة التغيب في الخارج.</w:t>
      </w:r>
    </w:p>
    <w:p w:rsidR="00D60A5C" w:rsidRPr="00F1396E" w:rsidRDefault="00D60A5C" w:rsidP="00D60A5C">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Pr>
      </w:pPr>
      <w:r w:rsidRPr="00F1396E">
        <w:rPr>
          <w:rFonts w:cs="Simplified Arabic" w:hint="cs"/>
          <w:color w:val="000000" w:themeColor="text1"/>
          <w:sz w:val="24"/>
          <w:szCs w:val="24"/>
          <w:rtl/>
        </w:rPr>
        <w:t>الطلبة</w:t>
      </w:r>
      <w:r w:rsidRPr="00F1396E">
        <w:rPr>
          <w:rFonts w:cs="Simplified Arabic"/>
          <w:color w:val="000000" w:themeColor="text1"/>
          <w:sz w:val="24"/>
          <w:szCs w:val="24"/>
          <w:rtl/>
        </w:rPr>
        <w:t xml:space="preserve"> الذين يدرسون في الجامعات والمعاهد والمراكز داخل </w:t>
      </w:r>
      <w:r w:rsidRPr="00F1396E">
        <w:rPr>
          <w:rFonts w:cs="Simplified Arabic" w:hint="cs"/>
          <w:color w:val="000000" w:themeColor="text1"/>
          <w:sz w:val="24"/>
          <w:szCs w:val="24"/>
          <w:rtl/>
        </w:rPr>
        <w:t>فلسطين</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وبصرف النظر عن</w:t>
      </w:r>
      <w:r w:rsidRPr="00F1396E">
        <w:rPr>
          <w:rFonts w:cs="Simplified Arabic"/>
          <w:color w:val="000000" w:themeColor="text1"/>
          <w:sz w:val="24"/>
          <w:szCs w:val="24"/>
          <w:rtl/>
        </w:rPr>
        <w:t xml:space="preserve"> مكان تواجدهم</w:t>
      </w:r>
      <w:r w:rsidRPr="00F1396E">
        <w:rPr>
          <w:rFonts w:cs="Simplified Arabic" w:hint="cs"/>
          <w:color w:val="000000" w:themeColor="text1"/>
          <w:sz w:val="24"/>
          <w:szCs w:val="24"/>
          <w:rtl/>
        </w:rPr>
        <w:t xml:space="preserve"> ليلة 01/12/2017.</w:t>
      </w:r>
    </w:p>
    <w:p w:rsidR="00D60A5C" w:rsidRPr="00F1396E" w:rsidRDefault="00D60A5C" w:rsidP="00D60A5C">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Pr>
      </w:pPr>
      <w:r w:rsidRPr="00F1396E">
        <w:rPr>
          <w:rFonts w:cs="Simplified Arabic"/>
          <w:color w:val="000000" w:themeColor="text1"/>
          <w:sz w:val="24"/>
          <w:szCs w:val="24"/>
          <w:rtl/>
        </w:rPr>
        <w:t xml:space="preserve">الأفراد </w:t>
      </w:r>
      <w:r w:rsidRPr="00F1396E">
        <w:rPr>
          <w:rFonts w:cs="Simplified Arabic" w:hint="cs"/>
          <w:color w:val="000000" w:themeColor="text1"/>
          <w:sz w:val="24"/>
          <w:szCs w:val="24"/>
          <w:rtl/>
        </w:rPr>
        <w:t>الأسرى والمعتقلين</w:t>
      </w:r>
      <w:r w:rsidRPr="00F1396E">
        <w:rPr>
          <w:rFonts w:cs="Simplified Arabic"/>
          <w:color w:val="000000" w:themeColor="text1"/>
          <w:sz w:val="24"/>
          <w:szCs w:val="24"/>
          <w:rtl/>
        </w:rPr>
        <w:t xml:space="preserve"> ف</w:t>
      </w:r>
      <w:r>
        <w:rPr>
          <w:rFonts w:cs="Simplified Arabic"/>
          <w:color w:val="000000" w:themeColor="text1"/>
          <w:sz w:val="24"/>
          <w:szCs w:val="24"/>
          <w:rtl/>
        </w:rPr>
        <w:t>ي السجون ال</w:t>
      </w:r>
      <w:r>
        <w:rPr>
          <w:rFonts w:cs="Simplified Arabic" w:hint="cs"/>
          <w:color w:val="000000" w:themeColor="text1"/>
          <w:sz w:val="24"/>
          <w:szCs w:val="24"/>
          <w:rtl/>
        </w:rPr>
        <w:t>إ</w:t>
      </w:r>
      <w:r w:rsidRPr="00F1396E">
        <w:rPr>
          <w:rFonts w:cs="Simplified Arabic"/>
          <w:color w:val="000000" w:themeColor="text1"/>
          <w:sz w:val="24"/>
          <w:szCs w:val="24"/>
          <w:rtl/>
        </w:rPr>
        <w:t xml:space="preserve">سرائيلية بغض النظر عن مدة </w:t>
      </w:r>
      <w:r w:rsidRPr="00F1396E">
        <w:rPr>
          <w:rFonts w:cs="Simplified Arabic" w:hint="cs"/>
          <w:color w:val="000000" w:themeColor="text1"/>
          <w:sz w:val="24"/>
          <w:szCs w:val="24"/>
          <w:rtl/>
        </w:rPr>
        <w:t>اعتقالهم</w:t>
      </w:r>
      <w:r w:rsidRPr="00F1396E">
        <w:rPr>
          <w:rFonts w:cs="Simplified Arabic"/>
          <w:color w:val="000000" w:themeColor="text1"/>
          <w:sz w:val="24"/>
          <w:szCs w:val="24"/>
          <w:rtl/>
        </w:rPr>
        <w:t>.</w:t>
      </w:r>
    </w:p>
    <w:p w:rsidR="00D60A5C" w:rsidRPr="00F1396E" w:rsidRDefault="00D60A5C" w:rsidP="00D60A5C">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hint="cs"/>
          <w:color w:val="000000" w:themeColor="text1"/>
          <w:sz w:val="24"/>
          <w:szCs w:val="24"/>
          <w:rtl/>
        </w:rPr>
        <w:t>الأفراد الذين يقيمون مع الأسرة بصورة معتادة لكن تصادف عدم تواجدهم مع أسرهم ليلة 01/12/2017 لأي سبب.</w:t>
      </w:r>
    </w:p>
    <w:p w:rsidR="00D60A5C" w:rsidRPr="00862C1B" w:rsidRDefault="00D60A5C" w:rsidP="00D60A5C">
      <w:pPr>
        <w:pStyle w:val="BlockText"/>
        <w:tabs>
          <w:tab w:val="left" w:pos="423"/>
        </w:tabs>
        <w:jc w:val="both"/>
        <w:rPr>
          <w:color w:val="000000" w:themeColor="text1"/>
          <w:sz w:val="14"/>
          <w:szCs w:val="14"/>
          <w:rtl/>
        </w:rPr>
      </w:pPr>
    </w:p>
    <w:p w:rsidR="00D60A5C" w:rsidRPr="00F1396E" w:rsidRDefault="00D60A5C" w:rsidP="00D60A5C">
      <w:pPr>
        <w:ind w:right="728"/>
        <w:jc w:val="lowKashida"/>
        <w:rPr>
          <w:rFonts w:cs="Simplified Arabic"/>
          <w:b/>
          <w:bCs/>
          <w:color w:val="000000" w:themeColor="text1"/>
          <w:sz w:val="24"/>
          <w:szCs w:val="24"/>
        </w:rPr>
      </w:pPr>
      <w:r w:rsidRPr="00F1396E">
        <w:rPr>
          <w:rFonts w:cs="Simplified Arabic" w:hint="cs"/>
          <w:b/>
          <w:bCs/>
          <w:color w:val="000000" w:themeColor="text1"/>
          <w:sz w:val="24"/>
          <w:szCs w:val="24"/>
          <w:rtl/>
        </w:rPr>
        <w:t>وقد استثني من قائمة أفراد الأسرة الفئات التالية:</w:t>
      </w:r>
    </w:p>
    <w:p w:rsidR="00D60A5C" w:rsidRPr="00F1396E" w:rsidRDefault="00D60A5C" w:rsidP="00D60A5C">
      <w:pPr>
        <w:numPr>
          <w:ilvl w:val="1"/>
          <w:numId w:val="5"/>
        </w:numPr>
        <w:tabs>
          <w:tab w:val="clear" w:pos="1080"/>
        </w:tabs>
        <w:ind w:left="565" w:right="0" w:hanging="426"/>
        <w:jc w:val="lowKashida"/>
        <w:rPr>
          <w:rFonts w:cs="Simplified Arabic"/>
          <w:color w:val="000000" w:themeColor="text1"/>
          <w:sz w:val="24"/>
          <w:szCs w:val="24"/>
          <w:rtl/>
        </w:rPr>
      </w:pPr>
      <w:r w:rsidRPr="00F1396E">
        <w:rPr>
          <w:rFonts w:cs="Simplified Arabic"/>
          <w:color w:val="000000" w:themeColor="text1"/>
          <w:sz w:val="24"/>
          <w:szCs w:val="24"/>
          <w:rtl/>
        </w:rPr>
        <w:t xml:space="preserve">الأفراد الذين توفوا قبل ليلة </w:t>
      </w:r>
      <w:r w:rsidRPr="00F1396E">
        <w:rPr>
          <w:rFonts w:cs="Simplified Arabic" w:hint="cs"/>
          <w:color w:val="000000" w:themeColor="text1"/>
          <w:sz w:val="24"/>
          <w:szCs w:val="24"/>
          <w:rtl/>
        </w:rPr>
        <w:t>01/12/20</w:t>
      </w:r>
      <w:r>
        <w:rPr>
          <w:rFonts w:cs="Simplified Arabic" w:hint="cs"/>
          <w:color w:val="000000" w:themeColor="text1"/>
          <w:sz w:val="24"/>
          <w:szCs w:val="24"/>
          <w:rtl/>
        </w:rPr>
        <w:t>1</w:t>
      </w:r>
      <w:r w:rsidRPr="00F1396E">
        <w:rPr>
          <w:rFonts w:cs="Simplified Arabic" w:hint="cs"/>
          <w:color w:val="000000" w:themeColor="text1"/>
          <w:sz w:val="24"/>
          <w:szCs w:val="24"/>
          <w:rtl/>
        </w:rPr>
        <w:t>7</w:t>
      </w:r>
      <w:r w:rsidRPr="00F1396E">
        <w:rPr>
          <w:rFonts w:cs="Simplified Arabic"/>
          <w:color w:val="000000" w:themeColor="text1"/>
          <w:sz w:val="24"/>
          <w:szCs w:val="24"/>
          <w:rtl/>
        </w:rPr>
        <w:t>.</w:t>
      </w:r>
    </w:p>
    <w:p w:rsidR="00D60A5C" w:rsidRPr="00F1396E" w:rsidRDefault="00D60A5C" w:rsidP="00D60A5C">
      <w:pPr>
        <w:numPr>
          <w:ilvl w:val="1"/>
          <w:numId w:val="5"/>
        </w:numPr>
        <w:tabs>
          <w:tab w:val="clear" w:pos="1080"/>
        </w:tabs>
        <w:ind w:left="565" w:right="0" w:hanging="426"/>
        <w:jc w:val="lowKashida"/>
        <w:rPr>
          <w:rFonts w:cs="Simplified Arabic"/>
          <w:color w:val="000000" w:themeColor="text1"/>
          <w:sz w:val="24"/>
          <w:szCs w:val="24"/>
        </w:rPr>
      </w:pPr>
      <w:r w:rsidRPr="00F1396E">
        <w:rPr>
          <w:rFonts w:cs="Simplified Arabic"/>
          <w:color w:val="000000" w:themeColor="text1"/>
          <w:sz w:val="24"/>
          <w:szCs w:val="24"/>
          <w:rtl/>
        </w:rPr>
        <w:t xml:space="preserve">الأفراد الذين ولدوا بعد ليلة </w:t>
      </w:r>
      <w:r w:rsidRPr="00F1396E">
        <w:rPr>
          <w:rFonts w:cs="Simplified Arabic" w:hint="cs"/>
          <w:color w:val="000000" w:themeColor="text1"/>
          <w:sz w:val="24"/>
          <w:szCs w:val="24"/>
          <w:rtl/>
        </w:rPr>
        <w:t>01/12/20</w:t>
      </w:r>
      <w:r>
        <w:rPr>
          <w:rFonts w:cs="Simplified Arabic" w:hint="cs"/>
          <w:color w:val="000000" w:themeColor="text1"/>
          <w:sz w:val="24"/>
          <w:szCs w:val="24"/>
          <w:rtl/>
        </w:rPr>
        <w:t>1</w:t>
      </w:r>
      <w:r w:rsidRPr="00F1396E">
        <w:rPr>
          <w:rFonts w:cs="Simplified Arabic" w:hint="cs"/>
          <w:color w:val="000000" w:themeColor="text1"/>
          <w:sz w:val="24"/>
          <w:szCs w:val="24"/>
          <w:rtl/>
        </w:rPr>
        <w:t>7</w:t>
      </w:r>
      <w:r w:rsidRPr="00F1396E">
        <w:rPr>
          <w:rFonts w:cs="Simplified Arabic"/>
          <w:color w:val="000000" w:themeColor="text1"/>
          <w:sz w:val="24"/>
          <w:szCs w:val="24"/>
          <w:rtl/>
        </w:rPr>
        <w:t>.</w:t>
      </w:r>
    </w:p>
    <w:p w:rsidR="00D60A5C" w:rsidRDefault="00D60A5C" w:rsidP="00D60A5C">
      <w:pPr>
        <w:numPr>
          <w:ilvl w:val="1"/>
          <w:numId w:val="5"/>
        </w:numPr>
        <w:tabs>
          <w:tab w:val="clear" w:pos="1080"/>
        </w:tabs>
        <w:ind w:left="565" w:right="0" w:hanging="426"/>
        <w:jc w:val="lowKashida"/>
        <w:rPr>
          <w:rFonts w:cs="Simplified Arabic"/>
          <w:color w:val="000000" w:themeColor="text1"/>
          <w:sz w:val="24"/>
          <w:szCs w:val="24"/>
        </w:rPr>
      </w:pPr>
      <w:r w:rsidRPr="00104A22">
        <w:rPr>
          <w:rFonts w:cs="Simplified Arabic"/>
          <w:color w:val="000000" w:themeColor="text1"/>
          <w:sz w:val="24"/>
          <w:szCs w:val="24"/>
          <w:rtl/>
        </w:rPr>
        <w:t>الأفراد المتواجدون ليلة 01/12/2017 بصفة معتادة كنزلاء في دور العجزة، ودور الأيتام، ومساكن الطلبة الجماعية (للطلبة الذين ليس لهم مكان إقامة معتادة داخل فلسطين)، ومصحات الأمراض النفسية، والسجون الفلسطينية، حيث سيتم عد جميع من يقيم بهذه الأماكن في أماكن تواجدهم</w:t>
      </w:r>
    </w:p>
    <w:p w:rsidR="00D60A5C" w:rsidRPr="00862C1B" w:rsidRDefault="00D60A5C" w:rsidP="00D60A5C">
      <w:pPr>
        <w:rPr>
          <w:rFonts w:cs="Simplified Arabic"/>
          <w:b/>
          <w:bCs/>
          <w:color w:val="000000" w:themeColor="text1"/>
          <w:sz w:val="14"/>
          <w:szCs w:val="14"/>
          <w:rtl/>
        </w:rPr>
      </w:pPr>
    </w:p>
    <w:p w:rsidR="00D60A5C" w:rsidRPr="00F1396E" w:rsidRDefault="00D60A5C" w:rsidP="00D60A5C">
      <w:pPr>
        <w:rPr>
          <w:rFonts w:cs="Simplified Arabic"/>
          <w:b/>
          <w:bCs/>
          <w:color w:val="000000" w:themeColor="text1"/>
          <w:sz w:val="24"/>
          <w:szCs w:val="24"/>
          <w:rtl/>
        </w:rPr>
      </w:pPr>
      <w:r w:rsidRPr="00F1396E">
        <w:rPr>
          <w:rFonts w:cs="Simplified Arabic"/>
          <w:b/>
          <w:bCs/>
          <w:color w:val="000000" w:themeColor="text1"/>
          <w:sz w:val="24"/>
          <w:szCs w:val="24"/>
          <w:rtl/>
        </w:rPr>
        <w:t xml:space="preserve">وتقسم الأسر التي تم عدها إلى: </w:t>
      </w:r>
    </w:p>
    <w:p w:rsidR="00D60A5C" w:rsidRPr="00F1396E" w:rsidRDefault="00D60A5C" w:rsidP="00D60A5C">
      <w:pPr>
        <w:numPr>
          <w:ilvl w:val="0"/>
          <w:numId w:val="3"/>
        </w:numPr>
        <w:tabs>
          <w:tab w:val="clear" w:pos="1345"/>
        </w:tabs>
        <w:ind w:left="565" w:right="0" w:hanging="426"/>
        <w:rPr>
          <w:rFonts w:cs="Simplified Arabic"/>
          <w:color w:val="000000" w:themeColor="text1"/>
          <w:sz w:val="24"/>
          <w:szCs w:val="24"/>
          <w:rtl/>
        </w:rPr>
      </w:pPr>
      <w:r w:rsidRPr="00F1396E">
        <w:rPr>
          <w:rFonts w:cs="Simplified Arabic"/>
          <w:b/>
          <w:bCs/>
          <w:color w:val="000000" w:themeColor="text1"/>
          <w:sz w:val="24"/>
          <w:szCs w:val="24"/>
          <w:rtl/>
        </w:rPr>
        <w:t>أسرة خاصة:</w:t>
      </w:r>
      <w:r w:rsidRPr="00F1396E">
        <w:rPr>
          <w:rFonts w:cs="Simplified Arabic"/>
          <w:color w:val="000000" w:themeColor="text1"/>
          <w:sz w:val="24"/>
          <w:szCs w:val="24"/>
          <w:rtl/>
        </w:rPr>
        <w:t xml:space="preserve"> هي الأسرة التي ينطبق عليها تعريف الأسرة السابق الذكر.</w:t>
      </w:r>
    </w:p>
    <w:p w:rsidR="00D60A5C" w:rsidRPr="00F1396E" w:rsidRDefault="00D60A5C" w:rsidP="00D60A5C">
      <w:pPr>
        <w:numPr>
          <w:ilvl w:val="0"/>
          <w:numId w:val="3"/>
        </w:numPr>
        <w:tabs>
          <w:tab w:val="clear" w:pos="1345"/>
        </w:tabs>
        <w:ind w:left="565" w:right="0" w:hanging="426"/>
        <w:jc w:val="lowKashida"/>
        <w:rPr>
          <w:rFonts w:cs="Simplified Arabic"/>
          <w:color w:val="000000" w:themeColor="text1"/>
          <w:sz w:val="24"/>
          <w:szCs w:val="24"/>
        </w:rPr>
      </w:pPr>
      <w:r w:rsidRPr="00F1396E">
        <w:rPr>
          <w:rFonts w:cs="Simplified Arabic"/>
          <w:b/>
          <w:bCs/>
          <w:color w:val="000000" w:themeColor="text1"/>
          <w:sz w:val="24"/>
          <w:szCs w:val="24"/>
          <w:rtl/>
        </w:rPr>
        <w:t>مسكن عام (أسرة جماعية):</w:t>
      </w:r>
      <w:r w:rsidRPr="00F1396E">
        <w:rPr>
          <w:rFonts w:cs="Simplified Arabic"/>
          <w:color w:val="000000" w:themeColor="text1"/>
          <w:sz w:val="24"/>
          <w:szCs w:val="24"/>
          <w:rtl/>
        </w:rPr>
        <w:t xml:space="preserve"> وهي الأسر التي تم عدها في الأماكن التي ينطبق عليها تعريف المسكن العام السابق الذكر وتسمى أيضا أسر المؤسسات.</w:t>
      </w:r>
    </w:p>
    <w:p w:rsidR="00D60A5C" w:rsidRPr="00862C1B" w:rsidRDefault="00D60A5C" w:rsidP="00D60A5C">
      <w:pPr>
        <w:jc w:val="lowKashida"/>
        <w:rPr>
          <w:rFonts w:cs="Simplified Arabic"/>
          <w:b/>
          <w:bCs/>
          <w:color w:val="000000" w:themeColor="text1"/>
          <w:sz w:val="14"/>
          <w:szCs w:val="14"/>
          <w:rtl/>
        </w:rPr>
      </w:pPr>
    </w:p>
    <w:p w:rsidR="00D60A5C" w:rsidRPr="00F1396E" w:rsidRDefault="00D60A5C" w:rsidP="00D60A5C">
      <w:pPr>
        <w:jc w:val="lowKashida"/>
        <w:rPr>
          <w:rFonts w:cs="Simplified Arabic"/>
          <w:b/>
          <w:bCs/>
          <w:color w:val="000000" w:themeColor="text1"/>
          <w:sz w:val="24"/>
          <w:szCs w:val="24"/>
          <w:rtl/>
        </w:rPr>
      </w:pPr>
      <w:r w:rsidRPr="00F1396E">
        <w:rPr>
          <w:rFonts w:cs="Simplified Arabic"/>
          <w:b/>
          <w:bCs/>
          <w:color w:val="000000" w:themeColor="text1"/>
          <w:sz w:val="24"/>
          <w:szCs w:val="24"/>
          <w:rtl/>
        </w:rPr>
        <w:t>الأسرة الفلسطينية</w:t>
      </w:r>
      <w:r w:rsidRPr="00F1396E">
        <w:rPr>
          <w:rFonts w:cs="Simplified Arabic" w:hint="cs"/>
          <w:b/>
          <w:bCs/>
          <w:color w:val="000000" w:themeColor="text1"/>
          <w:sz w:val="24"/>
          <w:szCs w:val="24"/>
          <w:rtl/>
        </w:rPr>
        <w:t>:</w:t>
      </w:r>
    </w:p>
    <w:p w:rsidR="00D60A5C" w:rsidRPr="00F1396E" w:rsidRDefault="00D60A5C" w:rsidP="00D60A5C">
      <w:pPr>
        <w:jc w:val="lowKashida"/>
        <w:rPr>
          <w:rFonts w:cs="Simplified Arabic"/>
          <w:color w:val="000000" w:themeColor="text1"/>
          <w:sz w:val="24"/>
          <w:szCs w:val="24"/>
          <w:rtl/>
        </w:rPr>
      </w:pPr>
      <w:r w:rsidRPr="00F1396E">
        <w:rPr>
          <w:rFonts w:cs="Simplified Arabic"/>
          <w:color w:val="000000" w:themeColor="text1"/>
          <w:sz w:val="24"/>
          <w:szCs w:val="24"/>
          <w:rtl/>
        </w:rPr>
        <w:t>هي الأسرة الخاصة التي تكون فيها جنسية رب الأسرة فلسطيني.</w:t>
      </w:r>
      <w:r>
        <w:rPr>
          <w:rFonts w:cs="Simplified Arabic" w:hint="cs"/>
          <w:color w:val="000000" w:themeColor="text1"/>
          <w:sz w:val="24"/>
          <w:szCs w:val="24"/>
          <w:rtl/>
        </w:rPr>
        <w:t xml:space="preserve">  </w:t>
      </w:r>
      <w:r w:rsidRPr="00F1396E">
        <w:rPr>
          <w:rFonts w:cs="Simplified Arabic"/>
          <w:color w:val="000000" w:themeColor="text1"/>
          <w:sz w:val="24"/>
          <w:szCs w:val="24"/>
          <w:rtl/>
        </w:rPr>
        <w:t>أما الأسرة غير الفلسطينية فهي الأسرة التي تكون فيها جنسية رب الأسرة غير فلسطيني بغض النظر عن جنسية باقي الأفراد.</w:t>
      </w:r>
    </w:p>
    <w:p w:rsidR="00D60A5C" w:rsidRPr="00862C1B" w:rsidRDefault="00D60A5C" w:rsidP="00D60A5C">
      <w:pPr>
        <w:pStyle w:val="BlockText"/>
        <w:tabs>
          <w:tab w:val="left" w:pos="423"/>
        </w:tabs>
        <w:jc w:val="both"/>
        <w:rPr>
          <w:color w:val="000000" w:themeColor="text1"/>
          <w:sz w:val="14"/>
          <w:szCs w:val="14"/>
          <w:rtl/>
        </w:rPr>
      </w:pPr>
    </w:p>
    <w:p w:rsidR="00D60A5C" w:rsidRPr="00F1396E" w:rsidRDefault="00D60A5C" w:rsidP="00D60A5C">
      <w:pPr>
        <w:jc w:val="lowKashida"/>
        <w:rPr>
          <w:rFonts w:cs="Simplified Arabic"/>
          <w:b/>
          <w:bCs/>
          <w:color w:val="000000" w:themeColor="text1"/>
          <w:sz w:val="24"/>
          <w:szCs w:val="24"/>
          <w:rtl/>
        </w:rPr>
      </w:pPr>
      <w:r w:rsidRPr="00F1396E">
        <w:rPr>
          <w:rFonts w:cs="Simplified Arabic"/>
          <w:b/>
          <w:bCs/>
          <w:color w:val="000000" w:themeColor="text1"/>
          <w:sz w:val="24"/>
          <w:szCs w:val="24"/>
          <w:rtl/>
        </w:rPr>
        <w:t>أنواع الأسر الخاصة:</w:t>
      </w:r>
    </w:p>
    <w:p w:rsidR="00D60A5C" w:rsidRPr="00F1396E" w:rsidRDefault="00D60A5C" w:rsidP="00D60A5C">
      <w:pPr>
        <w:jc w:val="lowKashida"/>
        <w:rPr>
          <w:rFonts w:cs="Simplified Arabic"/>
          <w:color w:val="000000" w:themeColor="text1"/>
          <w:sz w:val="24"/>
          <w:szCs w:val="24"/>
          <w:rtl/>
        </w:rPr>
      </w:pPr>
      <w:r w:rsidRPr="00F1396E">
        <w:rPr>
          <w:rFonts w:cs="Simplified Arabic"/>
          <w:color w:val="000000" w:themeColor="text1"/>
          <w:sz w:val="24"/>
          <w:szCs w:val="24"/>
          <w:rtl/>
        </w:rPr>
        <w:t>تقسم الأسر الخاصة (المعيشية) حسب تركيبها الأسري إلى الأنواع التالية:</w:t>
      </w:r>
    </w:p>
    <w:p w:rsidR="00D60A5C" w:rsidRPr="00F1396E" w:rsidRDefault="00D60A5C" w:rsidP="00D60A5C">
      <w:pPr>
        <w:numPr>
          <w:ilvl w:val="0"/>
          <w:numId w:val="4"/>
        </w:numPr>
        <w:tabs>
          <w:tab w:val="clear" w:pos="1345"/>
        </w:tabs>
        <w:ind w:left="565" w:right="0" w:hanging="426"/>
        <w:jc w:val="lowKashida"/>
        <w:rPr>
          <w:rFonts w:cs="Simplified Arabic"/>
          <w:color w:val="000000" w:themeColor="text1"/>
          <w:sz w:val="24"/>
          <w:szCs w:val="24"/>
          <w:rtl/>
        </w:rPr>
      </w:pPr>
      <w:r w:rsidRPr="00F1396E">
        <w:rPr>
          <w:rFonts w:cs="Simplified Arabic"/>
          <w:b/>
          <w:bCs/>
          <w:color w:val="000000" w:themeColor="text1"/>
          <w:sz w:val="24"/>
          <w:szCs w:val="24"/>
          <w:rtl/>
        </w:rPr>
        <w:t>أسرة من فرد واحد:</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وهي</w:t>
      </w:r>
      <w:r w:rsidRPr="00F1396E">
        <w:rPr>
          <w:rFonts w:cs="Simplified Arabic"/>
          <w:color w:val="000000" w:themeColor="text1"/>
          <w:sz w:val="24"/>
          <w:szCs w:val="24"/>
          <w:rtl/>
        </w:rPr>
        <w:t xml:space="preserve"> الأسرة التي تتكون من شخص </w:t>
      </w:r>
      <w:r w:rsidRPr="00F1396E">
        <w:rPr>
          <w:rFonts w:cs="Simplified Arabic" w:hint="eastAsia"/>
          <w:color w:val="000000" w:themeColor="text1"/>
          <w:sz w:val="24"/>
          <w:szCs w:val="24"/>
          <w:rtl/>
        </w:rPr>
        <w:t>واحد</w:t>
      </w:r>
      <w:r w:rsidRPr="00F1396E">
        <w:rPr>
          <w:rFonts w:cs="Simplified Arabic"/>
          <w:color w:val="000000" w:themeColor="text1"/>
          <w:sz w:val="24"/>
          <w:szCs w:val="24"/>
          <w:rtl/>
        </w:rPr>
        <w:t xml:space="preserve"> فقط.</w:t>
      </w:r>
    </w:p>
    <w:p w:rsidR="00D60A5C" w:rsidRPr="00F1396E" w:rsidRDefault="00D60A5C" w:rsidP="00D60A5C">
      <w:pPr>
        <w:numPr>
          <w:ilvl w:val="0"/>
          <w:numId w:val="4"/>
        </w:numPr>
        <w:tabs>
          <w:tab w:val="clear" w:pos="1345"/>
        </w:tabs>
        <w:ind w:left="565" w:right="0" w:hanging="426"/>
        <w:jc w:val="lowKashida"/>
        <w:rPr>
          <w:rFonts w:cs="Simplified Arabic"/>
          <w:color w:val="000000" w:themeColor="text1"/>
          <w:sz w:val="24"/>
          <w:szCs w:val="24"/>
        </w:rPr>
      </w:pPr>
      <w:r w:rsidRPr="00F1396E">
        <w:rPr>
          <w:rFonts w:cs="Simplified Arabic"/>
          <w:b/>
          <w:bCs/>
          <w:color w:val="000000" w:themeColor="text1"/>
          <w:sz w:val="24"/>
          <w:szCs w:val="24"/>
          <w:rtl/>
        </w:rPr>
        <w:lastRenderedPageBreak/>
        <w:t>أسرة نووية</w:t>
      </w:r>
      <w:r w:rsidRPr="00F1396E">
        <w:rPr>
          <w:rFonts w:cs="Simplified Arabic" w:hint="cs"/>
          <w:b/>
          <w:bCs/>
          <w:color w:val="000000" w:themeColor="text1"/>
          <w:sz w:val="24"/>
          <w:szCs w:val="24"/>
          <w:rtl/>
        </w:rPr>
        <w:t xml:space="preserve">: </w:t>
      </w:r>
      <w:r w:rsidRPr="00F1396E">
        <w:rPr>
          <w:rFonts w:cs="Simplified Arabic"/>
          <w:color w:val="000000" w:themeColor="text1"/>
          <w:sz w:val="24"/>
          <w:szCs w:val="24"/>
          <w:rtl/>
        </w:rPr>
        <w:t>وهي الأسر المعيشية التي تتكون كافةً من نواة أسرية واحدة،</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وتتشكل من أسرة مؤلفة من زوجين فقط أو من زوجين مع ابن أو ابنة (بالدم فقط وليس بالتبني) أو أكثر أو أب (رب الأسرة) لديه ابن أو ابنة أو أكثر أو أم</w:t>
      </w:r>
      <w:r>
        <w:rPr>
          <w:rFonts w:cs="Simplified Arabic" w:hint="cs"/>
          <w:color w:val="000000" w:themeColor="text1"/>
          <w:sz w:val="24"/>
          <w:szCs w:val="24"/>
          <w:rtl/>
        </w:rPr>
        <w:t xml:space="preserve"> </w:t>
      </w:r>
      <w:r w:rsidRPr="00F1396E">
        <w:rPr>
          <w:rFonts w:cs="Simplified Arabic"/>
          <w:color w:val="000000" w:themeColor="text1"/>
          <w:sz w:val="24"/>
          <w:szCs w:val="24"/>
          <w:rtl/>
        </w:rPr>
        <w:t>(رب الأسرة) لديها ابن أو إبنة أو أكثر، مع عدم وجود أي شخص من الأقرباء الآخرين أو من غيرهم.</w:t>
      </w:r>
    </w:p>
    <w:p w:rsidR="00D60A5C" w:rsidRPr="00F1396E" w:rsidRDefault="00D60A5C" w:rsidP="00D60A5C">
      <w:pPr>
        <w:numPr>
          <w:ilvl w:val="0"/>
          <w:numId w:val="4"/>
        </w:numPr>
        <w:tabs>
          <w:tab w:val="clear" w:pos="1345"/>
        </w:tabs>
        <w:ind w:left="565" w:right="0" w:hanging="426"/>
        <w:jc w:val="lowKashida"/>
        <w:rPr>
          <w:rFonts w:cs="Simplified Arabic"/>
          <w:color w:val="000000" w:themeColor="text1"/>
          <w:sz w:val="24"/>
          <w:szCs w:val="24"/>
        </w:rPr>
      </w:pPr>
      <w:r w:rsidRPr="00F1396E">
        <w:rPr>
          <w:rFonts w:cs="Simplified Arabic"/>
          <w:b/>
          <w:bCs/>
          <w:color w:val="000000" w:themeColor="text1"/>
          <w:sz w:val="24"/>
          <w:szCs w:val="24"/>
          <w:rtl/>
        </w:rPr>
        <w:t xml:space="preserve">أسرة ممتدة: </w:t>
      </w:r>
      <w:r>
        <w:rPr>
          <w:rFonts w:cs="Simplified Arabic" w:hint="cs"/>
          <w:color w:val="000000" w:themeColor="text1"/>
          <w:sz w:val="24"/>
          <w:szCs w:val="24"/>
          <w:rtl/>
        </w:rPr>
        <w:t>هي الأسر المكونة من أسرة</w:t>
      </w:r>
      <w:r w:rsidRPr="00F1396E">
        <w:rPr>
          <w:rFonts w:cs="Simplified Arabic" w:hint="cs"/>
          <w:color w:val="000000" w:themeColor="text1"/>
          <w:sz w:val="24"/>
          <w:szCs w:val="24"/>
          <w:rtl/>
        </w:rPr>
        <w:t xml:space="preserve"> نووية أو اكثر مع وجود أفراد آخرين يعيشون معهم وتربطهم علاقة بتلك الأسرة</w:t>
      </w:r>
      <w:r w:rsidRPr="00F1396E">
        <w:rPr>
          <w:rFonts w:cs="Simplified Arabic"/>
          <w:color w:val="000000" w:themeColor="text1"/>
          <w:sz w:val="24"/>
          <w:szCs w:val="24"/>
          <w:rtl/>
        </w:rPr>
        <w:t>.</w:t>
      </w:r>
    </w:p>
    <w:p w:rsidR="00D60A5C" w:rsidRDefault="00D60A5C" w:rsidP="00D60A5C">
      <w:pPr>
        <w:numPr>
          <w:ilvl w:val="0"/>
          <w:numId w:val="4"/>
        </w:numPr>
        <w:tabs>
          <w:tab w:val="clear" w:pos="1345"/>
        </w:tabs>
        <w:ind w:left="565" w:right="0" w:hanging="426"/>
        <w:jc w:val="lowKashida"/>
        <w:rPr>
          <w:rFonts w:cs="Simplified Arabic"/>
          <w:color w:val="000000" w:themeColor="text1"/>
          <w:sz w:val="24"/>
          <w:szCs w:val="24"/>
        </w:rPr>
      </w:pPr>
      <w:r w:rsidRPr="00F1396E">
        <w:rPr>
          <w:rFonts w:cs="Simplified Arabic"/>
          <w:b/>
          <w:bCs/>
          <w:color w:val="000000" w:themeColor="text1"/>
          <w:sz w:val="24"/>
          <w:szCs w:val="24"/>
          <w:rtl/>
        </w:rPr>
        <w:t xml:space="preserve">أسرة مركبة: </w:t>
      </w:r>
      <w:r w:rsidRPr="00F1396E">
        <w:rPr>
          <w:rFonts w:cs="Simplified Arabic" w:hint="cs"/>
          <w:color w:val="000000" w:themeColor="text1"/>
          <w:sz w:val="24"/>
          <w:szCs w:val="24"/>
          <w:rtl/>
        </w:rPr>
        <w:t>هي الأسرة المكونة من أسرة نووية أو اكثر مع وجود فرد أو أفراد يعيشون معها ولا تربطهم علاقة قرابة بهذه الأسرة</w:t>
      </w:r>
      <w:r w:rsidRPr="00F1396E">
        <w:rPr>
          <w:rFonts w:cs="Simplified Arabic"/>
          <w:color w:val="000000" w:themeColor="text1"/>
          <w:sz w:val="24"/>
          <w:szCs w:val="24"/>
          <w:rtl/>
        </w:rPr>
        <w:t>.</w:t>
      </w:r>
    </w:p>
    <w:p w:rsidR="00D60A5C" w:rsidRPr="00862C1B" w:rsidRDefault="00D60A5C" w:rsidP="00D60A5C">
      <w:pPr>
        <w:ind w:left="139" w:right="1345"/>
        <w:jc w:val="lowKashida"/>
        <w:rPr>
          <w:rFonts w:cs="Simplified Arabic"/>
          <w:color w:val="000000" w:themeColor="text1"/>
          <w:sz w:val="14"/>
          <w:szCs w:val="14"/>
        </w:rPr>
      </w:pPr>
    </w:p>
    <w:p w:rsidR="00D60A5C" w:rsidRPr="00A12A63" w:rsidRDefault="00D60A5C" w:rsidP="00D60A5C">
      <w:pPr>
        <w:ind w:left="-2"/>
        <w:jc w:val="both"/>
        <w:rPr>
          <w:rFonts w:ascii="Simplified Arabic" w:hAnsi="Simplified Arabic" w:cs="Simplified Arabic"/>
          <w:b/>
          <w:bCs/>
          <w:sz w:val="24"/>
          <w:szCs w:val="24"/>
          <w:rtl/>
        </w:rPr>
      </w:pPr>
      <w:r w:rsidRPr="00A12A63">
        <w:rPr>
          <w:rFonts w:ascii="Simplified Arabic" w:hAnsi="Simplified Arabic" w:cs="Simplified Arabic"/>
          <w:b/>
          <w:bCs/>
          <w:sz w:val="24"/>
          <w:szCs w:val="24"/>
          <w:rtl/>
        </w:rPr>
        <w:t>رب الأسرة</w:t>
      </w:r>
      <w:r w:rsidR="00416E57">
        <w:rPr>
          <w:rFonts w:ascii="Simplified Arabic" w:hAnsi="Simplified Arabic" w:cs="Simplified Arabic" w:hint="cs"/>
          <w:b/>
          <w:bCs/>
          <w:sz w:val="24"/>
          <w:szCs w:val="24"/>
          <w:rtl/>
        </w:rPr>
        <w:t>:</w:t>
      </w:r>
    </w:p>
    <w:p w:rsidR="00D60A5C" w:rsidRPr="00A12A63" w:rsidRDefault="00D60A5C" w:rsidP="00D60A5C">
      <w:pPr>
        <w:ind w:left="-2"/>
        <w:jc w:val="both"/>
        <w:rPr>
          <w:rFonts w:ascii="Simplified Arabic" w:hAnsi="Simplified Arabic" w:cs="Simplified Arabic"/>
          <w:sz w:val="24"/>
          <w:szCs w:val="24"/>
          <w:rtl/>
        </w:rPr>
      </w:pPr>
      <w:r w:rsidRPr="00A12A63">
        <w:rPr>
          <w:rFonts w:ascii="Simplified Arabic" w:hAnsi="Simplified Arabic" w:cs="Simplified Arabic"/>
          <w:sz w:val="24"/>
          <w:szCs w:val="24"/>
          <w:rtl/>
        </w:rPr>
        <w:t xml:space="preserve">هو الشخص المقيم إقامة معتادة مع الأسرة، والذي عرف بأنه يحمل هذه الصفة من قبل باقي أفراد الأسرة، وعادة ما يكون هذا الشخص صاحب السلطة والمسؤول عن تدبير الشؤون الاقتصادية للأسرة وقد يشاركه الآخرون فـي ذلك. </w:t>
      </w:r>
    </w:p>
    <w:p w:rsidR="00D60A5C" w:rsidRPr="00862C1B" w:rsidRDefault="00D60A5C" w:rsidP="00D60A5C">
      <w:pPr>
        <w:pStyle w:val="BodyText"/>
        <w:jc w:val="both"/>
        <w:rPr>
          <w:b/>
          <w:bCs/>
          <w:color w:val="000000" w:themeColor="text1"/>
          <w:sz w:val="14"/>
          <w:szCs w:val="14"/>
          <w:rtl/>
        </w:rPr>
      </w:pPr>
    </w:p>
    <w:p w:rsidR="00D60A5C" w:rsidRPr="00F1396E" w:rsidRDefault="00D60A5C" w:rsidP="00D60A5C">
      <w:pPr>
        <w:pStyle w:val="BodyText"/>
        <w:jc w:val="both"/>
        <w:rPr>
          <w:b/>
          <w:bCs/>
          <w:color w:val="000000" w:themeColor="text1"/>
          <w:sz w:val="24"/>
          <w:szCs w:val="24"/>
          <w:rtl/>
        </w:rPr>
      </w:pPr>
      <w:r w:rsidRPr="00F1396E">
        <w:rPr>
          <w:b/>
          <w:bCs/>
          <w:color w:val="000000" w:themeColor="text1"/>
          <w:sz w:val="24"/>
          <w:szCs w:val="24"/>
          <w:rtl/>
        </w:rPr>
        <w:t>متوسط حجم الأسرة</w:t>
      </w:r>
      <w:r w:rsidRPr="00F1396E">
        <w:rPr>
          <w:rFonts w:hint="cs"/>
          <w:b/>
          <w:bCs/>
          <w:color w:val="000000" w:themeColor="text1"/>
          <w:sz w:val="24"/>
          <w:szCs w:val="24"/>
          <w:rtl/>
        </w:rPr>
        <w:t>:</w:t>
      </w:r>
      <w:r>
        <w:rPr>
          <w:rFonts w:hint="cs"/>
          <w:b/>
          <w:bCs/>
          <w:color w:val="000000" w:themeColor="text1"/>
          <w:sz w:val="24"/>
          <w:szCs w:val="24"/>
          <w:rtl/>
        </w:rPr>
        <w:t xml:space="preserve"> (مؤشر)</w:t>
      </w:r>
    </w:p>
    <w:p w:rsidR="00D60A5C" w:rsidRPr="00F1396E" w:rsidRDefault="00D60A5C" w:rsidP="00D60A5C">
      <w:pPr>
        <w:pStyle w:val="BodyText"/>
        <w:jc w:val="both"/>
        <w:rPr>
          <w:color w:val="000000" w:themeColor="text1"/>
          <w:sz w:val="24"/>
          <w:szCs w:val="24"/>
          <w:rtl/>
        </w:rPr>
      </w:pPr>
      <w:r w:rsidRPr="00F1396E">
        <w:rPr>
          <w:color w:val="000000" w:themeColor="text1"/>
          <w:sz w:val="24"/>
          <w:szCs w:val="24"/>
          <w:rtl/>
        </w:rPr>
        <w:t>يمثل متوسط عدد الأفراد للأسرة الخاصة الواحدة ويساوي مجموع الأفراد لفئة معينة مقسوما عل</w:t>
      </w:r>
      <w:r w:rsidRPr="00F1396E">
        <w:rPr>
          <w:rFonts w:hint="cs"/>
          <w:color w:val="000000" w:themeColor="text1"/>
          <w:sz w:val="24"/>
          <w:szCs w:val="24"/>
          <w:rtl/>
        </w:rPr>
        <w:t>ى</w:t>
      </w:r>
      <w:r w:rsidRPr="00F1396E">
        <w:rPr>
          <w:color w:val="000000" w:themeColor="text1"/>
          <w:sz w:val="24"/>
          <w:szCs w:val="24"/>
          <w:rtl/>
        </w:rPr>
        <w:t xml:space="preserve"> عدد </w:t>
      </w:r>
      <w:r w:rsidRPr="00F1396E">
        <w:rPr>
          <w:rFonts w:hint="cs"/>
          <w:color w:val="000000" w:themeColor="text1"/>
          <w:sz w:val="24"/>
          <w:szCs w:val="24"/>
          <w:rtl/>
        </w:rPr>
        <w:t>أسر تلك</w:t>
      </w:r>
      <w:r w:rsidRPr="00F1396E">
        <w:rPr>
          <w:color w:val="000000" w:themeColor="text1"/>
          <w:sz w:val="24"/>
          <w:szCs w:val="24"/>
          <w:rtl/>
        </w:rPr>
        <w:t xml:space="preserve"> الفئة</w:t>
      </w:r>
      <w:r w:rsidRPr="00F1396E">
        <w:rPr>
          <w:rFonts w:hint="cs"/>
          <w:color w:val="000000" w:themeColor="text1"/>
          <w:sz w:val="24"/>
          <w:szCs w:val="24"/>
          <w:rtl/>
        </w:rPr>
        <w:t>.</w:t>
      </w:r>
    </w:p>
    <w:p w:rsidR="00D60A5C" w:rsidRPr="00862C1B" w:rsidRDefault="00D60A5C" w:rsidP="00D60A5C">
      <w:pPr>
        <w:pStyle w:val="BlockText"/>
        <w:tabs>
          <w:tab w:val="left" w:pos="423"/>
        </w:tabs>
        <w:jc w:val="both"/>
        <w:rPr>
          <w:color w:val="000000" w:themeColor="text1"/>
          <w:sz w:val="14"/>
          <w:szCs w:val="14"/>
          <w:rtl/>
        </w:rPr>
      </w:pPr>
    </w:p>
    <w:p w:rsidR="00D60A5C" w:rsidRPr="00F1396E" w:rsidRDefault="00D60A5C" w:rsidP="00D60A5C">
      <w:pPr>
        <w:rPr>
          <w:rFonts w:cs="Simplified Arabic"/>
          <w:b/>
          <w:bCs/>
          <w:color w:val="000000" w:themeColor="text1"/>
          <w:sz w:val="24"/>
          <w:szCs w:val="24"/>
          <w:rtl/>
        </w:rPr>
      </w:pPr>
      <w:r w:rsidRPr="00F1396E">
        <w:rPr>
          <w:rFonts w:cs="Simplified Arabic"/>
          <w:b/>
          <w:bCs/>
          <w:color w:val="000000" w:themeColor="text1"/>
          <w:sz w:val="24"/>
          <w:szCs w:val="24"/>
          <w:rtl/>
        </w:rPr>
        <w:t>الجنس</w:t>
      </w:r>
      <w:r w:rsidRPr="00F1396E">
        <w:rPr>
          <w:rFonts w:cs="Simplified Arabic" w:hint="cs"/>
          <w:b/>
          <w:bCs/>
          <w:color w:val="000000" w:themeColor="text1"/>
          <w:sz w:val="24"/>
          <w:szCs w:val="24"/>
          <w:rtl/>
        </w:rPr>
        <w:t>:</w:t>
      </w:r>
      <w:r w:rsidRPr="00F1396E">
        <w:rPr>
          <w:rFonts w:cs="Simplified Arabic"/>
          <w:b/>
          <w:bCs/>
          <w:color w:val="000000" w:themeColor="text1"/>
          <w:sz w:val="24"/>
          <w:szCs w:val="24"/>
          <w:rtl/>
        </w:rPr>
        <w:t xml:space="preserve"> </w:t>
      </w:r>
    </w:p>
    <w:p w:rsidR="00D60A5C" w:rsidRPr="00F1396E" w:rsidRDefault="00D60A5C" w:rsidP="00D60A5C">
      <w:pPr>
        <w:rPr>
          <w:rFonts w:cs="Simplified Arabic"/>
          <w:b/>
          <w:bCs/>
          <w:color w:val="000000" w:themeColor="text1"/>
          <w:sz w:val="24"/>
          <w:szCs w:val="24"/>
          <w:rtl/>
        </w:rPr>
      </w:pPr>
      <w:r w:rsidRPr="00F1396E">
        <w:rPr>
          <w:rFonts w:cs="Simplified Arabic"/>
          <w:color w:val="000000" w:themeColor="text1"/>
          <w:sz w:val="24"/>
          <w:szCs w:val="24"/>
          <w:rtl/>
        </w:rPr>
        <w:t xml:space="preserve">يصنف الجنس إلى </w:t>
      </w:r>
      <w:r w:rsidRPr="00F1396E">
        <w:rPr>
          <w:rFonts w:cs="Simplified Arabic"/>
          <w:b/>
          <w:bCs/>
          <w:color w:val="000000" w:themeColor="text1"/>
          <w:sz w:val="24"/>
          <w:szCs w:val="24"/>
          <w:rtl/>
        </w:rPr>
        <w:t xml:space="preserve"> </w:t>
      </w:r>
      <w:r w:rsidRPr="00621324">
        <w:rPr>
          <w:rFonts w:cs="Simplified Arabic"/>
          <w:color w:val="000000" w:themeColor="text1"/>
          <w:sz w:val="24"/>
          <w:szCs w:val="24"/>
          <w:rtl/>
        </w:rPr>
        <w:t>ذكر أو أنثى</w:t>
      </w:r>
      <w:r w:rsidRPr="00621324">
        <w:rPr>
          <w:rFonts w:cs="Simplified Arabic" w:hint="cs"/>
          <w:color w:val="000000" w:themeColor="text1"/>
          <w:sz w:val="24"/>
          <w:szCs w:val="24"/>
          <w:rtl/>
        </w:rPr>
        <w:t>.</w:t>
      </w:r>
    </w:p>
    <w:p w:rsidR="00D60A5C" w:rsidRPr="00862C1B" w:rsidRDefault="00D60A5C" w:rsidP="00D60A5C">
      <w:pPr>
        <w:pStyle w:val="BlockText"/>
        <w:tabs>
          <w:tab w:val="left" w:pos="423"/>
        </w:tabs>
        <w:jc w:val="left"/>
        <w:rPr>
          <w:color w:val="000000" w:themeColor="text1"/>
          <w:sz w:val="14"/>
          <w:szCs w:val="14"/>
          <w:rtl/>
        </w:rPr>
      </w:pPr>
      <w:r w:rsidRPr="00862C1B">
        <w:rPr>
          <w:color w:val="000000" w:themeColor="text1"/>
          <w:sz w:val="14"/>
          <w:szCs w:val="14"/>
          <w:rtl/>
        </w:rPr>
        <w:t xml:space="preserve"> </w:t>
      </w:r>
    </w:p>
    <w:p w:rsidR="00D60A5C" w:rsidRPr="00F1396E" w:rsidRDefault="00D60A5C" w:rsidP="00D60A5C">
      <w:pPr>
        <w:rPr>
          <w:rFonts w:cs="Simplified Arabic"/>
          <w:b/>
          <w:bCs/>
          <w:color w:val="000000" w:themeColor="text1"/>
          <w:sz w:val="24"/>
          <w:szCs w:val="24"/>
          <w:rtl/>
        </w:rPr>
      </w:pPr>
      <w:r w:rsidRPr="00F1396E">
        <w:rPr>
          <w:rFonts w:cs="Simplified Arabic"/>
          <w:b/>
          <w:bCs/>
          <w:color w:val="000000" w:themeColor="text1"/>
          <w:sz w:val="24"/>
          <w:szCs w:val="24"/>
          <w:rtl/>
        </w:rPr>
        <w:t>العمر بالسنوات الكاملة</w:t>
      </w:r>
      <w:r w:rsidRPr="00F1396E">
        <w:rPr>
          <w:rFonts w:cs="Simplified Arabic" w:hint="cs"/>
          <w:b/>
          <w:bCs/>
          <w:color w:val="000000" w:themeColor="text1"/>
          <w:sz w:val="24"/>
          <w:szCs w:val="24"/>
          <w:rtl/>
        </w:rPr>
        <w:t>:</w:t>
      </w:r>
      <w:r w:rsidRPr="00F1396E">
        <w:rPr>
          <w:rFonts w:cs="Simplified Arabic"/>
          <w:b/>
          <w:bCs/>
          <w:color w:val="000000" w:themeColor="text1"/>
          <w:sz w:val="24"/>
          <w:szCs w:val="24"/>
          <w:rtl/>
        </w:rPr>
        <w:t xml:space="preserve">  </w:t>
      </w:r>
    </w:p>
    <w:p w:rsidR="00D60A5C" w:rsidRPr="00F1396E" w:rsidRDefault="00D60A5C" w:rsidP="00D60A5C">
      <w:pPr>
        <w:ind w:left="1"/>
        <w:rPr>
          <w:rFonts w:cs="Simplified Arabic"/>
          <w:color w:val="000000" w:themeColor="text1"/>
          <w:sz w:val="24"/>
          <w:szCs w:val="24"/>
          <w:rtl/>
        </w:rPr>
      </w:pPr>
      <w:r w:rsidRPr="00F1396E">
        <w:rPr>
          <w:rFonts w:cs="Simplified Arabic"/>
          <w:color w:val="000000" w:themeColor="text1"/>
          <w:sz w:val="24"/>
          <w:szCs w:val="24"/>
          <w:rtl/>
        </w:rPr>
        <w:t>يعرف العمر</w:t>
      </w:r>
      <w:r w:rsidRPr="00F1396E">
        <w:rPr>
          <w:rFonts w:cs="Simplified Arabic"/>
          <w:b/>
          <w:bCs/>
          <w:color w:val="000000" w:themeColor="text1"/>
          <w:sz w:val="24"/>
          <w:szCs w:val="24"/>
          <w:rtl/>
        </w:rPr>
        <w:t xml:space="preserve"> </w:t>
      </w:r>
      <w:r w:rsidRPr="00F1396E">
        <w:rPr>
          <w:rFonts w:cs="Simplified Arabic"/>
          <w:color w:val="000000" w:themeColor="text1"/>
          <w:sz w:val="24"/>
          <w:szCs w:val="24"/>
          <w:rtl/>
        </w:rPr>
        <w:t xml:space="preserve">على أنه الفترة الزمنية بين تاريخ الميلاد ولحظة </w:t>
      </w:r>
      <w:r w:rsidRPr="00F1396E">
        <w:rPr>
          <w:rFonts w:cs="Simplified Arabic" w:hint="cs"/>
          <w:color w:val="000000" w:themeColor="text1"/>
          <w:sz w:val="24"/>
          <w:szCs w:val="24"/>
          <w:rtl/>
        </w:rPr>
        <w:t>الإسناد</w:t>
      </w:r>
      <w:r w:rsidRPr="00F1396E">
        <w:rPr>
          <w:rFonts w:cs="Simplified Arabic"/>
          <w:color w:val="000000" w:themeColor="text1"/>
          <w:sz w:val="24"/>
          <w:szCs w:val="24"/>
          <w:rtl/>
        </w:rPr>
        <w:t xml:space="preserve"> الزمني للتعداد معبراً عنه بالسنوات الكاملة.  </w:t>
      </w:r>
    </w:p>
    <w:p w:rsidR="00D60A5C" w:rsidRPr="00862C1B" w:rsidRDefault="00D60A5C" w:rsidP="00D60A5C">
      <w:pPr>
        <w:pStyle w:val="BlockText"/>
        <w:tabs>
          <w:tab w:val="left" w:pos="423"/>
        </w:tabs>
        <w:jc w:val="left"/>
        <w:rPr>
          <w:color w:val="000000" w:themeColor="text1"/>
          <w:sz w:val="14"/>
          <w:szCs w:val="14"/>
          <w:rtl/>
        </w:rPr>
      </w:pPr>
    </w:p>
    <w:p w:rsidR="00D60A5C" w:rsidRPr="00F1396E" w:rsidRDefault="00D60A5C" w:rsidP="00416E57">
      <w:pPr>
        <w:ind w:right="170"/>
        <w:rPr>
          <w:rFonts w:cs="Simplified Arabic"/>
          <w:b/>
          <w:bCs/>
          <w:color w:val="000000" w:themeColor="text1"/>
          <w:sz w:val="24"/>
          <w:szCs w:val="24"/>
          <w:rtl/>
        </w:rPr>
      </w:pPr>
      <w:r w:rsidRPr="00F1396E">
        <w:rPr>
          <w:rFonts w:cs="Simplified Arabic" w:hint="cs"/>
          <w:b/>
          <w:bCs/>
          <w:color w:val="000000" w:themeColor="text1"/>
          <w:sz w:val="24"/>
          <w:szCs w:val="24"/>
          <w:rtl/>
        </w:rPr>
        <w:t>الجنسية (الجنسية الأصلية)</w:t>
      </w:r>
      <w:r w:rsidRPr="00F1396E">
        <w:rPr>
          <w:rFonts w:cs="Simplified Arabic"/>
          <w:b/>
          <w:bCs/>
          <w:color w:val="000000" w:themeColor="text1"/>
          <w:sz w:val="24"/>
          <w:szCs w:val="24"/>
          <w:rtl/>
        </w:rPr>
        <w:t xml:space="preserve">: </w:t>
      </w:r>
    </w:p>
    <w:p w:rsidR="00D60A5C" w:rsidRPr="00F1396E" w:rsidRDefault="00D60A5C" w:rsidP="00D60A5C">
      <w:pPr>
        <w:ind w:left="1"/>
        <w:rPr>
          <w:rFonts w:cs="Simplified Arabic"/>
          <w:color w:val="000000" w:themeColor="text1"/>
          <w:sz w:val="24"/>
          <w:szCs w:val="24"/>
          <w:rtl/>
        </w:rPr>
      </w:pPr>
      <w:r w:rsidRPr="00F1396E">
        <w:rPr>
          <w:rFonts w:cs="Simplified Arabic" w:hint="cs"/>
          <w:color w:val="000000" w:themeColor="text1"/>
          <w:sz w:val="24"/>
          <w:szCs w:val="24"/>
          <w:rtl/>
        </w:rPr>
        <w:t xml:space="preserve">الجنسية </w:t>
      </w:r>
      <w:r w:rsidRPr="00F1396E">
        <w:rPr>
          <w:rFonts w:cs="Simplified Arabic"/>
          <w:color w:val="000000" w:themeColor="text1"/>
          <w:sz w:val="24"/>
          <w:szCs w:val="24"/>
          <w:rtl/>
        </w:rPr>
        <w:t>هي</w:t>
      </w:r>
      <w:r>
        <w:rPr>
          <w:rFonts w:cs="Simplified Arabic"/>
          <w:color w:val="000000" w:themeColor="text1"/>
          <w:sz w:val="24"/>
          <w:szCs w:val="24"/>
          <w:rtl/>
        </w:rPr>
        <w:t xml:space="preserve"> التبعية السياسية للفرد كما يدل</w:t>
      </w:r>
      <w:r>
        <w:rPr>
          <w:rFonts w:cs="Simplified Arabic" w:hint="cs"/>
          <w:color w:val="000000" w:themeColor="text1"/>
          <w:sz w:val="24"/>
          <w:szCs w:val="24"/>
          <w:rtl/>
        </w:rPr>
        <w:t>ي</w:t>
      </w:r>
      <w:r w:rsidRPr="00F1396E">
        <w:rPr>
          <w:rFonts w:cs="Simplified Arabic"/>
          <w:color w:val="000000" w:themeColor="text1"/>
          <w:sz w:val="24"/>
          <w:szCs w:val="24"/>
          <w:rtl/>
        </w:rPr>
        <w:t xml:space="preserve"> بها</w:t>
      </w:r>
      <w:r w:rsidRPr="00F1396E">
        <w:rPr>
          <w:rFonts w:cs="Simplified Arabic" w:hint="cs"/>
          <w:color w:val="000000" w:themeColor="text1"/>
          <w:sz w:val="24"/>
          <w:szCs w:val="24"/>
          <w:rtl/>
        </w:rPr>
        <w:t xml:space="preserve"> الفرد،</w:t>
      </w:r>
      <w:r w:rsidRPr="00F1396E">
        <w:rPr>
          <w:rFonts w:cs="Simplified Arabic"/>
          <w:color w:val="000000" w:themeColor="text1"/>
          <w:sz w:val="24"/>
          <w:szCs w:val="24"/>
          <w:rtl/>
        </w:rPr>
        <w:t xml:space="preserve"> وقد تكون فلسطيني، أردني، مصري، برازيلي، فرنسي، ... الخ</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w:t>
      </w:r>
    </w:p>
    <w:p w:rsidR="00D60A5C" w:rsidRPr="00862C1B" w:rsidRDefault="00D60A5C" w:rsidP="00D60A5C">
      <w:pPr>
        <w:jc w:val="lowKashida"/>
        <w:rPr>
          <w:rFonts w:cs="Simplified Arabic"/>
          <w:b/>
          <w:bCs/>
          <w:color w:val="000000" w:themeColor="text1"/>
          <w:sz w:val="14"/>
          <w:szCs w:val="14"/>
          <w:rtl/>
        </w:rPr>
      </w:pPr>
    </w:p>
    <w:p w:rsidR="00D60A5C" w:rsidRPr="00B124A1" w:rsidRDefault="00D60A5C" w:rsidP="00D60A5C">
      <w:pPr>
        <w:jc w:val="lowKashida"/>
        <w:rPr>
          <w:rFonts w:ascii="Simplified Arabic" w:hAnsi="Simplified Arabic" w:cs="Simplified Arabic"/>
          <w:b/>
          <w:bCs/>
          <w:sz w:val="24"/>
          <w:szCs w:val="24"/>
          <w:rtl/>
        </w:rPr>
      </w:pPr>
      <w:r w:rsidRPr="00B124A1">
        <w:rPr>
          <w:rFonts w:ascii="Simplified Arabic" w:hAnsi="Simplified Arabic" w:cs="Simplified Arabic"/>
          <w:b/>
          <w:bCs/>
          <w:sz w:val="24"/>
          <w:szCs w:val="24"/>
          <w:rtl/>
        </w:rPr>
        <w:t xml:space="preserve">مكان إقامة الأم وقت ولادة الفرد:  </w:t>
      </w:r>
    </w:p>
    <w:p w:rsidR="00D60A5C" w:rsidRPr="00B124A1" w:rsidRDefault="00D60A5C" w:rsidP="00D60A5C">
      <w:pPr>
        <w:ind w:left="1"/>
        <w:jc w:val="both"/>
        <w:rPr>
          <w:rFonts w:ascii="Simplified Arabic" w:hAnsi="Simplified Arabic" w:cs="Simplified Arabic"/>
          <w:sz w:val="24"/>
          <w:szCs w:val="24"/>
          <w:rtl/>
        </w:rPr>
      </w:pPr>
      <w:r w:rsidRPr="00B124A1">
        <w:rPr>
          <w:rFonts w:ascii="Simplified Arabic" w:hAnsi="Simplified Arabic" w:cs="Simplified Arabic"/>
          <w:sz w:val="24"/>
          <w:szCs w:val="24"/>
          <w:rtl/>
        </w:rPr>
        <w:t xml:space="preserve">هو مكان إقامة أم الفرد المعتادة في وقت ولادة الفرد. </w:t>
      </w:r>
    </w:p>
    <w:p w:rsidR="00D60A5C" w:rsidRPr="00862C1B" w:rsidRDefault="00D60A5C" w:rsidP="00D60A5C">
      <w:pPr>
        <w:jc w:val="lowKashida"/>
        <w:rPr>
          <w:rFonts w:ascii="Simplified Arabic" w:hAnsi="Simplified Arabic" w:cs="Simplified Arabic"/>
          <w:b/>
          <w:bCs/>
          <w:sz w:val="14"/>
          <w:szCs w:val="14"/>
          <w:rtl/>
        </w:rPr>
      </w:pPr>
    </w:p>
    <w:p w:rsidR="00D60A5C" w:rsidRPr="00B124A1" w:rsidRDefault="00D60A5C" w:rsidP="00D60A5C">
      <w:pPr>
        <w:jc w:val="lowKashida"/>
        <w:rPr>
          <w:rFonts w:ascii="Simplified Arabic" w:hAnsi="Simplified Arabic" w:cs="Simplified Arabic"/>
          <w:b/>
          <w:bCs/>
          <w:sz w:val="24"/>
          <w:szCs w:val="24"/>
          <w:rtl/>
        </w:rPr>
      </w:pPr>
      <w:r w:rsidRPr="00B124A1">
        <w:rPr>
          <w:rFonts w:ascii="Simplified Arabic" w:hAnsi="Simplified Arabic" w:cs="Simplified Arabic"/>
          <w:b/>
          <w:bCs/>
          <w:sz w:val="24"/>
          <w:szCs w:val="24"/>
          <w:rtl/>
        </w:rPr>
        <w:t>مكان الإقامة المعتادة الحالي:</w:t>
      </w:r>
    </w:p>
    <w:p w:rsidR="00D60A5C" w:rsidRPr="00B124A1" w:rsidRDefault="00D60A5C" w:rsidP="00D60A5C">
      <w:pPr>
        <w:jc w:val="lowKashida"/>
        <w:rPr>
          <w:rFonts w:ascii="Simplified Arabic" w:hAnsi="Simplified Arabic" w:cs="Simplified Arabic"/>
          <w:sz w:val="24"/>
          <w:szCs w:val="24"/>
        </w:rPr>
      </w:pPr>
      <w:r w:rsidRPr="00B124A1">
        <w:rPr>
          <w:rFonts w:ascii="Simplified Arabic" w:hAnsi="Simplified Arabic" w:cs="Simplified Arabic"/>
          <w:sz w:val="24"/>
          <w:szCs w:val="24"/>
          <w:rtl/>
        </w:rPr>
        <w:t xml:space="preserve">هو المكان الذي يقيم فيه الفرد </w:t>
      </w:r>
      <w:r w:rsidRPr="00B124A1">
        <w:rPr>
          <w:rFonts w:ascii="Simplified Arabic" w:hAnsi="Simplified Arabic" w:cs="Simplified Arabic" w:hint="cs"/>
          <w:sz w:val="24"/>
          <w:szCs w:val="24"/>
          <w:rtl/>
        </w:rPr>
        <w:t>معظم</w:t>
      </w:r>
      <w:r w:rsidRPr="00B124A1">
        <w:rPr>
          <w:rFonts w:ascii="Simplified Arabic" w:hAnsi="Simplified Arabic" w:cs="Simplified Arabic"/>
          <w:sz w:val="24"/>
          <w:szCs w:val="24"/>
          <w:rtl/>
        </w:rPr>
        <w:t xml:space="preserve"> أيام السنة (ستة اشــهر فـــاكثر) </w:t>
      </w:r>
      <w:r w:rsidRPr="00B124A1">
        <w:rPr>
          <w:rFonts w:ascii="Simplified Arabic" w:hAnsi="Simplified Arabic" w:cs="Simplified Arabic" w:hint="cs"/>
          <w:sz w:val="24"/>
          <w:szCs w:val="24"/>
          <w:rtl/>
        </w:rPr>
        <w:t>وذلك</w:t>
      </w:r>
      <w:r w:rsidRPr="00B124A1">
        <w:rPr>
          <w:rFonts w:ascii="Simplified Arabic" w:hAnsi="Simplified Arabic" w:cs="Simplified Arabic"/>
          <w:sz w:val="24"/>
          <w:szCs w:val="24"/>
          <w:rtl/>
        </w:rPr>
        <w:t xml:space="preserve"> بغـــض النظــر عمـــا إذا كـــان هـــو المكــــان نفســــه الــــذي تواجــــد فيــــه الفــــرد وقــــت العـــد أو المكـــان الـــذي يمـــارس فيـــه عملـــه ونشـــاطه أو المكـــان الذي تقيم فيه أسرته الأصلية.</w:t>
      </w:r>
    </w:p>
    <w:p w:rsidR="00D60A5C" w:rsidRPr="00862C1B" w:rsidRDefault="00D60A5C" w:rsidP="00D60A5C">
      <w:pPr>
        <w:jc w:val="lowKashida"/>
        <w:rPr>
          <w:rFonts w:ascii="Simplified Arabic" w:hAnsi="Simplified Arabic" w:cs="Simplified Arabic"/>
          <w:b/>
          <w:bCs/>
          <w:sz w:val="14"/>
          <w:szCs w:val="14"/>
        </w:rPr>
      </w:pPr>
    </w:p>
    <w:p w:rsidR="00D60A5C" w:rsidRPr="00B124A1" w:rsidRDefault="00D60A5C" w:rsidP="00D60A5C">
      <w:pPr>
        <w:jc w:val="lowKashida"/>
        <w:rPr>
          <w:rFonts w:ascii="Simplified Arabic" w:hAnsi="Simplified Arabic" w:cs="Simplified Arabic"/>
          <w:b/>
          <w:bCs/>
          <w:sz w:val="24"/>
          <w:szCs w:val="24"/>
          <w:rtl/>
        </w:rPr>
      </w:pPr>
      <w:r w:rsidRPr="00B124A1">
        <w:rPr>
          <w:rFonts w:ascii="Simplified Arabic" w:hAnsi="Simplified Arabic" w:cs="Simplified Arabic"/>
          <w:b/>
          <w:bCs/>
          <w:sz w:val="24"/>
          <w:szCs w:val="24"/>
          <w:rtl/>
        </w:rPr>
        <w:t>مكان الاقامة المعتادة السابق</w:t>
      </w:r>
      <w:r>
        <w:rPr>
          <w:rFonts w:ascii="Simplified Arabic" w:hAnsi="Simplified Arabic" w:cs="Simplified Arabic" w:hint="cs"/>
          <w:b/>
          <w:bCs/>
          <w:sz w:val="24"/>
          <w:szCs w:val="24"/>
          <w:rtl/>
        </w:rPr>
        <w:t>ة للحالية:</w:t>
      </w:r>
    </w:p>
    <w:p w:rsidR="00D60A5C" w:rsidRPr="00B124A1" w:rsidRDefault="00D60A5C" w:rsidP="00D60A5C">
      <w:pPr>
        <w:jc w:val="lowKashida"/>
        <w:rPr>
          <w:rFonts w:ascii="Simplified Arabic" w:hAnsi="Simplified Arabic" w:cs="Simplified Arabic"/>
          <w:sz w:val="24"/>
          <w:szCs w:val="24"/>
          <w:rtl/>
        </w:rPr>
      </w:pPr>
      <w:r w:rsidRPr="00B124A1">
        <w:rPr>
          <w:rFonts w:ascii="Simplified Arabic" w:hAnsi="Simplified Arabic" w:cs="Simplified Arabic"/>
          <w:sz w:val="24"/>
          <w:szCs w:val="24"/>
          <w:rtl/>
        </w:rPr>
        <w:t>هو المكان (</w:t>
      </w:r>
      <w:r w:rsidRPr="00B124A1">
        <w:rPr>
          <w:rFonts w:ascii="Simplified Arabic" w:hAnsi="Simplified Arabic" w:cs="Simplified Arabic" w:hint="cs"/>
          <w:sz w:val="24"/>
          <w:szCs w:val="24"/>
          <w:rtl/>
        </w:rPr>
        <w:t>إن</w:t>
      </w:r>
      <w:r w:rsidRPr="00B124A1">
        <w:rPr>
          <w:rFonts w:ascii="Simplified Arabic" w:hAnsi="Simplified Arabic" w:cs="Simplified Arabic"/>
          <w:sz w:val="24"/>
          <w:szCs w:val="24"/>
          <w:rtl/>
        </w:rPr>
        <w:t xml:space="preserve"> وجد) الذي أقام فيه الفرد فعلياً لفترة متصــلة بلغـــت ســـتة اشـــهر فـــأكثر وذلـك قبـــل الانتقـــال مباشرة للإقامة في مكان الاقامة الحالي</w:t>
      </w:r>
      <w:r w:rsidRPr="00B124A1">
        <w:rPr>
          <w:rFonts w:ascii="Simplified Arabic" w:hAnsi="Simplified Arabic" w:cs="Simplified Arabic" w:hint="cs"/>
          <w:sz w:val="24"/>
          <w:szCs w:val="24"/>
          <w:rtl/>
        </w:rPr>
        <w:t>.</w:t>
      </w:r>
    </w:p>
    <w:p w:rsidR="00D60A5C" w:rsidRPr="00862C1B" w:rsidRDefault="00D60A5C" w:rsidP="00D60A5C">
      <w:pPr>
        <w:jc w:val="lowKashida"/>
        <w:rPr>
          <w:rFonts w:ascii="Simplified Arabic" w:hAnsi="Simplified Arabic" w:cs="Simplified Arabic"/>
          <w:b/>
          <w:bCs/>
          <w:sz w:val="14"/>
          <w:szCs w:val="14"/>
          <w:rtl/>
        </w:rPr>
      </w:pPr>
    </w:p>
    <w:p w:rsidR="00D60A5C" w:rsidRPr="009C13B2" w:rsidRDefault="00D60A5C" w:rsidP="00D60A5C">
      <w:pPr>
        <w:jc w:val="lowKashida"/>
        <w:rPr>
          <w:rFonts w:ascii="Simplified Arabic" w:hAnsi="Simplified Arabic" w:cs="Simplified Arabic"/>
          <w:b/>
          <w:bCs/>
          <w:sz w:val="24"/>
          <w:szCs w:val="24"/>
          <w:rtl/>
        </w:rPr>
      </w:pPr>
      <w:r w:rsidRPr="009C13B2">
        <w:rPr>
          <w:rFonts w:ascii="Simplified Arabic" w:hAnsi="Simplified Arabic" w:cs="Simplified Arabic"/>
          <w:b/>
          <w:bCs/>
          <w:sz w:val="24"/>
          <w:szCs w:val="24"/>
          <w:rtl/>
        </w:rPr>
        <w:t xml:space="preserve">الديانة: </w:t>
      </w:r>
    </w:p>
    <w:p w:rsidR="00D60A5C" w:rsidRDefault="00D60A5C" w:rsidP="00D60A5C">
      <w:pPr>
        <w:ind w:left="1" w:hanging="6"/>
        <w:jc w:val="both"/>
        <w:rPr>
          <w:rFonts w:ascii="Simplified Arabic" w:hAnsi="Simplified Arabic" w:cs="Simplified Arabic"/>
          <w:sz w:val="24"/>
          <w:szCs w:val="24"/>
          <w:rtl/>
        </w:rPr>
      </w:pPr>
      <w:r w:rsidRPr="009C13B2">
        <w:rPr>
          <w:rFonts w:ascii="Simplified Arabic" w:hAnsi="Simplified Arabic" w:cs="Simplified Arabic"/>
          <w:sz w:val="24"/>
          <w:szCs w:val="24"/>
          <w:rtl/>
        </w:rPr>
        <w:t>هي العقيدة الروحية التي يؤمن بها الفرد أو ينتمي إليها.</w:t>
      </w:r>
    </w:p>
    <w:p w:rsidR="00D60A5C" w:rsidRPr="00862C1B" w:rsidRDefault="00D60A5C" w:rsidP="00D60A5C">
      <w:pPr>
        <w:ind w:left="1" w:hanging="6"/>
        <w:jc w:val="both"/>
        <w:rPr>
          <w:rFonts w:ascii="Simplified Arabic" w:hAnsi="Simplified Arabic" w:cs="Simplified Arabic"/>
          <w:sz w:val="14"/>
          <w:szCs w:val="14"/>
          <w:rtl/>
        </w:rPr>
      </w:pPr>
    </w:p>
    <w:p w:rsidR="00D60A5C" w:rsidRPr="00F1396E" w:rsidRDefault="00D60A5C" w:rsidP="00D60A5C">
      <w:pPr>
        <w:jc w:val="lowKashida"/>
        <w:rPr>
          <w:rFonts w:cs="Simplified Arabic"/>
          <w:b/>
          <w:bCs/>
          <w:color w:val="000000" w:themeColor="text1"/>
          <w:sz w:val="24"/>
          <w:szCs w:val="24"/>
          <w:rtl/>
        </w:rPr>
      </w:pPr>
      <w:r w:rsidRPr="00F1396E">
        <w:rPr>
          <w:rFonts w:cs="Simplified Arabic"/>
          <w:b/>
          <w:bCs/>
          <w:color w:val="000000" w:themeColor="text1"/>
          <w:sz w:val="24"/>
          <w:szCs w:val="24"/>
          <w:rtl/>
        </w:rPr>
        <w:lastRenderedPageBreak/>
        <w:t xml:space="preserve">حالة اللجوء:  </w:t>
      </w:r>
    </w:p>
    <w:p w:rsidR="00D60A5C" w:rsidRDefault="00D60A5C" w:rsidP="00D60A5C">
      <w:pPr>
        <w:ind w:left="1"/>
        <w:jc w:val="both"/>
        <w:rPr>
          <w:rFonts w:cs="Simplified Arabic"/>
          <w:color w:val="000000" w:themeColor="text1"/>
          <w:sz w:val="24"/>
          <w:szCs w:val="24"/>
          <w:rtl/>
        </w:rPr>
      </w:pPr>
      <w:r w:rsidRPr="00F1396E">
        <w:rPr>
          <w:rFonts w:cs="Simplified Arabic" w:hint="cs"/>
          <w:color w:val="000000" w:themeColor="text1"/>
          <w:sz w:val="24"/>
          <w:szCs w:val="24"/>
          <w:rtl/>
        </w:rPr>
        <w:t>حالة اللجوء</w:t>
      </w:r>
      <w:r w:rsidRPr="00F1396E">
        <w:rPr>
          <w:rFonts w:cs="Simplified Arabic"/>
          <w:color w:val="000000" w:themeColor="text1"/>
          <w:sz w:val="24"/>
          <w:szCs w:val="24"/>
          <w:rtl/>
        </w:rPr>
        <w:t xml:space="preserve"> خاصة بالفلسطينيين الذين هجروا من </w:t>
      </w:r>
      <w:r w:rsidRPr="00F1396E">
        <w:rPr>
          <w:rFonts w:cs="Simplified Arabic" w:hint="cs"/>
          <w:color w:val="000000" w:themeColor="text1"/>
          <w:sz w:val="24"/>
          <w:szCs w:val="24"/>
          <w:rtl/>
        </w:rPr>
        <w:t>فلسطين</w:t>
      </w:r>
      <w:r w:rsidRPr="00F1396E">
        <w:rPr>
          <w:rFonts w:cs="Simplified Arabic"/>
          <w:color w:val="000000" w:themeColor="text1"/>
          <w:sz w:val="24"/>
          <w:szCs w:val="24"/>
          <w:rtl/>
        </w:rPr>
        <w:t xml:space="preserve"> التي احتلتها إسرائيل عام 1948 وتشمل </w:t>
      </w:r>
      <w:r w:rsidRPr="00F1396E">
        <w:rPr>
          <w:rFonts w:cs="Simplified Arabic" w:hint="cs"/>
          <w:color w:val="000000" w:themeColor="text1"/>
          <w:sz w:val="24"/>
          <w:szCs w:val="24"/>
          <w:rtl/>
        </w:rPr>
        <w:t>ال</w:t>
      </w:r>
      <w:r w:rsidRPr="00F1396E">
        <w:rPr>
          <w:rFonts w:cs="Simplified Arabic"/>
          <w:color w:val="000000" w:themeColor="text1"/>
          <w:sz w:val="24"/>
          <w:szCs w:val="24"/>
          <w:rtl/>
        </w:rPr>
        <w:t>أبناء الذكور منهم وأحفادهم.</w:t>
      </w:r>
    </w:p>
    <w:p w:rsidR="00D60A5C" w:rsidRPr="00F1396E" w:rsidRDefault="00D60A5C" w:rsidP="00D60A5C">
      <w:pPr>
        <w:ind w:right="57"/>
        <w:jc w:val="lowKashida"/>
        <w:rPr>
          <w:rFonts w:ascii="Arial" w:hAnsi="Arial"/>
          <w:color w:val="000000" w:themeColor="text1"/>
          <w:sz w:val="24"/>
          <w:szCs w:val="24"/>
          <w:rtl/>
        </w:rPr>
      </w:pPr>
      <w:r w:rsidRPr="00F1396E">
        <w:rPr>
          <w:rFonts w:ascii="Arial" w:hAnsi="Arial" w:cs="Simplified Arabic" w:hint="cs"/>
          <w:color w:val="000000" w:themeColor="text1"/>
          <w:sz w:val="24"/>
          <w:szCs w:val="24"/>
          <w:rtl/>
        </w:rPr>
        <w:t>تصنف إلى:</w:t>
      </w:r>
      <w:r w:rsidRPr="00F1396E">
        <w:rPr>
          <w:rFonts w:ascii="Arial" w:hAnsi="Arial"/>
          <w:color w:val="000000" w:themeColor="text1"/>
          <w:sz w:val="24"/>
          <w:szCs w:val="24"/>
          <w:rtl/>
        </w:rPr>
        <w:t xml:space="preserve"> </w:t>
      </w:r>
    </w:p>
    <w:p w:rsidR="00D60A5C" w:rsidRPr="00F1396E" w:rsidRDefault="00D60A5C" w:rsidP="00D60A5C">
      <w:pPr>
        <w:numPr>
          <w:ilvl w:val="0"/>
          <w:numId w:val="6"/>
        </w:numPr>
        <w:ind w:left="565" w:hanging="426"/>
        <w:jc w:val="both"/>
        <w:rPr>
          <w:rFonts w:cs="Simplified Arabic"/>
          <w:b/>
          <w:bCs/>
          <w:color w:val="000000" w:themeColor="text1"/>
          <w:sz w:val="24"/>
          <w:szCs w:val="24"/>
          <w:rtl/>
        </w:rPr>
      </w:pPr>
      <w:r w:rsidRPr="00F1396E">
        <w:rPr>
          <w:rFonts w:cs="Simplified Arabic"/>
          <w:b/>
          <w:bCs/>
          <w:color w:val="000000" w:themeColor="text1"/>
          <w:sz w:val="24"/>
          <w:szCs w:val="24"/>
          <w:rtl/>
        </w:rPr>
        <w:t xml:space="preserve">لاجئ مسجل: </w:t>
      </w:r>
      <w:r w:rsidRPr="00F1396E">
        <w:rPr>
          <w:rFonts w:cs="Simplified Arabic"/>
          <w:color w:val="000000" w:themeColor="text1"/>
          <w:sz w:val="24"/>
          <w:szCs w:val="24"/>
          <w:rtl/>
        </w:rPr>
        <w:t>إذا كان الفرد لاجئ</w:t>
      </w:r>
      <w:r w:rsidRPr="00F1396E">
        <w:rPr>
          <w:rFonts w:cs="Simplified Arabic" w:hint="cs"/>
          <w:color w:val="000000" w:themeColor="text1"/>
          <w:sz w:val="24"/>
          <w:szCs w:val="24"/>
          <w:rtl/>
        </w:rPr>
        <w:t>اً</w:t>
      </w:r>
      <w:r w:rsidRPr="00F1396E">
        <w:rPr>
          <w:rFonts w:cs="Simplified Arabic"/>
          <w:color w:val="000000" w:themeColor="text1"/>
          <w:sz w:val="24"/>
          <w:szCs w:val="24"/>
          <w:rtl/>
        </w:rPr>
        <w:t xml:space="preserve"> وله اسم مسجل في بطاقة  التسجيل (المؤن) الصادرة </w:t>
      </w:r>
      <w:r w:rsidRPr="00F1396E">
        <w:rPr>
          <w:rFonts w:cs="Simplified Arabic" w:hint="cs"/>
          <w:color w:val="000000" w:themeColor="text1"/>
          <w:sz w:val="24"/>
          <w:szCs w:val="24"/>
          <w:rtl/>
        </w:rPr>
        <w:t>عن</w:t>
      </w:r>
      <w:r w:rsidRPr="00F1396E">
        <w:rPr>
          <w:rFonts w:cs="Simplified Arabic"/>
          <w:color w:val="000000" w:themeColor="text1"/>
          <w:sz w:val="24"/>
          <w:szCs w:val="24"/>
          <w:rtl/>
        </w:rPr>
        <w:t xml:space="preserve"> وكالة الغوث.</w:t>
      </w:r>
    </w:p>
    <w:p w:rsidR="00D60A5C" w:rsidRPr="00F1396E" w:rsidRDefault="00D60A5C" w:rsidP="00D60A5C">
      <w:pPr>
        <w:numPr>
          <w:ilvl w:val="0"/>
          <w:numId w:val="7"/>
        </w:numPr>
        <w:ind w:left="565" w:hanging="426"/>
        <w:jc w:val="both"/>
        <w:rPr>
          <w:rFonts w:cs="Simplified Arabic"/>
          <w:b/>
          <w:bCs/>
          <w:color w:val="000000" w:themeColor="text1"/>
          <w:sz w:val="24"/>
          <w:szCs w:val="24"/>
          <w:rtl/>
        </w:rPr>
      </w:pPr>
      <w:r w:rsidRPr="00F1396E">
        <w:rPr>
          <w:rFonts w:cs="Simplified Arabic"/>
          <w:b/>
          <w:bCs/>
          <w:color w:val="000000" w:themeColor="text1"/>
          <w:sz w:val="24"/>
          <w:szCs w:val="24"/>
          <w:rtl/>
        </w:rPr>
        <w:t>لاجئ غير مسجل:</w:t>
      </w:r>
      <w:r w:rsidRPr="00F1396E">
        <w:rPr>
          <w:rFonts w:cs="Simplified Arabic"/>
          <w:color w:val="000000" w:themeColor="text1"/>
          <w:sz w:val="24"/>
          <w:szCs w:val="24"/>
          <w:rtl/>
        </w:rPr>
        <w:t xml:space="preserve"> إذا كان الفرد لاجئ</w:t>
      </w:r>
      <w:r w:rsidRPr="00F1396E">
        <w:rPr>
          <w:rFonts w:cs="Simplified Arabic" w:hint="cs"/>
          <w:color w:val="000000" w:themeColor="text1"/>
          <w:sz w:val="24"/>
          <w:szCs w:val="24"/>
          <w:rtl/>
        </w:rPr>
        <w:t>اً</w:t>
      </w:r>
      <w:r w:rsidRPr="00F1396E">
        <w:rPr>
          <w:rFonts w:cs="Simplified Arabic"/>
          <w:color w:val="000000" w:themeColor="text1"/>
          <w:sz w:val="24"/>
          <w:szCs w:val="24"/>
          <w:rtl/>
        </w:rPr>
        <w:t xml:space="preserve"> إلا أنه غير مسجل في بطاقة </w:t>
      </w:r>
      <w:r w:rsidRPr="00F1396E">
        <w:rPr>
          <w:rFonts w:cs="Simplified Arabic" w:hint="cs"/>
          <w:color w:val="000000" w:themeColor="text1"/>
          <w:sz w:val="24"/>
          <w:szCs w:val="24"/>
          <w:rtl/>
        </w:rPr>
        <w:t>وكالة الغوث (</w:t>
      </w:r>
      <w:r w:rsidRPr="00F1396E">
        <w:rPr>
          <w:rFonts w:cs="Simplified Arabic"/>
          <w:color w:val="000000" w:themeColor="text1"/>
          <w:sz w:val="24"/>
          <w:szCs w:val="24"/>
          <w:rtl/>
        </w:rPr>
        <w:t>المؤن</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لأي سبب كان</w:t>
      </w:r>
      <w:r w:rsidRPr="00F1396E">
        <w:rPr>
          <w:rFonts w:cs="Simplified Arabic"/>
          <w:b/>
          <w:bCs/>
          <w:color w:val="000000" w:themeColor="text1"/>
          <w:sz w:val="24"/>
          <w:szCs w:val="24"/>
          <w:rtl/>
        </w:rPr>
        <w:t>.</w:t>
      </w:r>
    </w:p>
    <w:p w:rsidR="00D60A5C" w:rsidRPr="00F1396E" w:rsidRDefault="00D60A5C" w:rsidP="00D60A5C">
      <w:pPr>
        <w:numPr>
          <w:ilvl w:val="0"/>
          <w:numId w:val="7"/>
        </w:numPr>
        <w:ind w:left="565" w:hanging="426"/>
        <w:jc w:val="both"/>
        <w:rPr>
          <w:rFonts w:cs="Simplified Arabic"/>
          <w:b/>
          <w:bCs/>
          <w:color w:val="000000" w:themeColor="text1"/>
          <w:sz w:val="24"/>
          <w:szCs w:val="24"/>
        </w:rPr>
      </w:pPr>
      <w:r w:rsidRPr="00F1396E">
        <w:rPr>
          <w:rFonts w:cs="Simplified Arabic"/>
          <w:b/>
          <w:bCs/>
          <w:color w:val="000000" w:themeColor="text1"/>
          <w:sz w:val="24"/>
          <w:szCs w:val="24"/>
          <w:rtl/>
        </w:rPr>
        <w:t xml:space="preserve"> ليس لاجئ</w:t>
      </w:r>
      <w:r w:rsidRPr="00F1396E">
        <w:rPr>
          <w:rFonts w:cs="Simplified Arabic" w:hint="cs"/>
          <w:b/>
          <w:bCs/>
          <w:color w:val="000000" w:themeColor="text1"/>
          <w:sz w:val="24"/>
          <w:szCs w:val="24"/>
          <w:rtl/>
        </w:rPr>
        <w:t>اً</w:t>
      </w:r>
      <w:r w:rsidRPr="00F1396E">
        <w:rPr>
          <w:rFonts w:cs="Simplified Arabic"/>
          <w:b/>
          <w:bCs/>
          <w:color w:val="000000" w:themeColor="text1"/>
          <w:sz w:val="24"/>
          <w:szCs w:val="24"/>
          <w:rtl/>
        </w:rPr>
        <w:t xml:space="preserve">: </w:t>
      </w:r>
      <w:r w:rsidRPr="00F1396E">
        <w:rPr>
          <w:rFonts w:cs="Simplified Arabic" w:hint="cs"/>
          <w:color w:val="000000" w:themeColor="text1"/>
          <w:sz w:val="24"/>
          <w:szCs w:val="24"/>
          <w:rtl/>
        </w:rPr>
        <w:t>هو</w:t>
      </w:r>
      <w:r w:rsidRPr="00F1396E">
        <w:rPr>
          <w:rFonts w:cs="Simplified Arabic" w:hint="cs"/>
          <w:b/>
          <w:bCs/>
          <w:color w:val="000000" w:themeColor="text1"/>
          <w:sz w:val="24"/>
          <w:szCs w:val="24"/>
          <w:rtl/>
        </w:rPr>
        <w:t xml:space="preserve"> </w:t>
      </w:r>
      <w:r w:rsidRPr="00F1396E">
        <w:rPr>
          <w:rFonts w:cs="Simplified Arabic"/>
          <w:color w:val="000000" w:themeColor="text1"/>
          <w:sz w:val="24"/>
          <w:szCs w:val="24"/>
          <w:rtl/>
        </w:rPr>
        <w:t>كل</w:t>
      </w:r>
      <w:r w:rsidRPr="00F1396E">
        <w:rPr>
          <w:rFonts w:cs="Simplified Arabic"/>
          <w:b/>
          <w:bCs/>
          <w:color w:val="000000" w:themeColor="text1"/>
          <w:sz w:val="24"/>
          <w:szCs w:val="24"/>
          <w:rtl/>
        </w:rPr>
        <w:t xml:space="preserve"> </w:t>
      </w:r>
      <w:r w:rsidRPr="00F1396E">
        <w:rPr>
          <w:rFonts w:cs="Simplified Arabic"/>
          <w:color w:val="000000" w:themeColor="text1"/>
          <w:sz w:val="24"/>
          <w:szCs w:val="24"/>
          <w:rtl/>
        </w:rPr>
        <w:t>فلسطيني</w:t>
      </w:r>
      <w:r w:rsidRPr="00F1396E">
        <w:rPr>
          <w:rFonts w:cs="Simplified Arabic"/>
          <w:b/>
          <w:bCs/>
          <w:color w:val="000000" w:themeColor="text1"/>
          <w:sz w:val="24"/>
          <w:szCs w:val="24"/>
          <w:rtl/>
        </w:rPr>
        <w:t xml:space="preserve"> </w:t>
      </w:r>
      <w:r w:rsidRPr="00F1396E">
        <w:rPr>
          <w:rFonts w:cs="Simplified Arabic" w:hint="cs"/>
          <w:color w:val="000000" w:themeColor="text1"/>
          <w:sz w:val="24"/>
          <w:szCs w:val="24"/>
          <w:rtl/>
        </w:rPr>
        <w:t>ليس لاجئاً مسجلاً أو لاجئاً غير مسجل</w:t>
      </w:r>
      <w:r w:rsidRPr="00F1396E">
        <w:rPr>
          <w:rFonts w:cs="Simplified Arabic"/>
          <w:color w:val="000000" w:themeColor="text1"/>
          <w:sz w:val="24"/>
          <w:szCs w:val="24"/>
          <w:rtl/>
        </w:rPr>
        <w:t>.</w:t>
      </w:r>
    </w:p>
    <w:p w:rsidR="00D60A5C" w:rsidRPr="00862C1B" w:rsidRDefault="00D60A5C" w:rsidP="00D60A5C">
      <w:pPr>
        <w:jc w:val="lowKashida"/>
        <w:rPr>
          <w:rFonts w:cs="Simplified Arabic"/>
          <w:b/>
          <w:bCs/>
          <w:color w:val="000000" w:themeColor="text1"/>
          <w:sz w:val="14"/>
          <w:szCs w:val="14"/>
        </w:rPr>
      </w:pPr>
    </w:p>
    <w:p w:rsidR="00D60A5C" w:rsidRPr="00F1396E" w:rsidRDefault="00D60A5C" w:rsidP="00D60A5C">
      <w:pPr>
        <w:jc w:val="lowKashida"/>
        <w:rPr>
          <w:rFonts w:cs="Simplified Arabic"/>
          <w:b/>
          <w:bCs/>
          <w:color w:val="000000" w:themeColor="text1"/>
          <w:sz w:val="24"/>
          <w:szCs w:val="24"/>
          <w:rtl/>
        </w:rPr>
      </w:pPr>
      <w:r>
        <w:rPr>
          <w:rFonts w:cs="Simplified Arabic" w:hint="cs"/>
          <w:b/>
          <w:bCs/>
          <w:color w:val="000000" w:themeColor="text1"/>
          <w:sz w:val="24"/>
          <w:szCs w:val="24"/>
          <w:rtl/>
        </w:rPr>
        <w:t>صعوبة</w:t>
      </w:r>
      <w:r w:rsidRPr="00F1396E">
        <w:rPr>
          <w:rFonts w:cs="Simplified Arabic" w:hint="cs"/>
          <w:b/>
          <w:bCs/>
          <w:color w:val="000000" w:themeColor="text1"/>
          <w:sz w:val="24"/>
          <w:szCs w:val="24"/>
          <w:rtl/>
        </w:rPr>
        <w:t>/ إعاقة:</w:t>
      </w:r>
    </w:p>
    <w:p w:rsidR="00D60A5C" w:rsidRPr="00F1396E" w:rsidRDefault="00D60A5C" w:rsidP="00D60A5C">
      <w:pPr>
        <w:jc w:val="lowKashida"/>
        <w:rPr>
          <w:rFonts w:cs="Simplified Arabic"/>
          <w:color w:val="000000" w:themeColor="text1"/>
          <w:sz w:val="24"/>
          <w:szCs w:val="24"/>
          <w:rtl/>
        </w:rPr>
      </w:pPr>
      <w:r w:rsidRPr="00F1396E">
        <w:rPr>
          <w:rFonts w:cs="Simplified Arabic" w:hint="cs"/>
          <w:color w:val="000000" w:themeColor="text1"/>
          <w:sz w:val="24"/>
          <w:szCs w:val="24"/>
          <w:rtl/>
        </w:rPr>
        <w:t>الأشخاص الذي يعانون من صعوبات بدنية أو عقلية أو ذهنية أو حسية طويلة الأجل وكذلك الحواجز والمواقف والبيئات المختلفة، التي تحول دون مشاركتهم مشاركة فعالة في مجتمعهم على قدم المساواة مع الآخرين.</w:t>
      </w:r>
    </w:p>
    <w:p w:rsidR="00D60A5C" w:rsidRPr="00862C1B" w:rsidRDefault="00D60A5C" w:rsidP="00D60A5C">
      <w:pPr>
        <w:pStyle w:val="BlockText"/>
        <w:tabs>
          <w:tab w:val="left" w:pos="423"/>
        </w:tabs>
        <w:jc w:val="both"/>
        <w:rPr>
          <w:color w:val="000000" w:themeColor="text1"/>
          <w:sz w:val="14"/>
          <w:szCs w:val="14"/>
          <w:rtl/>
        </w:rPr>
      </w:pPr>
    </w:p>
    <w:p w:rsidR="00D60A5C" w:rsidRPr="00F1396E" w:rsidRDefault="00D60A5C" w:rsidP="00D60A5C">
      <w:pPr>
        <w:jc w:val="lowKashida"/>
        <w:rPr>
          <w:rFonts w:cs="Simplified Arabic"/>
          <w:b/>
          <w:bCs/>
          <w:color w:val="000000" w:themeColor="text1"/>
          <w:sz w:val="24"/>
          <w:szCs w:val="24"/>
          <w:rtl/>
        </w:rPr>
      </w:pPr>
      <w:r>
        <w:rPr>
          <w:rFonts w:cs="Simplified Arabic" w:hint="cs"/>
          <w:b/>
          <w:bCs/>
          <w:color w:val="000000" w:themeColor="text1"/>
          <w:sz w:val="24"/>
          <w:szCs w:val="24"/>
          <w:rtl/>
        </w:rPr>
        <w:t>صعوبة</w:t>
      </w:r>
      <w:r w:rsidRPr="00F1396E">
        <w:rPr>
          <w:rFonts w:cs="Simplified Arabic" w:hint="cs"/>
          <w:b/>
          <w:bCs/>
          <w:color w:val="000000" w:themeColor="text1"/>
          <w:sz w:val="24"/>
          <w:szCs w:val="24"/>
          <w:rtl/>
        </w:rPr>
        <w:t xml:space="preserve">/ إعاقة </w:t>
      </w:r>
      <w:r>
        <w:rPr>
          <w:rFonts w:cs="Simplified Arabic" w:hint="cs"/>
          <w:b/>
          <w:bCs/>
          <w:color w:val="000000" w:themeColor="text1"/>
          <w:sz w:val="24"/>
          <w:szCs w:val="24"/>
          <w:rtl/>
        </w:rPr>
        <w:t>البصر</w:t>
      </w:r>
      <w:r w:rsidRPr="00F1396E">
        <w:rPr>
          <w:rFonts w:cs="Simplified Arabic" w:hint="cs"/>
          <w:b/>
          <w:bCs/>
          <w:color w:val="000000" w:themeColor="text1"/>
          <w:sz w:val="24"/>
          <w:szCs w:val="24"/>
          <w:rtl/>
        </w:rPr>
        <w:t>:</w:t>
      </w:r>
    </w:p>
    <w:p w:rsidR="00D60A5C" w:rsidRPr="00F1396E" w:rsidRDefault="00D60A5C" w:rsidP="00D60A5C">
      <w:pPr>
        <w:jc w:val="lowKashida"/>
        <w:rPr>
          <w:rFonts w:cs="Simplified Arabic"/>
          <w:color w:val="000000" w:themeColor="text1"/>
          <w:sz w:val="24"/>
          <w:szCs w:val="24"/>
          <w:rtl/>
        </w:rPr>
      </w:pPr>
      <w:r w:rsidRPr="00F1396E">
        <w:rPr>
          <w:rFonts w:cs="Simplified Arabic" w:hint="cs"/>
          <w:color w:val="000000" w:themeColor="text1"/>
          <w:sz w:val="24"/>
          <w:szCs w:val="24"/>
          <w:rtl/>
        </w:rPr>
        <w:t xml:space="preserve">الأشخاص الذين لديهم بعض </w:t>
      </w:r>
      <w:r>
        <w:rPr>
          <w:rFonts w:cs="Simplified Arabic" w:hint="cs"/>
          <w:color w:val="000000" w:themeColor="text1"/>
          <w:sz w:val="24"/>
          <w:szCs w:val="24"/>
          <w:rtl/>
        </w:rPr>
        <w:t>صعوبات أو عجز</w:t>
      </w:r>
      <w:r w:rsidRPr="00F1396E">
        <w:rPr>
          <w:rFonts w:cs="Simplified Arabic" w:hint="cs"/>
          <w:color w:val="000000" w:themeColor="text1"/>
          <w:sz w:val="24"/>
          <w:szCs w:val="24"/>
          <w:rtl/>
        </w:rPr>
        <w:t xml:space="preserve"> في الرؤيا والتي تحد من قدرتهم على أداء واجباتهم اليومية، على سبيل المثال قد لا يستطيع القراءة، مثل قراءة الإشارات على اللافتات في الشوارع أثناء قيادة السيارة، وقد لا يستطيع الرؤيا بعين واحدة بشكل جيد، أو قد لا يستطيع الرؤيا إلا ما هو أمامه وليس على الجوانب، بمعنى أن أي مشكلة في الرؤيا يعتبرونها صعبة يجب تحديدها وحصرها.  </w:t>
      </w:r>
    </w:p>
    <w:p w:rsidR="00D60A5C" w:rsidRPr="00862C1B" w:rsidRDefault="00D60A5C" w:rsidP="00D60A5C">
      <w:pPr>
        <w:pStyle w:val="BlockText"/>
        <w:tabs>
          <w:tab w:val="left" w:pos="423"/>
        </w:tabs>
        <w:jc w:val="both"/>
        <w:rPr>
          <w:color w:val="000000" w:themeColor="text1"/>
          <w:sz w:val="14"/>
          <w:szCs w:val="14"/>
          <w:rtl/>
        </w:rPr>
      </w:pPr>
    </w:p>
    <w:p w:rsidR="00D60A5C" w:rsidRPr="00F1396E" w:rsidRDefault="00D60A5C" w:rsidP="00D60A5C">
      <w:pPr>
        <w:rPr>
          <w:rFonts w:cs="Simplified Arabic"/>
          <w:b/>
          <w:bCs/>
          <w:color w:val="000000" w:themeColor="text1"/>
          <w:sz w:val="24"/>
          <w:szCs w:val="24"/>
          <w:rtl/>
        </w:rPr>
      </w:pPr>
      <w:r>
        <w:rPr>
          <w:rFonts w:cs="Simplified Arabic" w:hint="cs"/>
          <w:b/>
          <w:bCs/>
          <w:color w:val="000000" w:themeColor="text1"/>
          <w:sz w:val="24"/>
          <w:szCs w:val="24"/>
          <w:rtl/>
        </w:rPr>
        <w:t>صعوبة</w:t>
      </w:r>
      <w:r w:rsidRPr="00F1396E">
        <w:rPr>
          <w:rFonts w:cs="Simplified Arabic" w:hint="cs"/>
          <w:b/>
          <w:bCs/>
          <w:color w:val="000000" w:themeColor="text1"/>
          <w:sz w:val="24"/>
          <w:szCs w:val="24"/>
          <w:rtl/>
        </w:rPr>
        <w:t>/ إعاقة السمع:</w:t>
      </w:r>
    </w:p>
    <w:p w:rsidR="00D60A5C" w:rsidRPr="00F1396E" w:rsidRDefault="00D60A5C" w:rsidP="00D60A5C">
      <w:pPr>
        <w:jc w:val="both"/>
        <w:rPr>
          <w:rFonts w:cs="Simplified Arabic"/>
          <w:color w:val="000000" w:themeColor="text1"/>
          <w:sz w:val="24"/>
          <w:szCs w:val="24"/>
          <w:rtl/>
        </w:rPr>
      </w:pPr>
      <w:r w:rsidRPr="00F1396E">
        <w:rPr>
          <w:rFonts w:cs="Simplified Arabic" w:hint="cs"/>
          <w:color w:val="000000" w:themeColor="text1"/>
          <w:sz w:val="24"/>
          <w:szCs w:val="24"/>
          <w:rtl/>
        </w:rPr>
        <w:t xml:space="preserve">الأشخاص الذين لديهم بعض </w:t>
      </w:r>
      <w:r>
        <w:rPr>
          <w:rFonts w:cs="Simplified Arabic" w:hint="cs"/>
          <w:color w:val="000000" w:themeColor="text1"/>
          <w:sz w:val="24"/>
          <w:szCs w:val="24"/>
          <w:rtl/>
        </w:rPr>
        <w:t>صعوبات أو عجز</w:t>
      </w:r>
      <w:r w:rsidRPr="00F1396E">
        <w:rPr>
          <w:rFonts w:cs="Simplified Arabic" w:hint="cs"/>
          <w:color w:val="000000" w:themeColor="text1"/>
          <w:sz w:val="24"/>
          <w:szCs w:val="24"/>
          <w:rtl/>
        </w:rPr>
        <w:t xml:space="preserve"> في السمع والتي تساهم في الحد من قدرتهم على أداء أي جزء وجانب في أدائهم اليومي، مثل صعوبة سماع شخص يتكلم في مكان مزدحم وفيه ضجيج، أو لا يستطيع أن يسمع شخص يتكلم معه مباشرة وبصو</w:t>
      </w:r>
      <w:r>
        <w:rPr>
          <w:rFonts w:cs="Simplified Arabic" w:hint="cs"/>
          <w:color w:val="000000" w:themeColor="text1"/>
          <w:sz w:val="24"/>
          <w:szCs w:val="24"/>
          <w:rtl/>
        </w:rPr>
        <w:t>ت عادي (دون صراخ، أو صوت مرتفع)</w:t>
      </w:r>
      <w:r w:rsidRPr="00F1396E">
        <w:rPr>
          <w:rFonts w:cs="Simplified Arabic" w:hint="cs"/>
          <w:color w:val="000000" w:themeColor="text1"/>
          <w:sz w:val="24"/>
          <w:szCs w:val="24"/>
          <w:rtl/>
        </w:rPr>
        <w:t>، وتحديد من لا يستطيع السمع بأذن واحدة أو كلاهما.</w:t>
      </w:r>
    </w:p>
    <w:p w:rsidR="00D60A5C" w:rsidRPr="00862C1B" w:rsidRDefault="00D60A5C" w:rsidP="00D60A5C">
      <w:pPr>
        <w:pStyle w:val="BlockText"/>
        <w:tabs>
          <w:tab w:val="left" w:pos="423"/>
        </w:tabs>
        <w:jc w:val="both"/>
        <w:rPr>
          <w:color w:val="000000" w:themeColor="text1"/>
          <w:sz w:val="14"/>
          <w:szCs w:val="14"/>
          <w:rtl/>
        </w:rPr>
      </w:pPr>
    </w:p>
    <w:p w:rsidR="00D60A5C" w:rsidRPr="00F1396E" w:rsidRDefault="00D60A5C" w:rsidP="00D60A5C">
      <w:pPr>
        <w:jc w:val="lowKashida"/>
        <w:rPr>
          <w:rFonts w:cs="Simplified Arabic"/>
          <w:b/>
          <w:bCs/>
          <w:color w:val="000000" w:themeColor="text1"/>
          <w:sz w:val="24"/>
          <w:szCs w:val="24"/>
          <w:rtl/>
        </w:rPr>
      </w:pPr>
      <w:r>
        <w:rPr>
          <w:rFonts w:cs="Simplified Arabic" w:hint="cs"/>
          <w:b/>
          <w:bCs/>
          <w:color w:val="000000" w:themeColor="text1"/>
          <w:sz w:val="24"/>
          <w:szCs w:val="24"/>
          <w:rtl/>
        </w:rPr>
        <w:t>صعوبة</w:t>
      </w:r>
      <w:r w:rsidRPr="00F1396E">
        <w:rPr>
          <w:rFonts w:cs="Simplified Arabic" w:hint="cs"/>
          <w:b/>
          <w:bCs/>
          <w:color w:val="000000" w:themeColor="text1"/>
          <w:sz w:val="24"/>
          <w:szCs w:val="24"/>
          <w:rtl/>
        </w:rPr>
        <w:t>/ إعاقة الحركة واستخدام الأيدي:</w:t>
      </w:r>
    </w:p>
    <w:p w:rsidR="00D60A5C" w:rsidRPr="00F1396E" w:rsidRDefault="00D60A5C" w:rsidP="00D60A5C">
      <w:pPr>
        <w:jc w:val="lowKashida"/>
        <w:rPr>
          <w:rFonts w:cs="Simplified Arabic"/>
          <w:color w:val="000000" w:themeColor="text1"/>
          <w:sz w:val="24"/>
          <w:szCs w:val="24"/>
          <w:rtl/>
        </w:rPr>
      </w:pPr>
      <w:r w:rsidRPr="00F1396E">
        <w:rPr>
          <w:rFonts w:cs="Simplified Arabic" w:hint="cs"/>
          <w:color w:val="000000" w:themeColor="text1"/>
          <w:sz w:val="24"/>
          <w:szCs w:val="24"/>
          <w:rtl/>
        </w:rPr>
        <w:t xml:space="preserve">الأشخاص الذين لديهم بعض </w:t>
      </w:r>
      <w:r>
        <w:rPr>
          <w:rFonts w:cs="Simplified Arabic" w:hint="cs"/>
          <w:color w:val="000000" w:themeColor="text1"/>
          <w:sz w:val="24"/>
          <w:szCs w:val="24"/>
          <w:rtl/>
        </w:rPr>
        <w:t>صعوبات أو عجز</w:t>
      </w:r>
      <w:r w:rsidRPr="00F1396E">
        <w:rPr>
          <w:rFonts w:cs="Simplified Arabic" w:hint="cs"/>
          <w:color w:val="000000" w:themeColor="text1"/>
          <w:sz w:val="24"/>
          <w:szCs w:val="24"/>
          <w:rtl/>
        </w:rPr>
        <w:t xml:space="preserve"> في التنقل والتجول على الأقدام والتي قد تحد أو لا تحد من أدائهم للأنشطة اليومية، فمثلا قد يجد صعوبة في مشي مسافة قصيرة، أو مشكلة في الصعود والهبوط على السلالم والدرج والمناطق الوعرة، ولا يستطيع مشي أي مسافة دون استراحة أو توقف، أو لا يستطيع المشي دون الاعتماد على عصا أو عكاز أو أجهزة المشي، أو لا يستطيع الوقوف على القدمين لأكثر من دقيقة ويحتاج كرسي بعجلات للتنقل من مكان لآخر.  وتشمل هذه الصعوبة/الإعاقة الأفراد الذين لديهم صعوبات في التحرك داخل المنزل أو خارجه، وكذلك المشي لفترات تزيد عن 15 دقيقة وكذلك استخدام الأيدي والأصابع لمسك الأدوات أو الكتابة وغيرها، ورفع 2 لتر ماء على مستوى النظر مستخدماً الأيدي.</w:t>
      </w:r>
    </w:p>
    <w:p w:rsidR="00D60A5C" w:rsidRPr="00862C1B" w:rsidRDefault="00D60A5C" w:rsidP="00D60A5C">
      <w:pPr>
        <w:jc w:val="lowKashida"/>
        <w:rPr>
          <w:rFonts w:cs="Simplified Arabic"/>
          <w:b/>
          <w:bCs/>
          <w:color w:val="000000" w:themeColor="text1"/>
          <w:sz w:val="14"/>
          <w:szCs w:val="14"/>
          <w:rtl/>
        </w:rPr>
      </w:pPr>
    </w:p>
    <w:p w:rsidR="00D60A5C" w:rsidRPr="00F1396E" w:rsidRDefault="00D60A5C" w:rsidP="00D60A5C">
      <w:pPr>
        <w:jc w:val="lowKashida"/>
        <w:rPr>
          <w:rFonts w:cs="Simplified Arabic"/>
          <w:color w:val="000000" w:themeColor="text1"/>
          <w:sz w:val="24"/>
          <w:szCs w:val="24"/>
          <w:rtl/>
        </w:rPr>
      </w:pPr>
      <w:r>
        <w:rPr>
          <w:rFonts w:cs="Simplified Arabic" w:hint="cs"/>
          <w:b/>
          <w:bCs/>
          <w:color w:val="000000" w:themeColor="text1"/>
          <w:sz w:val="24"/>
          <w:szCs w:val="24"/>
          <w:rtl/>
        </w:rPr>
        <w:t>صعوبة</w:t>
      </w:r>
      <w:r w:rsidRPr="00F1396E">
        <w:rPr>
          <w:rFonts w:cs="Simplified Arabic" w:hint="cs"/>
          <w:b/>
          <w:bCs/>
          <w:color w:val="000000" w:themeColor="text1"/>
          <w:sz w:val="24"/>
          <w:szCs w:val="24"/>
          <w:rtl/>
        </w:rPr>
        <w:t>/ إعاقة التذكر والتركيز</w:t>
      </w:r>
      <w:r w:rsidRPr="00F1396E">
        <w:rPr>
          <w:rFonts w:cs="Simplified Arabic" w:hint="cs"/>
          <w:color w:val="000000" w:themeColor="text1"/>
          <w:sz w:val="24"/>
          <w:szCs w:val="24"/>
          <w:rtl/>
        </w:rPr>
        <w:t>:</w:t>
      </w:r>
    </w:p>
    <w:p w:rsidR="00D60A5C" w:rsidRPr="00F1396E" w:rsidRDefault="00D60A5C" w:rsidP="00D60A5C">
      <w:pPr>
        <w:pStyle w:val="BodyText"/>
        <w:jc w:val="both"/>
        <w:rPr>
          <w:b/>
          <w:bCs/>
          <w:color w:val="000000" w:themeColor="text1"/>
          <w:sz w:val="24"/>
          <w:szCs w:val="24"/>
          <w:rtl/>
        </w:rPr>
      </w:pPr>
      <w:r w:rsidRPr="00F1396E">
        <w:rPr>
          <w:color w:val="000000" w:themeColor="text1"/>
          <w:sz w:val="24"/>
          <w:szCs w:val="24"/>
          <w:rtl/>
          <w:lang w:eastAsia="ar-SA"/>
        </w:rPr>
        <w:t xml:space="preserve">يشمل الصعوبة في التالية: التذكر والتركيز، اتخاذ القرارات، فهم الكلام، قراءة شيء مكتوب، التعرف على الأشخاص، الاستدلال على المناطق واستخدام الخريطة، العمليات الحسابية والقراءة والتفكير، مثل الأشخاص الذين يجدون صعوبة في الفهم والإدراك للقيام بالأنشطة اليومية، مثلا أن يجد صعوبة في الاستدلال على المنزل والأماكن في المحيط، لا يستطيع التركيز فيما يعمل، أو ينسى أين هو أو تذكر الشهر أو الذي قبله، عدم فهم ما قاله شخص ما، نسيان تناول الأدوية أو </w:t>
      </w:r>
      <w:r w:rsidRPr="00F1396E">
        <w:rPr>
          <w:color w:val="000000" w:themeColor="text1"/>
          <w:sz w:val="24"/>
          <w:szCs w:val="24"/>
          <w:rtl/>
          <w:lang w:eastAsia="ar-SA"/>
        </w:rPr>
        <w:lastRenderedPageBreak/>
        <w:t xml:space="preserve">عدم تناول الطعام، عدم فهم ومعرفة ما يدور حوله. كما تشمل عدم قدرة الشخص على فهم الأشياء أو التعامل مع الآخرين، ويشمل نسيان فعل </w:t>
      </w:r>
      <w:r w:rsidRPr="00F1396E">
        <w:rPr>
          <w:rFonts w:hint="cs"/>
          <w:color w:val="000000" w:themeColor="text1"/>
          <w:sz w:val="24"/>
          <w:szCs w:val="24"/>
          <w:rtl/>
          <w:lang w:eastAsia="ar-SA"/>
        </w:rPr>
        <w:t>الأشياء</w:t>
      </w:r>
      <w:r w:rsidRPr="00F1396E">
        <w:rPr>
          <w:color w:val="000000" w:themeColor="text1"/>
          <w:sz w:val="24"/>
          <w:szCs w:val="24"/>
          <w:rtl/>
          <w:lang w:eastAsia="ar-SA"/>
        </w:rPr>
        <w:t xml:space="preserve"> المهمة، </w:t>
      </w:r>
      <w:r w:rsidRPr="00F1396E">
        <w:rPr>
          <w:rFonts w:hint="cs"/>
          <w:color w:val="000000" w:themeColor="text1"/>
          <w:sz w:val="24"/>
          <w:szCs w:val="24"/>
          <w:rtl/>
          <w:lang w:eastAsia="ar-SA"/>
        </w:rPr>
        <w:t>والأشخاص</w:t>
      </w:r>
      <w:r w:rsidRPr="00F1396E">
        <w:rPr>
          <w:color w:val="000000" w:themeColor="text1"/>
          <w:sz w:val="24"/>
          <w:szCs w:val="24"/>
          <w:rtl/>
          <w:lang w:eastAsia="ar-SA"/>
        </w:rPr>
        <w:t xml:space="preserve"> الذين يعانون من ضعف الذاكرة مثل نسيان وجود مكان الاشياء في البيت، وكذلك صعوبة في التركيز على فعل </w:t>
      </w:r>
      <w:r w:rsidRPr="00F1396E">
        <w:rPr>
          <w:rFonts w:hint="cs"/>
          <w:color w:val="000000" w:themeColor="text1"/>
          <w:sz w:val="24"/>
          <w:szCs w:val="24"/>
          <w:rtl/>
          <w:lang w:eastAsia="ar-SA"/>
        </w:rPr>
        <w:t>الأشياء</w:t>
      </w:r>
      <w:r w:rsidRPr="00F1396E">
        <w:rPr>
          <w:color w:val="000000" w:themeColor="text1"/>
          <w:sz w:val="24"/>
          <w:szCs w:val="24"/>
          <w:rtl/>
          <w:lang w:eastAsia="ar-SA"/>
        </w:rPr>
        <w:t xml:space="preserve"> لمدة 10 دقائق</w:t>
      </w:r>
      <w:r w:rsidRPr="00F1396E">
        <w:rPr>
          <w:rFonts w:hint="cs"/>
          <w:color w:val="000000" w:themeColor="text1"/>
          <w:sz w:val="24"/>
          <w:szCs w:val="24"/>
          <w:rtl/>
          <w:lang w:eastAsia="ar-SA"/>
        </w:rPr>
        <w:t>.</w:t>
      </w:r>
      <w:r w:rsidRPr="00F1396E">
        <w:rPr>
          <w:rFonts w:hint="cs"/>
          <w:b/>
          <w:bCs/>
          <w:color w:val="000000" w:themeColor="text1"/>
          <w:sz w:val="24"/>
          <w:szCs w:val="24"/>
          <w:rtl/>
        </w:rPr>
        <w:t xml:space="preserve"> </w:t>
      </w:r>
    </w:p>
    <w:p w:rsidR="00D60A5C" w:rsidRPr="00862C1B" w:rsidRDefault="00D60A5C" w:rsidP="00D60A5C">
      <w:pPr>
        <w:pStyle w:val="BodyText"/>
        <w:jc w:val="both"/>
        <w:rPr>
          <w:b/>
          <w:bCs/>
          <w:color w:val="000000" w:themeColor="text1"/>
          <w:sz w:val="14"/>
          <w:szCs w:val="14"/>
          <w:rtl/>
        </w:rPr>
      </w:pPr>
    </w:p>
    <w:p w:rsidR="00D60A5C" w:rsidRPr="00F1396E" w:rsidRDefault="00D60A5C" w:rsidP="00D60A5C">
      <w:pPr>
        <w:pStyle w:val="BodyText"/>
        <w:jc w:val="both"/>
        <w:rPr>
          <w:b/>
          <w:bCs/>
          <w:color w:val="000000" w:themeColor="text1"/>
          <w:sz w:val="24"/>
          <w:szCs w:val="24"/>
          <w:rtl/>
        </w:rPr>
      </w:pPr>
      <w:r>
        <w:rPr>
          <w:rFonts w:hint="cs"/>
          <w:b/>
          <w:bCs/>
          <w:color w:val="000000" w:themeColor="text1"/>
          <w:sz w:val="24"/>
          <w:szCs w:val="24"/>
          <w:rtl/>
        </w:rPr>
        <w:t>صعوبة</w:t>
      </w:r>
      <w:r w:rsidRPr="00F1396E">
        <w:rPr>
          <w:rFonts w:hint="cs"/>
          <w:b/>
          <w:bCs/>
          <w:color w:val="000000" w:themeColor="text1"/>
          <w:sz w:val="24"/>
          <w:szCs w:val="24"/>
          <w:rtl/>
        </w:rPr>
        <w:t>/ إعاقة التواصل:</w:t>
      </w:r>
    </w:p>
    <w:p w:rsidR="00D60A5C" w:rsidRPr="00F1396E" w:rsidRDefault="00D60A5C" w:rsidP="00D60A5C">
      <w:pPr>
        <w:jc w:val="lowKashida"/>
        <w:rPr>
          <w:rFonts w:cs="Simplified Arabic"/>
          <w:color w:val="000000" w:themeColor="text1"/>
          <w:sz w:val="24"/>
          <w:szCs w:val="24"/>
          <w:rtl/>
        </w:rPr>
      </w:pPr>
      <w:r w:rsidRPr="00F1396E">
        <w:rPr>
          <w:rFonts w:cs="Simplified Arabic" w:hint="cs"/>
          <w:color w:val="000000" w:themeColor="text1"/>
          <w:sz w:val="24"/>
          <w:szCs w:val="24"/>
          <w:rtl/>
        </w:rPr>
        <w:t>عدم قدرة الشخص على تبادل المعلومات والأفكار مع الآخرين والتعامل معهم من خلال استخدام النطق، أو الإشارة أو الحركة أو الكتابة للمعلومات التي يرغبون بتبادلها مع الآخرين، وقد يكون ذلك ناتجا عن عجز في السمع أو الكلام، أو عدم القدرة الذهنية بتفسير وإدراك ما يقوله الآخرين من إشارات وكلمات وحركات.</w:t>
      </w:r>
    </w:p>
    <w:p w:rsidR="00D60A5C" w:rsidRPr="00862C1B" w:rsidRDefault="00D60A5C" w:rsidP="00D60A5C">
      <w:pPr>
        <w:ind w:left="1" w:firstLine="6"/>
        <w:jc w:val="both"/>
        <w:rPr>
          <w:rFonts w:cs="Simplified Arabic"/>
          <w:b/>
          <w:bCs/>
          <w:color w:val="000000" w:themeColor="text1"/>
          <w:sz w:val="14"/>
          <w:szCs w:val="14"/>
          <w:rtl/>
        </w:rPr>
      </w:pPr>
    </w:p>
    <w:p w:rsidR="00D60A5C" w:rsidRDefault="00D60A5C" w:rsidP="00D60A5C">
      <w:pPr>
        <w:rPr>
          <w:rFonts w:cs="Simplified Arabic"/>
          <w:b/>
          <w:bCs/>
          <w:sz w:val="24"/>
          <w:szCs w:val="24"/>
          <w:rtl/>
        </w:rPr>
      </w:pPr>
      <w:r w:rsidRPr="004165CD">
        <w:rPr>
          <w:rFonts w:cs="Simplified Arabic" w:hint="cs"/>
          <w:b/>
          <w:bCs/>
          <w:sz w:val="24"/>
          <w:szCs w:val="24"/>
          <w:rtl/>
        </w:rPr>
        <w:t>سبب الصعوبة</w:t>
      </w:r>
      <w:r>
        <w:rPr>
          <w:rFonts w:cs="Simplified Arabic" w:hint="cs"/>
          <w:b/>
          <w:bCs/>
          <w:sz w:val="24"/>
          <w:szCs w:val="24"/>
          <w:rtl/>
        </w:rPr>
        <w:t>/ الإعاقة:</w:t>
      </w:r>
    </w:p>
    <w:p w:rsidR="00D60A5C" w:rsidRPr="004165CD" w:rsidRDefault="00D60A5C" w:rsidP="00D60A5C">
      <w:pPr>
        <w:jc w:val="lowKashida"/>
        <w:rPr>
          <w:rFonts w:cs="Simplified Arabic"/>
          <w:sz w:val="24"/>
          <w:szCs w:val="24"/>
          <w:rtl/>
        </w:rPr>
      </w:pPr>
      <w:r w:rsidRPr="004165CD">
        <w:rPr>
          <w:rFonts w:cs="Simplified Arabic" w:hint="cs"/>
          <w:sz w:val="24"/>
          <w:szCs w:val="24"/>
          <w:rtl/>
        </w:rPr>
        <w:t>سبب العجز أو الإعاقة هو السبب الرئيسي الذي نتج عنه العجز أو الإعاقة المحددة لدى الفرد، وتصنف الأسباب كالتالي:</w:t>
      </w:r>
    </w:p>
    <w:p w:rsidR="00D60A5C" w:rsidRPr="004165CD" w:rsidRDefault="00D60A5C" w:rsidP="00D60A5C">
      <w:pPr>
        <w:tabs>
          <w:tab w:val="left" w:pos="424"/>
        </w:tabs>
        <w:ind w:left="424" w:hanging="284"/>
        <w:jc w:val="lowKashida"/>
        <w:rPr>
          <w:rFonts w:cs="Simplified Arabic"/>
          <w:sz w:val="24"/>
          <w:szCs w:val="24"/>
          <w:rtl/>
        </w:rPr>
      </w:pPr>
      <w:r w:rsidRPr="004165CD">
        <w:rPr>
          <w:rFonts w:cs="Simplified Arabic" w:hint="cs"/>
          <w:b/>
          <w:bCs/>
          <w:sz w:val="24"/>
          <w:szCs w:val="24"/>
          <w:rtl/>
        </w:rPr>
        <w:t>1. خلقي/ وراثي:</w:t>
      </w:r>
      <w:r w:rsidRPr="004165CD">
        <w:rPr>
          <w:rFonts w:cs="Simplified Arabic" w:hint="cs"/>
          <w:sz w:val="24"/>
          <w:szCs w:val="24"/>
          <w:rtl/>
        </w:rPr>
        <w:t xml:space="preserve"> إذا كان سبب الصعوبة أو الإعاقة الرئيسي يعود لأسباب ما قبل الولادة، وتشمل الأسباب الوراثية.</w:t>
      </w:r>
    </w:p>
    <w:p w:rsidR="00D60A5C" w:rsidRPr="004165CD" w:rsidRDefault="00D60A5C" w:rsidP="00D60A5C">
      <w:pPr>
        <w:tabs>
          <w:tab w:val="left" w:pos="424"/>
        </w:tabs>
        <w:ind w:left="424" w:hanging="284"/>
        <w:jc w:val="lowKashida"/>
        <w:rPr>
          <w:rFonts w:cs="Simplified Arabic"/>
          <w:sz w:val="24"/>
          <w:szCs w:val="24"/>
        </w:rPr>
      </w:pPr>
      <w:r w:rsidRPr="004165CD">
        <w:rPr>
          <w:rFonts w:cs="Simplified Arabic" w:hint="cs"/>
          <w:b/>
          <w:bCs/>
          <w:sz w:val="24"/>
          <w:szCs w:val="24"/>
          <w:rtl/>
        </w:rPr>
        <w:t>2. ظروف متعلقة بالحمل/ بالولادة:</w:t>
      </w:r>
      <w:r w:rsidRPr="004165CD">
        <w:rPr>
          <w:rFonts w:cs="Simplified Arabic" w:hint="cs"/>
          <w:sz w:val="24"/>
          <w:szCs w:val="24"/>
          <w:rtl/>
        </w:rPr>
        <w:t xml:space="preserve"> إذا كان سبب الصعوبة أو الإعاقة للفرد ظروف متعلقة بحمل الأم أو بالولادة، أي الأسباب المتعلقة بالحمل أو الولادة نفسها.</w:t>
      </w:r>
    </w:p>
    <w:p w:rsidR="00D60A5C" w:rsidRPr="004165CD" w:rsidRDefault="00D60A5C" w:rsidP="00D60A5C">
      <w:pPr>
        <w:tabs>
          <w:tab w:val="left" w:pos="424"/>
        </w:tabs>
        <w:ind w:left="424" w:hanging="284"/>
        <w:jc w:val="lowKashida"/>
        <w:rPr>
          <w:rFonts w:cs="Simplified Arabic"/>
          <w:sz w:val="24"/>
          <w:szCs w:val="24"/>
        </w:rPr>
      </w:pPr>
      <w:r w:rsidRPr="004165CD">
        <w:rPr>
          <w:rFonts w:cs="Simplified Arabic" w:hint="cs"/>
          <w:b/>
          <w:bCs/>
          <w:sz w:val="24"/>
          <w:szCs w:val="24"/>
          <w:rtl/>
        </w:rPr>
        <w:t>3. مرضي:</w:t>
      </w:r>
      <w:r w:rsidRPr="004165CD">
        <w:rPr>
          <w:rFonts w:cs="Simplified Arabic" w:hint="cs"/>
          <w:sz w:val="24"/>
          <w:szCs w:val="24"/>
          <w:rtl/>
        </w:rPr>
        <w:t xml:space="preserve"> إذا كان سبب الصعوبة أو الإعاقة الرئيسي ناتجاً عن مرض معين مثل شلل الأطفال.</w:t>
      </w:r>
    </w:p>
    <w:p w:rsidR="00D60A5C" w:rsidRPr="004165CD" w:rsidRDefault="00D60A5C" w:rsidP="00D60A5C">
      <w:pPr>
        <w:tabs>
          <w:tab w:val="left" w:pos="424"/>
        </w:tabs>
        <w:ind w:left="424" w:hanging="284"/>
        <w:jc w:val="lowKashida"/>
        <w:rPr>
          <w:rFonts w:cs="Simplified Arabic"/>
          <w:sz w:val="24"/>
          <w:szCs w:val="24"/>
        </w:rPr>
      </w:pPr>
      <w:r w:rsidRPr="004165CD">
        <w:rPr>
          <w:rFonts w:cs="Simplified Arabic" w:hint="cs"/>
          <w:b/>
          <w:bCs/>
          <w:sz w:val="24"/>
          <w:szCs w:val="24"/>
          <w:rtl/>
        </w:rPr>
        <w:t xml:space="preserve">4. </w:t>
      </w:r>
      <w:r w:rsidRPr="00346670">
        <w:rPr>
          <w:rFonts w:ascii="Simplified Arabic" w:hAnsi="Simplified Arabic" w:cs="Simplified Arabic"/>
          <w:b/>
          <w:bCs/>
          <w:sz w:val="24"/>
          <w:szCs w:val="24"/>
          <w:rtl/>
        </w:rPr>
        <w:t>سوء المعاملة الجسدية والنفسية:</w:t>
      </w:r>
      <w:r w:rsidRPr="00346670">
        <w:rPr>
          <w:rFonts w:ascii="Simplified Arabic" w:hAnsi="Simplified Arabic" w:cs="Simplified Arabic"/>
          <w:sz w:val="24"/>
          <w:szCs w:val="24"/>
          <w:rtl/>
        </w:rPr>
        <w:t xml:space="preserve"> بمعنى أن الفرد أصيب بصعوبة أو بإعاقة ناجمة عن تعذيب نفسي أو جسدي تعرض له من قبل أفراد أسرته، المعلم في المدرسة، أفراد مجهولين، جهة معينة.  يستثنى من ذلك الأفراد</w:t>
      </w:r>
      <w:r w:rsidRPr="00346670">
        <w:rPr>
          <w:rFonts w:ascii="Simplified Arabic" w:hAnsi="Simplified Arabic" w:cs="Simplified Arabic"/>
          <w:b/>
          <w:bCs/>
          <w:sz w:val="24"/>
          <w:szCs w:val="24"/>
          <w:rtl/>
        </w:rPr>
        <w:t xml:space="preserve"> </w:t>
      </w:r>
      <w:r w:rsidRPr="00346670">
        <w:rPr>
          <w:rFonts w:ascii="Simplified Arabic" w:hAnsi="Simplified Arabic" w:cs="Simplified Arabic"/>
          <w:sz w:val="24"/>
          <w:szCs w:val="24"/>
          <w:rtl/>
        </w:rPr>
        <w:t>الذين تعرضوا لتعذيب نفسي أو جسدي داخل سجون الاحتلال الإسرائيلي والذين تعرضوا لأي اعتداء من قوات الاحتلال الإسرائيلي أو المستوطنين، حيث يتم اختيار سبب الصعوبة أو الإعاقة لهؤلاء هو إجراءات إسرائيلية.</w:t>
      </w:r>
    </w:p>
    <w:p w:rsidR="00D60A5C" w:rsidRPr="004165CD" w:rsidRDefault="00D60A5C" w:rsidP="00D60A5C">
      <w:pPr>
        <w:tabs>
          <w:tab w:val="left" w:pos="424"/>
        </w:tabs>
        <w:ind w:left="424" w:hanging="284"/>
        <w:jc w:val="lowKashida"/>
        <w:rPr>
          <w:rFonts w:cs="Simplified Arabic"/>
          <w:sz w:val="24"/>
          <w:szCs w:val="24"/>
        </w:rPr>
      </w:pPr>
      <w:r w:rsidRPr="004165CD">
        <w:rPr>
          <w:rFonts w:cs="Simplified Arabic" w:hint="cs"/>
          <w:b/>
          <w:bCs/>
          <w:sz w:val="24"/>
          <w:szCs w:val="24"/>
          <w:rtl/>
        </w:rPr>
        <w:t>5. كبر السن:</w:t>
      </w:r>
      <w:r w:rsidRPr="004165CD">
        <w:rPr>
          <w:rFonts w:cs="Simplified Arabic" w:hint="cs"/>
          <w:sz w:val="24"/>
          <w:szCs w:val="24"/>
          <w:rtl/>
        </w:rPr>
        <w:t xml:space="preserve"> بمعنى أن الفرد يعاني من صعوبة أو الإعاقة بسبب الهرم وكبر السن وهذه الحالة تنطبق فقط على كبار السن (60 سنة فأكثر). </w:t>
      </w:r>
    </w:p>
    <w:p w:rsidR="00D60A5C" w:rsidRPr="004165CD" w:rsidRDefault="00D60A5C" w:rsidP="00D60A5C">
      <w:pPr>
        <w:tabs>
          <w:tab w:val="left" w:pos="424"/>
        </w:tabs>
        <w:ind w:left="424" w:hanging="284"/>
        <w:jc w:val="lowKashida"/>
        <w:rPr>
          <w:rFonts w:cs="Simplified Arabic"/>
          <w:sz w:val="24"/>
          <w:szCs w:val="24"/>
        </w:rPr>
      </w:pPr>
      <w:r w:rsidRPr="004165CD">
        <w:rPr>
          <w:rFonts w:cs="Simplified Arabic" w:hint="cs"/>
          <w:b/>
          <w:bCs/>
          <w:sz w:val="24"/>
          <w:szCs w:val="24"/>
          <w:rtl/>
        </w:rPr>
        <w:t>6. إ</w:t>
      </w:r>
      <w:r w:rsidRPr="004165CD">
        <w:rPr>
          <w:rFonts w:cs="Simplified Arabic"/>
          <w:b/>
          <w:bCs/>
          <w:sz w:val="24"/>
          <w:szCs w:val="24"/>
          <w:rtl/>
        </w:rPr>
        <w:t>ص</w:t>
      </w:r>
      <w:r w:rsidRPr="004165CD">
        <w:rPr>
          <w:rFonts w:cs="Simplified Arabic" w:hint="cs"/>
          <w:b/>
          <w:bCs/>
          <w:sz w:val="24"/>
          <w:szCs w:val="24"/>
          <w:rtl/>
        </w:rPr>
        <w:t>ا</w:t>
      </w:r>
      <w:r w:rsidRPr="004165CD">
        <w:rPr>
          <w:rFonts w:cs="Simplified Arabic"/>
          <w:b/>
          <w:bCs/>
          <w:sz w:val="24"/>
          <w:szCs w:val="24"/>
          <w:rtl/>
        </w:rPr>
        <w:t>ب</w:t>
      </w:r>
      <w:r w:rsidRPr="004165CD">
        <w:rPr>
          <w:rFonts w:cs="Simplified Arabic" w:hint="cs"/>
          <w:b/>
          <w:bCs/>
          <w:sz w:val="24"/>
          <w:szCs w:val="24"/>
          <w:rtl/>
        </w:rPr>
        <w:t>ة عمل:</w:t>
      </w:r>
      <w:r w:rsidRPr="004165CD">
        <w:rPr>
          <w:rFonts w:cs="Simplified Arabic" w:hint="cs"/>
          <w:sz w:val="24"/>
          <w:szCs w:val="24"/>
          <w:rtl/>
        </w:rPr>
        <w:t xml:space="preserve"> إذا كانت الصعوبة أو الإعاقة ناتجة عن إصابة عمل أثناء تأدية الفرد لعمله.</w:t>
      </w:r>
    </w:p>
    <w:p w:rsidR="00D60A5C" w:rsidRDefault="00D60A5C" w:rsidP="00D60A5C">
      <w:pPr>
        <w:tabs>
          <w:tab w:val="left" w:pos="424"/>
        </w:tabs>
        <w:ind w:left="424" w:hanging="284"/>
        <w:jc w:val="lowKashida"/>
        <w:rPr>
          <w:rFonts w:cs="Simplified Arabic"/>
          <w:sz w:val="24"/>
          <w:szCs w:val="24"/>
          <w:rtl/>
        </w:rPr>
      </w:pPr>
      <w:r w:rsidRPr="004165CD">
        <w:rPr>
          <w:rFonts w:cs="Simplified Arabic" w:hint="cs"/>
          <w:b/>
          <w:bCs/>
          <w:sz w:val="24"/>
          <w:szCs w:val="24"/>
          <w:rtl/>
        </w:rPr>
        <w:t>7. حادث سير:</w:t>
      </w:r>
      <w:r w:rsidRPr="004165CD">
        <w:rPr>
          <w:rFonts w:cs="Simplified Arabic" w:hint="cs"/>
          <w:sz w:val="24"/>
          <w:szCs w:val="24"/>
          <w:rtl/>
        </w:rPr>
        <w:t xml:space="preserve"> الصعوبة أو الإعاقة ناتجة عن حوادث السير بمختلف أنواعها أو حوادث الدهس.</w:t>
      </w:r>
    </w:p>
    <w:p w:rsidR="00D60A5C" w:rsidRPr="004165CD" w:rsidRDefault="00D60A5C" w:rsidP="00D60A5C">
      <w:pPr>
        <w:tabs>
          <w:tab w:val="left" w:pos="424"/>
        </w:tabs>
        <w:ind w:left="424" w:hanging="284"/>
        <w:jc w:val="lowKashida"/>
        <w:rPr>
          <w:rFonts w:cs="Simplified Arabic"/>
          <w:sz w:val="24"/>
          <w:szCs w:val="24"/>
        </w:rPr>
      </w:pPr>
      <w:r w:rsidRPr="004165CD">
        <w:rPr>
          <w:rFonts w:cs="Simplified Arabic" w:hint="cs"/>
          <w:b/>
          <w:bCs/>
          <w:sz w:val="24"/>
          <w:szCs w:val="24"/>
          <w:rtl/>
        </w:rPr>
        <w:t>8. حادث من نوع آخر:</w:t>
      </w:r>
      <w:r w:rsidRPr="004165CD">
        <w:rPr>
          <w:rFonts w:cs="Simplified Arabic" w:hint="cs"/>
          <w:sz w:val="24"/>
          <w:szCs w:val="24"/>
          <w:rtl/>
        </w:rPr>
        <w:t xml:space="preserve"> إذا كانت الصعوبة أو الإعاقة ناتجة عن أي حادث من الحوادث الأخرى مثل السقوط من فوق المباني، الحريق، الغرق، حوادث إطلاق النار وما إلى ذلك، مع التأكيد على أن أي سبب من هذه الأسباب إذا كان خلال العمل يعتبر إصابة عمل.</w:t>
      </w:r>
    </w:p>
    <w:p w:rsidR="00D60A5C" w:rsidRPr="00313E12" w:rsidRDefault="00D60A5C" w:rsidP="00D60A5C">
      <w:pPr>
        <w:tabs>
          <w:tab w:val="left" w:pos="424"/>
        </w:tabs>
        <w:ind w:left="424" w:hanging="284"/>
        <w:jc w:val="lowKashida"/>
        <w:rPr>
          <w:rFonts w:cs="Simplified Arabic"/>
          <w:sz w:val="24"/>
          <w:szCs w:val="24"/>
        </w:rPr>
      </w:pPr>
      <w:r w:rsidRPr="004165CD">
        <w:rPr>
          <w:rFonts w:cs="Simplified Arabic" w:hint="cs"/>
          <w:b/>
          <w:bCs/>
          <w:sz w:val="24"/>
          <w:szCs w:val="24"/>
          <w:rtl/>
        </w:rPr>
        <w:t>9. إجراءات إسرائيلية:</w:t>
      </w:r>
      <w:r w:rsidRPr="004165CD">
        <w:rPr>
          <w:rFonts w:cs="Simplified Arabic" w:hint="cs"/>
          <w:sz w:val="24"/>
          <w:szCs w:val="24"/>
          <w:rtl/>
        </w:rPr>
        <w:t xml:space="preserve"> إذا كان الفرد يعاني من أي صعوبة أو إعاقة جراء أي إعتداء من قوات الجيش الإسرائيلي أو المستوطنين ويتمثل الإعتداء بالضرب أو إطلاق الرصاص أو أي إعتداءات أخرى أثناء الإنتفاضة</w:t>
      </w:r>
      <w:r w:rsidRPr="00313E12">
        <w:rPr>
          <w:rFonts w:cs="Simplified Arabic" w:hint="cs"/>
          <w:sz w:val="24"/>
          <w:szCs w:val="24"/>
          <w:rtl/>
        </w:rPr>
        <w:t>، أو العدوان الإسرائيلي المتتالي على قطاع غزة وغيرها.</w:t>
      </w:r>
    </w:p>
    <w:p w:rsidR="00D60A5C" w:rsidRPr="004165CD" w:rsidRDefault="00D60A5C" w:rsidP="00D60A5C">
      <w:pPr>
        <w:tabs>
          <w:tab w:val="left" w:pos="424"/>
        </w:tabs>
        <w:ind w:left="424" w:hanging="284"/>
        <w:jc w:val="lowKashida"/>
        <w:rPr>
          <w:rFonts w:cs="Simplified Arabic"/>
          <w:sz w:val="24"/>
          <w:szCs w:val="24"/>
          <w:rtl/>
        </w:rPr>
      </w:pPr>
      <w:r w:rsidRPr="00313E12">
        <w:rPr>
          <w:rFonts w:cs="Simplified Arabic" w:hint="cs"/>
          <w:b/>
          <w:bCs/>
          <w:sz w:val="24"/>
          <w:szCs w:val="24"/>
          <w:rtl/>
        </w:rPr>
        <w:t>10. حرب:</w:t>
      </w:r>
      <w:r w:rsidRPr="00313E12">
        <w:rPr>
          <w:rFonts w:cs="Simplified Arabic" w:hint="cs"/>
          <w:sz w:val="24"/>
          <w:szCs w:val="24"/>
          <w:rtl/>
        </w:rPr>
        <w:t xml:space="preserve"> إذا كان السبب نتيجة إصابة أثناء حرب ولا يشمل ذلك الانتفاضة الأولى أو الثانية.</w:t>
      </w:r>
    </w:p>
    <w:p w:rsidR="00D60A5C" w:rsidRPr="004165CD" w:rsidRDefault="00D60A5C" w:rsidP="00D60A5C">
      <w:pPr>
        <w:tabs>
          <w:tab w:val="left" w:pos="424"/>
        </w:tabs>
        <w:ind w:left="424" w:hanging="284"/>
        <w:jc w:val="lowKashida"/>
        <w:rPr>
          <w:rFonts w:cs="Simplified Arabic"/>
          <w:sz w:val="24"/>
          <w:szCs w:val="24"/>
        </w:rPr>
      </w:pPr>
      <w:r w:rsidRPr="004165CD">
        <w:rPr>
          <w:rFonts w:cs="Simplified Arabic" w:hint="cs"/>
          <w:b/>
          <w:bCs/>
          <w:sz w:val="24"/>
          <w:szCs w:val="24"/>
          <w:rtl/>
        </w:rPr>
        <w:t xml:space="preserve">11. الضغط النفسي: </w:t>
      </w:r>
      <w:r w:rsidRPr="004165CD">
        <w:rPr>
          <w:rFonts w:cs="Simplified Arabic"/>
          <w:sz w:val="24"/>
          <w:szCs w:val="24"/>
          <w:rtl/>
        </w:rPr>
        <w:t>حالة من التوتر النفسي الشديد، والتعصب، يحدث بسبب عوامل خارجية تضغط على الفرد، وتخلق عنده حالة من اختلال التوازن واضطراب في السلوك.</w:t>
      </w:r>
    </w:p>
    <w:p w:rsidR="00D60A5C" w:rsidRPr="004165CD" w:rsidRDefault="00D60A5C" w:rsidP="00D60A5C">
      <w:pPr>
        <w:tabs>
          <w:tab w:val="left" w:pos="424"/>
        </w:tabs>
        <w:ind w:left="424" w:hanging="284"/>
        <w:jc w:val="lowKashida"/>
        <w:rPr>
          <w:rFonts w:cs="Simplified Arabic"/>
          <w:sz w:val="24"/>
          <w:szCs w:val="24"/>
          <w:rtl/>
        </w:rPr>
      </w:pPr>
      <w:r w:rsidRPr="004165CD">
        <w:rPr>
          <w:rFonts w:cs="Simplified Arabic" w:hint="cs"/>
          <w:b/>
          <w:bCs/>
          <w:sz w:val="24"/>
          <w:szCs w:val="24"/>
          <w:rtl/>
        </w:rPr>
        <w:t>12. أخرى:</w:t>
      </w:r>
      <w:r w:rsidRPr="004165CD">
        <w:rPr>
          <w:rFonts w:cs="Simplified Arabic" w:hint="cs"/>
          <w:sz w:val="24"/>
          <w:szCs w:val="24"/>
          <w:rtl/>
        </w:rPr>
        <w:t xml:space="preserve"> إذا كان سبب الصعوبة أو الإعاقة الرئيسي خارجاً عن إطار الأسباب سابقة الذكر.</w:t>
      </w:r>
    </w:p>
    <w:p w:rsidR="00D60A5C" w:rsidRPr="00A70EC0" w:rsidRDefault="00D60A5C" w:rsidP="00D60A5C">
      <w:pPr>
        <w:ind w:left="1" w:firstLine="6"/>
        <w:jc w:val="both"/>
        <w:rPr>
          <w:rFonts w:cs="Simplified Arabic"/>
          <w:b/>
          <w:bCs/>
          <w:color w:val="000000" w:themeColor="text1"/>
          <w:sz w:val="14"/>
          <w:szCs w:val="14"/>
          <w:rtl/>
        </w:rPr>
      </w:pPr>
    </w:p>
    <w:p w:rsidR="00D60A5C" w:rsidRDefault="00D60A5C" w:rsidP="00D60A5C">
      <w:pPr>
        <w:rPr>
          <w:rFonts w:ascii="Simplified Arabic" w:hAnsi="Simplified Arabic" w:cs="Simplified Arabic"/>
          <w:sz w:val="24"/>
          <w:szCs w:val="24"/>
          <w:rtl/>
        </w:rPr>
      </w:pPr>
      <w:r w:rsidRPr="004165CD">
        <w:rPr>
          <w:rFonts w:cs="Simplified Arabic" w:hint="cs"/>
          <w:b/>
          <w:bCs/>
          <w:sz w:val="24"/>
          <w:szCs w:val="24"/>
          <w:rtl/>
        </w:rPr>
        <w:t>ال</w:t>
      </w:r>
      <w:r w:rsidRPr="004165CD">
        <w:rPr>
          <w:rFonts w:cs="Simplified Arabic" w:hint="eastAsia"/>
          <w:b/>
          <w:bCs/>
          <w:sz w:val="24"/>
          <w:szCs w:val="24"/>
          <w:rtl/>
        </w:rPr>
        <w:t>تأمين</w:t>
      </w:r>
      <w:r w:rsidRPr="004165CD">
        <w:rPr>
          <w:rFonts w:cs="Simplified Arabic" w:hint="cs"/>
          <w:b/>
          <w:bCs/>
          <w:sz w:val="24"/>
          <w:szCs w:val="24"/>
          <w:rtl/>
        </w:rPr>
        <w:t xml:space="preserve"> ال</w:t>
      </w:r>
      <w:r w:rsidRPr="004165CD">
        <w:rPr>
          <w:rFonts w:cs="Simplified Arabic" w:hint="eastAsia"/>
          <w:b/>
          <w:bCs/>
          <w:sz w:val="24"/>
          <w:szCs w:val="24"/>
          <w:rtl/>
        </w:rPr>
        <w:t>صحي</w:t>
      </w:r>
      <w:r>
        <w:rPr>
          <w:rFonts w:ascii="Simplified Arabic" w:hAnsi="Simplified Arabic" w:cs="Simplified Arabic" w:hint="cs"/>
          <w:sz w:val="24"/>
          <w:szCs w:val="24"/>
          <w:rtl/>
        </w:rPr>
        <w:t>:</w:t>
      </w:r>
    </w:p>
    <w:p w:rsidR="00D60A5C" w:rsidRDefault="00D60A5C" w:rsidP="00D60A5C">
      <w:pPr>
        <w:ind w:left="1" w:firstLine="6"/>
        <w:jc w:val="both"/>
        <w:rPr>
          <w:rFonts w:cs="Simplified Arabic"/>
          <w:b/>
          <w:bCs/>
          <w:color w:val="000000" w:themeColor="text1"/>
          <w:sz w:val="24"/>
          <w:szCs w:val="24"/>
          <w:rtl/>
        </w:rPr>
      </w:pPr>
      <w:r w:rsidRPr="004165CD">
        <w:rPr>
          <w:rFonts w:cs="Simplified Arabic"/>
          <w:sz w:val="24"/>
          <w:szCs w:val="24"/>
          <w:rtl/>
        </w:rPr>
        <w:t>هو تعويض عن خسارة مادية ترتبط بتغطية التكاليف المتعلقة بمشكلة صحية ما وعلاجها.</w:t>
      </w:r>
    </w:p>
    <w:p w:rsidR="00D60A5C" w:rsidRPr="0024261D" w:rsidRDefault="00D60A5C" w:rsidP="00D60A5C">
      <w:pPr>
        <w:tabs>
          <w:tab w:val="right" w:pos="701"/>
        </w:tabs>
        <w:ind w:left="1" w:firstLine="6"/>
        <w:jc w:val="both"/>
        <w:rPr>
          <w:rFonts w:ascii="Simplified Arabic" w:hAnsi="Simplified Arabic" w:cs="Simplified Arabic"/>
          <w:b/>
          <w:bCs/>
          <w:sz w:val="24"/>
          <w:szCs w:val="24"/>
          <w:rtl/>
        </w:rPr>
      </w:pPr>
      <w:r w:rsidRPr="0024261D">
        <w:rPr>
          <w:rFonts w:cs="Simplified Arabic" w:hint="cs"/>
          <w:sz w:val="24"/>
          <w:szCs w:val="24"/>
          <w:rtl/>
        </w:rPr>
        <w:lastRenderedPageBreak/>
        <w:t>ومن أنواع التأمين الصحي:</w:t>
      </w:r>
    </w:p>
    <w:p w:rsidR="00D60A5C" w:rsidRPr="0024261D" w:rsidRDefault="00D60A5C" w:rsidP="00D60A5C">
      <w:pPr>
        <w:pStyle w:val="ListParagraph"/>
        <w:numPr>
          <w:ilvl w:val="0"/>
          <w:numId w:val="2"/>
        </w:numPr>
        <w:tabs>
          <w:tab w:val="num" w:pos="424"/>
        </w:tabs>
        <w:overflowPunct w:val="0"/>
        <w:autoSpaceDE w:val="0"/>
        <w:autoSpaceDN w:val="0"/>
        <w:adjustRightInd w:val="0"/>
        <w:ind w:left="423"/>
        <w:jc w:val="lowKashida"/>
        <w:textAlignment w:val="baseline"/>
        <w:rPr>
          <w:rFonts w:cs="Simplified Arabic"/>
          <w:sz w:val="24"/>
          <w:szCs w:val="24"/>
          <w:rtl/>
        </w:rPr>
      </w:pPr>
      <w:r w:rsidRPr="0024261D">
        <w:rPr>
          <w:rFonts w:cs="Simplified Arabic" w:hint="cs"/>
          <w:b/>
          <w:bCs/>
          <w:sz w:val="24"/>
          <w:szCs w:val="24"/>
          <w:rtl/>
        </w:rPr>
        <w:t>التأمين الحكومي</w:t>
      </w:r>
      <w:r w:rsidRPr="0024261D">
        <w:rPr>
          <w:rFonts w:cs="Simplified Arabic" w:hint="cs"/>
          <w:sz w:val="24"/>
          <w:szCs w:val="24"/>
          <w:rtl/>
        </w:rPr>
        <w:t>: يقصد به التأمين التابع لوزارة الصحة الفلسطينية.</w:t>
      </w:r>
    </w:p>
    <w:p w:rsidR="00D60A5C" w:rsidRPr="0024261D" w:rsidRDefault="00D60A5C" w:rsidP="00D60A5C">
      <w:pPr>
        <w:pStyle w:val="ListParagraph"/>
        <w:numPr>
          <w:ilvl w:val="0"/>
          <w:numId w:val="2"/>
        </w:numPr>
        <w:ind w:left="423"/>
        <w:jc w:val="lowKashida"/>
        <w:rPr>
          <w:rFonts w:cs="Simplified Arabic"/>
          <w:sz w:val="24"/>
          <w:szCs w:val="24"/>
          <w:rtl/>
        </w:rPr>
      </w:pPr>
      <w:r w:rsidRPr="0024261D">
        <w:rPr>
          <w:rFonts w:cs="Simplified Arabic" w:hint="cs"/>
          <w:b/>
          <w:bCs/>
          <w:sz w:val="24"/>
          <w:szCs w:val="24"/>
          <w:rtl/>
        </w:rPr>
        <w:t>التأمين الخاص:</w:t>
      </w:r>
      <w:r w:rsidRPr="0024261D">
        <w:rPr>
          <w:rFonts w:cs="Simplified Arabic" w:hint="cs"/>
          <w:sz w:val="24"/>
          <w:szCs w:val="24"/>
          <w:rtl/>
        </w:rPr>
        <w:t xml:space="preserve"> هو التأمين الذي تشرف عليه وتديره شركات التأمين الخاصة مثل شركة ترست والعربية والمشرق وغزة الأهلية وغيرها من الشركات، حيث تقوم هذه الشركات بإصدار تأمين صحي لموظفي المؤسسات والشركات والأفراد مقابل رسوم متفق عليها، ويغطي هذا التأمين خدمات علاجية محددة (مراكز صحية، مستشفيات، أطباء، صيدليات، مختبرات،..).</w:t>
      </w:r>
    </w:p>
    <w:p w:rsidR="00D60A5C" w:rsidRPr="0024261D" w:rsidRDefault="00D60A5C" w:rsidP="00D60A5C">
      <w:pPr>
        <w:pStyle w:val="ListParagraph"/>
        <w:numPr>
          <w:ilvl w:val="0"/>
          <w:numId w:val="2"/>
        </w:numPr>
        <w:ind w:left="423"/>
        <w:jc w:val="lowKashida"/>
        <w:rPr>
          <w:rFonts w:cs="Simplified Arabic"/>
          <w:sz w:val="24"/>
          <w:szCs w:val="24"/>
          <w:rtl/>
        </w:rPr>
      </w:pPr>
      <w:r w:rsidRPr="0024261D">
        <w:rPr>
          <w:rFonts w:cs="Simplified Arabic" w:hint="cs"/>
          <w:b/>
          <w:bCs/>
          <w:sz w:val="24"/>
          <w:szCs w:val="24"/>
          <w:rtl/>
        </w:rPr>
        <w:t>التأمين الإسرائيلي:</w:t>
      </w:r>
      <w:r w:rsidRPr="0024261D">
        <w:rPr>
          <w:rFonts w:cs="Simplified Arabic" w:hint="cs"/>
          <w:sz w:val="24"/>
          <w:szCs w:val="24"/>
          <w:rtl/>
        </w:rPr>
        <w:t xml:space="preserve"> هو التأمين الخاص بحملة هوية القدس وهو التأمين الذي تشرف عليه وتديره وزارة الصحة الإسرائيلية من خلال الشركات الخاصة التي تقدم الخدمات العلاجية، ويشمل ذلك الضمان الاجتماعي الإسرائيلي.  </w:t>
      </w:r>
    </w:p>
    <w:p w:rsidR="00D60A5C" w:rsidRPr="0024261D" w:rsidRDefault="00D60A5C" w:rsidP="00D60A5C">
      <w:pPr>
        <w:pStyle w:val="ListParagraph"/>
        <w:numPr>
          <w:ilvl w:val="0"/>
          <w:numId w:val="2"/>
        </w:numPr>
        <w:ind w:left="423"/>
        <w:jc w:val="lowKashida"/>
        <w:rPr>
          <w:rFonts w:cs="Simplified Arabic"/>
          <w:sz w:val="24"/>
          <w:szCs w:val="24"/>
          <w:rtl/>
        </w:rPr>
      </w:pPr>
      <w:r w:rsidRPr="0024261D">
        <w:rPr>
          <w:rFonts w:cs="Simplified Arabic" w:hint="cs"/>
          <w:b/>
          <w:bCs/>
          <w:sz w:val="24"/>
          <w:szCs w:val="24"/>
          <w:rtl/>
        </w:rPr>
        <w:t>تأمين وكالة الغوث:</w:t>
      </w:r>
      <w:r w:rsidRPr="0024261D">
        <w:rPr>
          <w:rFonts w:cs="Simplified Arabic" w:hint="cs"/>
          <w:sz w:val="24"/>
          <w:szCs w:val="24"/>
          <w:rtl/>
        </w:rPr>
        <w:t xml:space="preserve"> كل فرد لاجئ مسجل ولديه بطاقة تسجيل (مؤن)، يحق له تلقي الخدمات العلاجية في مراكز وكالة الغوث فقط مجانا.</w:t>
      </w:r>
    </w:p>
    <w:p w:rsidR="00D60A5C" w:rsidRPr="00A70EC0" w:rsidRDefault="00D60A5C" w:rsidP="00D60A5C">
      <w:pPr>
        <w:jc w:val="both"/>
        <w:rPr>
          <w:rFonts w:cs="Simplified Arabic"/>
          <w:b/>
          <w:bCs/>
          <w:sz w:val="14"/>
          <w:szCs w:val="14"/>
          <w:rtl/>
        </w:rPr>
      </w:pPr>
    </w:p>
    <w:p w:rsidR="00D60A5C" w:rsidRPr="00EE2642" w:rsidRDefault="00D60A5C" w:rsidP="00D60A5C">
      <w:pPr>
        <w:jc w:val="both"/>
        <w:rPr>
          <w:rFonts w:cs="Simplified Arabic"/>
          <w:b/>
          <w:bCs/>
          <w:sz w:val="24"/>
          <w:szCs w:val="24"/>
          <w:rtl/>
        </w:rPr>
      </w:pPr>
      <w:r w:rsidRPr="004165CD">
        <w:rPr>
          <w:rFonts w:cs="Simplified Arabic" w:hint="cs"/>
          <w:b/>
          <w:bCs/>
          <w:sz w:val="24"/>
          <w:szCs w:val="24"/>
          <w:rtl/>
        </w:rPr>
        <w:t>م</w:t>
      </w:r>
      <w:r w:rsidRPr="004165CD">
        <w:rPr>
          <w:rFonts w:cs="Simplified Arabic"/>
          <w:b/>
          <w:bCs/>
          <w:sz w:val="24"/>
          <w:szCs w:val="24"/>
          <w:rtl/>
        </w:rPr>
        <w:t>ر</w:t>
      </w:r>
      <w:r w:rsidRPr="004165CD">
        <w:rPr>
          <w:rFonts w:cs="Simplified Arabic" w:hint="cs"/>
          <w:b/>
          <w:bCs/>
          <w:sz w:val="24"/>
          <w:szCs w:val="24"/>
          <w:rtl/>
        </w:rPr>
        <w:t>ض</w:t>
      </w:r>
      <w:r w:rsidRPr="004165CD">
        <w:rPr>
          <w:rFonts w:cs="Simplified Arabic"/>
          <w:b/>
          <w:bCs/>
          <w:sz w:val="24"/>
          <w:szCs w:val="24"/>
          <w:rtl/>
        </w:rPr>
        <w:t xml:space="preserve"> </w:t>
      </w:r>
      <w:r w:rsidRPr="004165CD">
        <w:rPr>
          <w:rFonts w:cs="Simplified Arabic" w:hint="cs"/>
          <w:b/>
          <w:bCs/>
          <w:sz w:val="24"/>
          <w:szCs w:val="24"/>
          <w:rtl/>
        </w:rPr>
        <w:t>م</w:t>
      </w:r>
      <w:r w:rsidRPr="004165CD">
        <w:rPr>
          <w:rFonts w:cs="Simplified Arabic"/>
          <w:b/>
          <w:bCs/>
          <w:sz w:val="24"/>
          <w:szCs w:val="24"/>
          <w:rtl/>
        </w:rPr>
        <w:t>ز</w:t>
      </w:r>
      <w:r w:rsidRPr="004165CD">
        <w:rPr>
          <w:rFonts w:cs="Simplified Arabic" w:hint="cs"/>
          <w:b/>
          <w:bCs/>
          <w:sz w:val="24"/>
          <w:szCs w:val="24"/>
          <w:rtl/>
        </w:rPr>
        <w:t>م</w:t>
      </w:r>
      <w:r w:rsidRPr="004165CD">
        <w:rPr>
          <w:rFonts w:cs="Simplified Arabic"/>
          <w:b/>
          <w:bCs/>
          <w:sz w:val="24"/>
          <w:szCs w:val="24"/>
          <w:rtl/>
        </w:rPr>
        <w:t>ن</w:t>
      </w:r>
      <w:r>
        <w:rPr>
          <w:rFonts w:cs="Simplified Arabic" w:hint="cs"/>
          <w:b/>
          <w:bCs/>
          <w:sz w:val="24"/>
          <w:szCs w:val="24"/>
          <w:rtl/>
        </w:rPr>
        <w:t>:</w:t>
      </w:r>
    </w:p>
    <w:p w:rsidR="00D60A5C" w:rsidRPr="002676B0" w:rsidRDefault="00D60A5C" w:rsidP="00D60A5C">
      <w:pPr>
        <w:jc w:val="both"/>
        <w:rPr>
          <w:rFonts w:ascii="Simplified Arabic" w:hAnsi="Simplified Arabic" w:cs="Simplified Arabic"/>
          <w:sz w:val="24"/>
          <w:szCs w:val="24"/>
          <w:rtl/>
        </w:rPr>
      </w:pPr>
      <w:r w:rsidRPr="004165CD">
        <w:rPr>
          <w:rFonts w:ascii="Simplified Arabic" w:hAnsi="Simplified Arabic" w:cs="Simplified Arabic"/>
          <w:sz w:val="24"/>
          <w:szCs w:val="24"/>
          <w:rtl/>
        </w:rPr>
        <w:t>المرض الذي يصاحب الفرد بصورة قد تكون لفترة طويلة أو مستمرة</w:t>
      </w:r>
      <w:r w:rsidRPr="004165CD">
        <w:rPr>
          <w:rFonts w:ascii="Simplified Arabic" w:hAnsi="Simplified Arabic" w:cs="Simplified Arabic" w:hint="cs"/>
          <w:sz w:val="24"/>
          <w:szCs w:val="24"/>
          <w:rtl/>
        </w:rPr>
        <w:t xml:space="preserve"> ولا يمكن الشفاء منه</w:t>
      </w:r>
      <w:r w:rsidRPr="004165CD">
        <w:rPr>
          <w:rFonts w:ascii="Simplified Arabic" w:hAnsi="Simplified Arabic" w:cs="Simplified Arabic"/>
          <w:sz w:val="24"/>
          <w:szCs w:val="24"/>
          <w:rtl/>
        </w:rPr>
        <w:t>، ويكون مشخص من قبل طبيب مختص ويتناول له علاج بشكل مستمر</w:t>
      </w:r>
      <w:r w:rsidRPr="004165CD">
        <w:rPr>
          <w:rFonts w:ascii="Simplified Arabic" w:hAnsi="Simplified Arabic" w:cs="Simplified Arabic" w:hint="cs"/>
          <w:sz w:val="24"/>
          <w:szCs w:val="24"/>
          <w:rtl/>
        </w:rPr>
        <w:t xml:space="preserve">. </w:t>
      </w:r>
      <w:r w:rsidRPr="004165CD">
        <w:rPr>
          <w:rFonts w:ascii="Simplified Arabic" w:hAnsi="Simplified Arabic" w:cs="Simplified Arabic"/>
          <w:sz w:val="24"/>
          <w:szCs w:val="24"/>
          <w:rtl/>
        </w:rPr>
        <w:t xml:space="preserve"> ومن </w:t>
      </w:r>
      <w:r w:rsidRPr="004165CD">
        <w:rPr>
          <w:rFonts w:ascii="Simplified Arabic" w:hAnsi="Simplified Arabic" w:cs="Simplified Arabic" w:hint="cs"/>
          <w:sz w:val="24"/>
          <w:szCs w:val="24"/>
          <w:rtl/>
        </w:rPr>
        <w:t xml:space="preserve">الأمراض المزمنة التالية: </w:t>
      </w:r>
      <w:r w:rsidRPr="004165CD">
        <w:rPr>
          <w:rFonts w:cs="Simplified Arabic"/>
          <w:sz w:val="24"/>
          <w:szCs w:val="24"/>
          <w:rtl/>
        </w:rPr>
        <w:t>مر</w:t>
      </w:r>
      <w:r w:rsidRPr="004165CD">
        <w:rPr>
          <w:rFonts w:cs="Simplified Arabic" w:hint="cs"/>
          <w:sz w:val="24"/>
          <w:szCs w:val="24"/>
          <w:rtl/>
        </w:rPr>
        <w:t>ض ضغ</w:t>
      </w:r>
      <w:r w:rsidRPr="004165CD">
        <w:rPr>
          <w:rFonts w:cs="Simplified Arabic"/>
          <w:sz w:val="24"/>
          <w:szCs w:val="24"/>
          <w:rtl/>
        </w:rPr>
        <w:t>ط</w:t>
      </w:r>
      <w:r w:rsidRPr="004165CD">
        <w:rPr>
          <w:rFonts w:cs="Simplified Arabic" w:hint="cs"/>
          <w:sz w:val="24"/>
          <w:szCs w:val="24"/>
          <w:rtl/>
        </w:rPr>
        <w:t xml:space="preserve"> </w:t>
      </w:r>
      <w:r w:rsidRPr="004165CD">
        <w:rPr>
          <w:rFonts w:cs="Simplified Arabic"/>
          <w:sz w:val="24"/>
          <w:szCs w:val="24"/>
          <w:rtl/>
        </w:rPr>
        <w:t>الد</w:t>
      </w:r>
      <w:r w:rsidRPr="004165CD">
        <w:rPr>
          <w:rFonts w:cs="Simplified Arabic" w:hint="cs"/>
          <w:sz w:val="24"/>
          <w:szCs w:val="24"/>
          <w:rtl/>
        </w:rPr>
        <w:t xml:space="preserve">م، </w:t>
      </w:r>
      <w:r w:rsidRPr="004165CD">
        <w:rPr>
          <w:rFonts w:cs="Simplified Arabic"/>
          <w:sz w:val="24"/>
          <w:szCs w:val="24"/>
          <w:rtl/>
        </w:rPr>
        <w:t xml:space="preserve"> م</w:t>
      </w:r>
      <w:r w:rsidRPr="004165CD">
        <w:rPr>
          <w:rFonts w:cs="Simplified Arabic" w:hint="cs"/>
          <w:sz w:val="24"/>
          <w:szCs w:val="24"/>
          <w:rtl/>
        </w:rPr>
        <w:t>رض</w:t>
      </w:r>
      <w:r w:rsidRPr="004165CD">
        <w:rPr>
          <w:rFonts w:cs="Simplified Arabic"/>
          <w:sz w:val="24"/>
          <w:szCs w:val="24"/>
          <w:rtl/>
        </w:rPr>
        <w:t xml:space="preserve"> السكري</w:t>
      </w:r>
      <w:r w:rsidRPr="004165CD">
        <w:rPr>
          <w:rFonts w:cs="Simplified Arabic" w:hint="cs"/>
          <w:sz w:val="24"/>
          <w:szCs w:val="24"/>
          <w:rtl/>
        </w:rPr>
        <w:t>، ق</w:t>
      </w:r>
      <w:r w:rsidRPr="004165CD">
        <w:rPr>
          <w:rFonts w:cs="Simplified Arabic"/>
          <w:sz w:val="24"/>
          <w:szCs w:val="24"/>
          <w:rtl/>
        </w:rPr>
        <w:t>رحة بالمعدة</w:t>
      </w:r>
      <w:r w:rsidRPr="004165CD">
        <w:rPr>
          <w:rFonts w:cs="Simplified Arabic" w:hint="cs"/>
          <w:sz w:val="24"/>
          <w:szCs w:val="24"/>
          <w:rtl/>
        </w:rPr>
        <w:t xml:space="preserve">، </w:t>
      </w:r>
      <w:r w:rsidRPr="004165CD">
        <w:rPr>
          <w:rFonts w:cs="Simplified Arabic"/>
          <w:sz w:val="24"/>
          <w:szCs w:val="24"/>
          <w:rtl/>
        </w:rPr>
        <w:t>أمر</w:t>
      </w:r>
      <w:r w:rsidRPr="004165CD">
        <w:rPr>
          <w:rFonts w:cs="Simplified Arabic" w:hint="cs"/>
          <w:sz w:val="24"/>
          <w:szCs w:val="24"/>
          <w:rtl/>
        </w:rPr>
        <w:t>ا</w:t>
      </w:r>
      <w:r w:rsidRPr="004165CD">
        <w:rPr>
          <w:rFonts w:cs="Simplified Arabic"/>
          <w:sz w:val="24"/>
          <w:szCs w:val="24"/>
          <w:rtl/>
        </w:rPr>
        <w:t xml:space="preserve">ض </w:t>
      </w:r>
      <w:r w:rsidRPr="004165CD">
        <w:rPr>
          <w:rFonts w:cs="Simplified Arabic" w:hint="cs"/>
          <w:sz w:val="24"/>
          <w:szCs w:val="24"/>
          <w:rtl/>
        </w:rPr>
        <w:t>ال</w:t>
      </w:r>
      <w:r w:rsidRPr="004165CD">
        <w:rPr>
          <w:rFonts w:cs="Simplified Arabic"/>
          <w:sz w:val="24"/>
          <w:szCs w:val="24"/>
          <w:rtl/>
        </w:rPr>
        <w:t>ق</w:t>
      </w:r>
      <w:r w:rsidRPr="004165CD">
        <w:rPr>
          <w:rFonts w:cs="Simplified Arabic" w:hint="cs"/>
          <w:sz w:val="24"/>
          <w:szCs w:val="24"/>
          <w:rtl/>
        </w:rPr>
        <w:t xml:space="preserve">لب، </w:t>
      </w:r>
      <w:r w:rsidRPr="004165CD">
        <w:rPr>
          <w:rFonts w:cs="Simplified Arabic"/>
          <w:sz w:val="24"/>
          <w:szCs w:val="24"/>
          <w:rtl/>
        </w:rPr>
        <w:t>ا</w:t>
      </w:r>
      <w:r w:rsidRPr="004165CD">
        <w:rPr>
          <w:rFonts w:cs="Simplified Arabic" w:hint="cs"/>
          <w:sz w:val="24"/>
          <w:szCs w:val="24"/>
          <w:rtl/>
        </w:rPr>
        <w:t>ل</w:t>
      </w:r>
      <w:r w:rsidRPr="004165CD">
        <w:rPr>
          <w:rFonts w:cs="Simplified Arabic"/>
          <w:sz w:val="24"/>
          <w:szCs w:val="24"/>
          <w:rtl/>
        </w:rPr>
        <w:t>سرط</w:t>
      </w:r>
      <w:r w:rsidRPr="004165CD">
        <w:rPr>
          <w:rFonts w:cs="Simplified Arabic" w:hint="cs"/>
          <w:sz w:val="24"/>
          <w:szCs w:val="24"/>
          <w:rtl/>
        </w:rPr>
        <w:t>ا</w:t>
      </w:r>
      <w:r w:rsidRPr="004165CD">
        <w:rPr>
          <w:rFonts w:cs="Simplified Arabic"/>
          <w:sz w:val="24"/>
          <w:szCs w:val="24"/>
          <w:rtl/>
        </w:rPr>
        <w:t>ن</w:t>
      </w:r>
      <w:r w:rsidRPr="004165CD">
        <w:rPr>
          <w:rFonts w:cs="Simplified Arabic" w:hint="cs"/>
          <w:sz w:val="24"/>
          <w:szCs w:val="24"/>
          <w:rtl/>
        </w:rPr>
        <w:t>، أ</w:t>
      </w:r>
      <w:r w:rsidRPr="004165CD">
        <w:rPr>
          <w:rFonts w:cs="Simplified Arabic"/>
          <w:sz w:val="24"/>
          <w:szCs w:val="24"/>
          <w:rtl/>
        </w:rPr>
        <w:t>م</w:t>
      </w:r>
      <w:r w:rsidRPr="004165CD">
        <w:rPr>
          <w:rFonts w:cs="Simplified Arabic" w:hint="cs"/>
          <w:sz w:val="24"/>
          <w:szCs w:val="24"/>
          <w:rtl/>
        </w:rPr>
        <w:t>راض</w:t>
      </w:r>
      <w:r w:rsidRPr="004165CD">
        <w:rPr>
          <w:rFonts w:cs="Simplified Arabic"/>
          <w:sz w:val="24"/>
          <w:szCs w:val="24"/>
          <w:rtl/>
        </w:rPr>
        <w:t xml:space="preserve"> ال</w:t>
      </w:r>
      <w:r w:rsidRPr="004165CD">
        <w:rPr>
          <w:rFonts w:cs="Simplified Arabic" w:hint="cs"/>
          <w:sz w:val="24"/>
          <w:szCs w:val="24"/>
          <w:rtl/>
        </w:rPr>
        <w:t>كل</w:t>
      </w:r>
      <w:r w:rsidRPr="004165CD">
        <w:rPr>
          <w:rFonts w:cs="Simplified Arabic"/>
          <w:sz w:val="24"/>
          <w:szCs w:val="24"/>
          <w:rtl/>
        </w:rPr>
        <w:t>ى</w:t>
      </w:r>
      <w:r w:rsidRPr="004165CD">
        <w:rPr>
          <w:rFonts w:cs="Simplified Arabic" w:hint="cs"/>
          <w:sz w:val="24"/>
          <w:szCs w:val="24"/>
          <w:rtl/>
        </w:rPr>
        <w:t xml:space="preserve">، </w:t>
      </w:r>
      <w:r w:rsidRPr="004165CD">
        <w:rPr>
          <w:rFonts w:cs="Simplified Arabic"/>
          <w:sz w:val="24"/>
          <w:szCs w:val="24"/>
          <w:rtl/>
        </w:rPr>
        <w:t>أ</w:t>
      </w:r>
      <w:r w:rsidRPr="004165CD">
        <w:rPr>
          <w:rFonts w:cs="Simplified Arabic" w:hint="cs"/>
          <w:sz w:val="24"/>
          <w:szCs w:val="24"/>
          <w:rtl/>
        </w:rPr>
        <w:t>م</w:t>
      </w:r>
      <w:r w:rsidRPr="004165CD">
        <w:rPr>
          <w:rFonts w:cs="Simplified Arabic"/>
          <w:sz w:val="24"/>
          <w:szCs w:val="24"/>
          <w:rtl/>
        </w:rPr>
        <w:t>ر</w:t>
      </w:r>
      <w:r w:rsidRPr="004165CD">
        <w:rPr>
          <w:rFonts w:cs="Simplified Arabic" w:hint="cs"/>
          <w:sz w:val="24"/>
          <w:szCs w:val="24"/>
          <w:rtl/>
        </w:rPr>
        <w:t>اض</w:t>
      </w:r>
      <w:r w:rsidRPr="004165CD">
        <w:rPr>
          <w:rFonts w:cs="Simplified Arabic"/>
          <w:sz w:val="24"/>
          <w:szCs w:val="24"/>
          <w:rtl/>
        </w:rPr>
        <w:t xml:space="preserve"> ا</w:t>
      </w:r>
      <w:r w:rsidRPr="004165CD">
        <w:rPr>
          <w:rFonts w:cs="Simplified Arabic" w:hint="cs"/>
          <w:sz w:val="24"/>
          <w:szCs w:val="24"/>
          <w:rtl/>
        </w:rPr>
        <w:t>لك</w:t>
      </w:r>
      <w:r w:rsidRPr="004165CD">
        <w:rPr>
          <w:rFonts w:cs="Simplified Arabic"/>
          <w:sz w:val="24"/>
          <w:szCs w:val="24"/>
          <w:rtl/>
        </w:rPr>
        <w:t>بد</w:t>
      </w:r>
      <w:r w:rsidRPr="004165CD">
        <w:rPr>
          <w:rFonts w:cs="Simplified Arabic" w:hint="cs"/>
          <w:sz w:val="24"/>
          <w:szCs w:val="24"/>
          <w:rtl/>
        </w:rPr>
        <w:t xml:space="preserve">، </w:t>
      </w:r>
      <w:r w:rsidRPr="004165CD">
        <w:rPr>
          <w:rFonts w:cs="Simplified Arabic"/>
          <w:sz w:val="24"/>
          <w:szCs w:val="24"/>
          <w:rtl/>
        </w:rPr>
        <w:t>أ</w:t>
      </w:r>
      <w:r w:rsidRPr="004165CD">
        <w:rPr>
          <w:rFonts w:cs="Simplified Arabic" w:hint="cs"/>
          <w:sz w:val="24"/>
          <w:szCs w:val="24"/>
          <w:rtl/>
        </w:rPr>
        <w:t>م</w:t>
      </w:r>
      <w:r w:rsidRPr="004165CD">
        <w:rPr>
          <w:rFonts w:cs="Simplified Arabic"/>
          <w:sz w:val="24"/>
          <w:szCs w:val="24"/>
          <w:rtl/>
        </w:rPr>
        <w:t>ر</w:t>
      </w:r>
      <w:r w:rsidRPr="004165CD">
        <w:rPr>
          <w:rFonts w:cs="Simplified Arabic" w:hint="cs"/>
          <w:sz w:val="24"/>
          <w:szCs w:val="24"/>
          <w:rtl/>
        </w:rPr>
        <w:t>ا</w:t>
      </w:r>
      <w:r w:rsidRPr="004165CD">
        <w:rPr>
          <w:rFonts w:cs="Simplified Arabic"/>
          <w:sz w:val="24"/>
          <w:szCs w:val="24"/>
          <w:rtl/>
        </w:rPr>
        <w:t>ض</w:t>
      </w:r>
      <w:r w:rsidRPr="004165CD">
        <w:rPr>
          <w:rFonts w:cs="Simplified Arabic" w:hint="cs"/>
          <w:sz w:val="24"/>
          <w:szCs w:val="24"/>
          <w:rtl/>
        </w:rPr>
        <w:t xml:space="preserve"> </w:t>
      </w:r>
      <w:r w:rsidRPr="004165CD">
        <w:rPr>
          <w:rFonts w:cs="Simplified Arabic"/>
          <w:sz w:val="24"/>
          <w:szCs w:val="24"/>
          <w:rtl/>
        </w:rPr>
        <w:t>ا</w:t>
      </w:r>
      <w:r w:rsidRPr="004165CD">
        <w:rPr>
          <w:rFonts w:cs="Simplified Arabic" w:hint="cs"/>
          <w:sz w:val="24"/>
          <w:szCs w:val="24"/>
          <w:rtl/>
        </w:rPr>
        <w:t>ل</w:t>
      </w:r>
      <w:r w:rsidRPr="004165CD">
        <w:rPr>
          <w:rFonts w:cs="Simplified Arabic"/>
          <w:sz w:val="24"/>
          <w:szCs w:val="24"/>
          <w:rtl/>
        </w:rPr>
        <w:t>م</w:t>
      </w:r>
      <w:r w:rsidRPr="004165CD">
        <w:rPr>
          <w:rFonts w:cs="Simplified Arabic" w:hint="cs"/>
          <w:sz w:val="24"/>
          <w:szCs w:val="24"/>
          <w:rtl/>
        </w:rPr>
        <w:t>ف</w:t>
      </w:r>
      <w:r w:rsidRPr="004165CD">
        <w:rPr>
          <w:rFonts w:cs="Simplified Arabic"/>
          <w:sz w:val="24"/>
          <w:szCs w:val="24"/>
          <w:rtl/>
        </w:rPr>
        <w:t>ا</w:t>
      </w:r>
      <w:r w:rsidRPr="004165CD">
        <w:rPr>
          <w:rFonts w:cs="Simplified Arabic" w:hint="cs"/>
          <w:sz w:val="24"/>
          <w:szCs w:val="24"/>
          <w:rtl/>
        </w:rPr>
        <w:t>ص</w:t>
      </w:r>
      <w:r w:rsidRPr="004165CD">
        <w:rPr>
          <w:rFonts w:cs="Simplified Arabic"/>
          <w:sz w:val="24"/>
          <w:szCs w:val="24"/>
          <w:rtl/>
        </w:rPr>
        <w:t>ل</w:t>
      </w:r>
      <w:r w:rsidRPr="004165CD">
        <w:rPr>
          <w:rFonts w:cs="Simplified Arabic" w:hint="cs"/>
          <w:sz w:val="24"/>
          <w:szCs w:val="24"/>
          <w:rtl/>
        </w:rPr>
        <w:t>،</w:t>
      </w:r>
      <w:r w:rsidRPr="004165CD">
        <w:rPr>
          <w:rFonts w:cs="Simplified Arabic"/>
          <w:sz w:val="24"/>
          <w:szCs w:val="24"/>
          <w:rtl/>
        </w:rPr>
        <w:t xml:space="preserve"> </w:t>
      </w:r>
      <w:r w:rsidRPr="004165CD">
        <w:rPr>
          <w:rFonts w:cs="Simplified Arabic" w:hint="cs"/>
          <w:sz w:val="24"/>
          <w:szCs w:val="24"/>
          <w:rtl/>
        </w:rPr>
        <w:t>ه</w:t>
      </w:r>
      <w:r w:rsidRPr="004165CD">
        <w:rPr>
          <w:rFonts w:cs="Simplified Arabic"/>
          <w:sz w:val="24"/>
          <w:szCs w:val="24"/>
          <w:rtl/>
        </w:rPr>
        <w:t>شا</w:t>
      </w:r>
      <w:r w:rsidRPr="004165CD">
        <w:rPr>
          <w:rFonts w:cs="Simplified Arabic" w:hint="cs"/>
          <w:sz w:val="24"/>
          <w:szCs w:val="24"/>
          <w:rtl/>
        </w:rPr>
        <w:t>ش</w:t>
      </w:r>
      <w:r w:rsidRPr="004165CD">
        <w:rPr>
          <w:rFonts w:cs="Simplified Arabic"/>
          <w:sz w:val="24"/>
          <w:szCs w:val="24"/>
          <w:rtl/>
        </w:rPr>
        <w:t>ة</w:t>
      </w:r>
      <w:r w:rsidRPr="004165CD">
        <w:rPr>
          <w:rFonts w:cs="Simplified Arabic" w:hint="cs"/>
          <w:sz w:val="24"/>
          <w:szCs w:val="24"/>
          <w:rtl/>
        </w:rPr>
        <w:t xml:space="preserve"> </w:t>
      </w:r>
      <w:r w:rsidRPr="004165CD">
        <w:rPr>
          <w:rFonts w:cs="Simplified Arabic"/>
          <w:sz w:val="24"/>
          <w:szCs w:val="24"/>
          <w:rtl/>
        </w:rPr>
        <w:t>ع</w:t>
      </w:r>
      <w:r w:rsidRPr="004165CD">
        <w:rPr>
          <w:rFonts w:cs="Simplified Arabic" w:hint="cs"/>
          <w:sz w:val="24"/>
          <w:szCs w:val="24"/>
          <w:rtl/>
        </w:rPr>
        <w:t>ظ</w:t>
      </w:r>
      <w:r w:rsidRPr="004165CD">
        <w:rPr>
          <w:rFonts w:cs="Simplified Arabic"/>
          <w:sz w:val="24"/>
          <w:szCs w:val="24"/>
          <w:rtl/>
        </w:rPr>
        <w:t>ا</w:t>
      </w:r>
      <w:r w:rsidRPr="004165CD">
        <w:rPr>
          <w:rFonts w:cs="Simplified Arabic" w:hint="cs"/>
          <w:sz w:val="24"/>
          <w:szCs w:val="24"/>
          <w:rtl/>
        </w:rPr>
        <w:t xml:space="preserve">م، </w:t>
      </w:r>
      <w:r w:rsidRPr="004165CD">
        <w:rPr>
          <w:rFonts w:cs="Simplified Arabic"/>
          <w:sz w:val="24"/>
          <w:szCs w:val="24"/>
          <w:rtl/>
        </w:rPr>
        <w:t>ث</w:t>
      </w:r>
      <w:r w:rsidRPr="004165CD">
        <w:rPr>
          <w:rFonts w:cs="Simplified Arabic" w:hint="cs"/>
          <w:sz w:val="24"/>
          <w:szCs w:val="24"/>
          <w:rtl/>
        </w:rPr>
        <w:t>ل</w:t>
      </w:r>
      <w:r w:rsidRPr="004165CD">
        <w:rPr>
          <w:rFonts w:cs="Simplified Arabic"/>
          <w:sz w:val="24"/>
          <w:szCs w:val="24"/>
          <w:rtl/>
        </w:rPr>
        <w:t>ا</w:t>
      </w:r>
      <w:r w:rsidRPr="004165CD">
        <w:rPr>
          <w:rFonts w:cs="Simplified Arabic" w:hint="cs"/>
          <w:sz w:val="24"/>
          <w:szCs w:val="24"/>
          <w:rtl/>
        </w:rPr>
        <w:t>س</w:t>
      </w:r>
      <w:r w:rsidRPr="004165CD">
        <w:rPr>
          <w:rFonts w:cs="Simplified Arabic"/>
          <w:sz w:val="24"/>
          <w:szCs w:val="24"/>
          <w:rtl/>
        </w:rPr>
        <w:t>ي</w:t>
      </w:r>
      <w:r w:rsidRPr="004165CD">
        <w:rPr>
          <w:rFonts w:cs="Simplified Arabic" w:hint="cs"/>
          <w:sz w:val="24"/>
          <w:szCs w:val="24"/>
          <w:rtl/>
        </w:rPr>
        <w:t>م</w:t>
      </w:r>
      <w:r w:rsidRPr="004165CD">
        <w:rPr>
          <w:rFonts w:cs="Simplified Arabic"/>
          <w:sz w:val="24"/>
          <w:szCs w:val="24"/>
          <w:rtl/>
        </w:rPr>
        <w:t>ي</w:t>
      </w:r>
      <w:r w:rsidRPr="004165CD">
        <w:rPr>
          <w:rFonts w:cs="Simplified Arabic" w:hint="cs"/>
          <w:sz w:val="24"/>
          <w:szCs w:val="24"/>
          <w:rtl/>
        </w:rPr>
        <w:t>ا، ا</w:t>
      </w:r>
      <w:r w:rsidRPr="004165CD">
        <w:rPr>
          <w:rFonts w:cs="Simplified Arabic"/>
          <w:sz w:val="24"/>
          <w:szCs w:val="24"/>
          <w:rtl/>
        </w:rPr>
        <w:t>ل</w:t>
      </w:r>
      <w:r w:rsidRPr="004165CD">
        <w:rPr>
          <w:rFonts w:cs="Simplified Arabic" w:hint="cs"/>
          <w:sz w:val="24"/>
          <w:szCs w:val="24"/>
          <w:rtl/>
        </w:rPr>
        <w:t>ص</w:t>
      </w:r>
      <w:r w:rsidRPr="004165CD">
        <w:rPr>
          <w:rFonts w:cs="Simplified Arabic"/>
          <w:sz w:val="24"/>
          <w:szCs w:val="24"/>
          <w:rtl/>
        </w:rPr>
        <w:t>رع</w:t>
      </w:r>
      <w:r w:rsidRPr="004165CD">
        <w:rPr>
          <w:rFonts w:cs="Simplified Arabic" w:hint="cs"/>
          <w:sz w:val="24"/>
          <w:szCs w:val="24"/>
          <w:rtl/>
        </w:rPr>
        <w:t>، ا</w:t>
      </w:r>
      <w:r w:rsidRPr="004165CD">
        <w:rPr>
          <w:rFonts w:cs="Simplified Arabic"/>
          <w:sz w:val="24"/>
          <w:szCs w:val="24"/>
          <w:rtl/>
        </w:rPr>
        <w:t>ل</w:t>
      </w:r>
      <w:r w:rsidRPr="004165CD">
        <w:rPr>
          <w:rFonts w:cs="Simplified Arabic" w:hint="cs"/>
          <w:sz w:val="24"/>
          <w:szCs w:val="24"/>
          <w:rtl/>
        </w:rPr>
        <w:t>ر</w:t>
      </w:r>
      <w:r w:rsidRPr="004165CD">
        <w:rPr>
          <w:rFonts w:cs="Simplified Arabic"/>
          <w:sz w:val="24"/>
          <w:szCs w:val="24"/>
          <w:rtl/>
        </w:rPr>
        <w:t>ب</w:t>
      </w:r>
      <w:r w:rsidRPr="004165CD">
        <w:rPr>
          <w:rFonts w:cs="Simplified Arabic" w:hint="cs"/>
          <w:sz w:val="24"/>
          <w:szCs w:val="24"/>
          <w:rtl/>
        </w:rPr>
        <w:t xml:space="preserve">و، </w:t>
      </w:r>
      <w:r w:rsidRPr="004165CD">
        <w:rPr>
          <w:rFonts w:cs="Simplified Arabic"/>
          <w:sz w:val="24"/>
          <w:szCs w:val="24"/>
          <w:rtl/>
        </w:rPr>
        <w:t>أ</w:t>
      </w:r>
      <w:r w:rsidRPr="004165CD">
        <w:rPr>
          <w:rFonts w:cs="Simplified Arabic" w:hint="cs"/>
          <w:sz w:val="24"/>
          <w:szCs w:val="24"/>
          <w:rtl/>
        </w:rPr>
        <w:t>ل</w:t>
      </w:r>
      <w:r w:rsidRPr="004165CD">
        <w:rPr>
          <w:rFonts w:cs="Simplified Arabic"/>
          <w:sz w:val="24"/>
          <w:szCs w:val="24"/>
          <w:rtl/>
        </w:rPr>
        <w:t>م</w:t>
      </w:r>
      <w:r w:rsidRPr="004165CD">
        <w:rPr>
          <w:rFonts w:cs="Simplified Arabic" w:hint="cs"/>
          <w:sz w:val="24"/>
          <w:szCs w:val="24"/>
          <w:rtl/>
        </w:rPr>
        <w:t xml:space="preserve"> </w:t>
      </w:r>
      <w:r w:rsidRPr="004165CD">
        <w:rPr>
          <w:rFonts w:cs="Simplified Arabic"/>
          <w:sz w:val="24"/>
          <w:szCs w:val="24"/>
          <w:rtl/>
        </w:rPr>
        <w:t>م</w:t>
      </w:r>
      <w:r w:rsidRPr="004165CD">
        <w:rPr>
          <w:rFonts w:cs="Simplified Arabic" w:hint="cs"/>
          <w:sz w:val="24"/>
          <w:szCs w:val="24"/>
          <w:rtl/>
        </w:rPr>
        <w:t>ز</w:t>
      </w:r>
      <w:r w:rsidRPr="004165CD">
        <w:rPr>
          <w:rFonts w:cs="Simplified Arabic"/>
          <w:sz w:val="24"/>
          <w:szCs w:val="24"/>
          <w:rtl/>
        </w:rPr>
        <w:t>م</w:t>
      </w:r>
      <w:r w:rsidRPr="004165CD">
        <w:rPr>
          <w:rFonts w:cs="Simplified Arabic" w:hint="cs"/>
          <w:sz w:val="24"/>
          <w:szCs w:val="24"/>
          <w:rtl/>
        </w:rPr>
        <w:t>ن</w:t>
      </w:r>
      <w:r w:rsidRPr="004165CD">
        <w:rPr>
          <w:rFonts w:cs="Simplified Arabic"/>
          <w:sz w:val="24"/>
          <w:szCs w:val="24"/>
          <w:rtl/>
        </w:rPr>
        <w:t xml:space="preserve"> </w:t>
      </w:r>
      <w:r w:rsidRPr="004165CD">
        <w:rPr>
          <w:rFonts w:cs="Simplified Arabic" w:hint="cs"/>
          <w:sz w:val="24"/>
          <w:szCs w:val="24"/>
          <w:rtl/>
        </w:rPr>
        <w:t>ف</w:t>
      </w:r>
      <w:r w:rsidRPr="004165CD">
        <w:rPr>
          <w:rFonts w:cs="Simplified Arabic"/>
          <w:sz w:val="24"/>
          <w:szCs w:val="24"/>
          <w:rtl/>
        </w:rPr>
        <w:t>ي</w:t>
      </w:r>
      <w:r w:rsidRPr="004165CD">
        <w:rPr>
          <w:rFonts w:cs="Simplified Arabic" w:hint="cs"/>
          <w:sz w:val="24"/>
          <w:szCs w:val="24"/>
          <w:rtl/>
        </w:rPr>
        <w:t xml:space="preserve"> </w:t>
      </w:r>
      <w:r w:rsidRPr="004165CD">
        <w:rPr>
          <w:rFonts w:cs="Simplified Arabic"/>
          <w:sz w:val="24"/>
          <w:szCs w:val="24"/>
          <w:rtl/>
        </w:rPr>
        <w:t>ا</w:t>
      </w:r>
      <w:r w:rsidRPr="004165CD">
        <w:rPr>
          <w:rFonts w:cs="Simplified Arabic" w:hint="cs"/>
          <w:sz w:val="24"/>
          <w:szCs w:val="24"/>
          <w:rtl/>
        </w:rPr>
        <w:t>ل</w:t>
      </w:r>
      <w:r w:rsidRPr="004165CD">
        <w:rPr>
          <w:rFonts w:cs="Simplified Arabic"/>
          <w:sz w:val="24"/>
          <w:szCs w:val="24"/>
          <w:rtl/>
        </w:rPr>
        <w:t>ظه</w:t>
      </w:r>
      <w:r w:rsidRPr="004165CD">
        <w:rPr>
          <w:rFonts w:cs="Simplified Arabic" w:hint="cs"/>
          <w:sz w:val="24"/>
          <w:szCs w:val="24"/>
          <w:rtl/>
        </w:rPr>
        <w:t>ر، أمراض الغدد.</w:t>
      </w:r>
    </w:p>
    <w:p w:rsidR="00D60A5C" w:rsidRPr="00A70EC0" w:rsidRDefault="00D60A5C" w:rsidP="00D60A5C">
      <w:pPr>
        <w:ind w:left="1" w:firstLine="6"/>
        <w:jc w:val="both"/>
        <w:rPr>
          <w:rFonts w:cs="Simplified Arabic"/>
          <w:b/>
          <w:bCs/>
          <w:color w:val="000000" w:themeColor="text1"/>
          <w:sz w:val="14"/>
          <w:szCs w:val="14"/>
          <w:rtl/>
        </w:rPr>
      </w:pPr>
    </w:p>
    <w:p w:rsidR="00D60A5C" w:rsidRPr="00F1396E" w:rsidRDefault="00D60A5C" w:rsidP="00D60A5C">
      <w:pPr>
        <w:ind w:left="1" w:firstLine="6"/>
        <w:jc w:val="both"/>
        <w:rPr>
          <w:rFonts w:cs="Simplified Arabic"/>
          <w:b/>
          <w:bCs/>
          <w:color w:val="000000" w:themeColor="text1"/>
          <w:sz w:val="24"/>
          <w:szCs w:val="24"/>
          <w:rtl/>
        </w:rPr>
      </w:pPr>
      <w:r w:rsidRPr="00F1396E">
        <w:rPr>
          <w:rFonts w:cs="Simplified Arabic" w:hint="cs"/>
          <w:b/>
          <w:bCs/>
          <w:color w:val="000000" w:themeColor="text1"/>
          <w:sz w:val="24"/>
          <w:szCs w:val="24"/>
          <w:rtl/>
        </w:rPr>
        <w:t xml:space="preserve">رياض الأطفال: </w:t>
      </w:r>
    </w:p>
    <w:p w:rsidR="00D60A5C" w:rsidRPr="00F1396E" w:rsidRDefault="00D60A5C" w:rsidP="00D60A5C">
      <w:pPr>
        <w:ind w:left="1" w:firstLine="6"/>
        <w:jc w:val="both"/>
        <w:rPr>
          <w:rFonts w:cs="Simplified Arabic"/>
          <w:color w:val="000000" w:themeColor="text1"/>
          <w:sz w:val="24"/>
          <w:szCs w:val="24"/>
          <w:rtl/>
        </w:rPr>
      </w:pPr>
      <w:r w:rsidRPr="00F1396E">
        <w:rPr>
          <w:rFonts w:cs="Simplified Arabic" w:hint="cs"/>
          <w:color w:val="000000" w:themeColor="text1"/>
          <w:sz w:val="24"/>
          <w:szCs w:val="24"/>
          <w:rtl/>
        </w:rPr>
        <w:t xml:space="preserve">هي </w:t>
      </w:r>
      <w:r w:rsidRPr="00F1396E">
        <w:rPr>
          <w:rFonts w:cs="Simplified Arabic" w:hint="eastAsia"/>
          <w:color w:val="000000" w:themeColor="text1"/>
          <w:sz w:val="24"/>
          <w:szCs w:val="24"/>
          <w:rtl/>
        </w:rPr>
        <w:t>كل</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مؤسسة</w:t>
      </w:r>
      <w:r w:rsidRPr="00F1396E">
        <w:rPr>
          <w:rFonts w:cs="Simplified Arabic"/>
          <w:color w:val="000000" w:themeColor="text1"/>
          <w:sz w:val="24"/>
          <w:szCs w:val="24"/>
          <w:rtl/>
        </w:rPr>
        <w:t xml:space="preserve"> تعليمية تقدم تربية للطفل قبل مرحلة التعليم الأساسي بسنتين على الأكثر، </w:t>
      </w:r>
      <w:r w:rsidRPr="00F1396E">
        <w:rPr>
          <w:rFonts w:cs="Simplified Arabic" w:hint="eastAsia"/>
          <w:color w:val="000000" w:themeColor="text1"/>
          <w:sz w:val="24"/>
          <w:szCs w:val="24"/>
          <w:rtl/>
        </w:rPr>
        <w:t>وتحصل</w:t>
      </w:r>
      <w:r w:rsidRPr="00F1396E">
        <w:rPr>
          <w:rFonts w:cs="Simplified Arabic"/>
          <w:color w:val="000000" w:themeColor="text1"/>
          <w:sz w:val="24"/>
          <w:szCs w:val="24"/>
          <w:rtl/>
        </w:rPr>
        <w:t xml:space="preserve"> على ترخيص مزاولة المهنة من وزارة التربية والتعليم. </w:t>
      </w:r>
      <w:r w:rsidRPr="00F1396E">
        <w:rPr>
          <w:rFonts w:cs="Simplified Arabic" w:hint="eastAsia"/>
          <w:color w:val="000000" w:themeColor="text1"/>
          <w:sz w:val="24"/>
          <w:szCs w:val="24"/>
          <w:rtl/>
        </w:rPr>
        <w:t>وتقسم</w:t>
      </w:r>
      <w:r w:rsidRPr="00F1396E">
        <w:rPr>
          <w:rFonts w:cs="Simplified Arabic"/>
          <w:color w:val="000000" w:themeColor="text1"/>
          <w:sz w:val="24"/>
          <w:szCs w:val="24"/>
          <w:rtl/>
        </w:rPr>
        <w:t xml:space="preserve"> إلى مرحلتين: مرحلة البستان؛ يكون </w:t>
      </w:r>
      <w:r w:rsidRPr="00F1396E">
        <w:rPr>
          <w:rFonts w:cs="Simplified Arabic" w:hint="eastAsia"/>
          <w:color w:val="000000" w:themeColor="text1"/>
          <w:sz w:val="24"/>
          <w:szCs w:val="24"/>
          <w:rtl/>
        </w:rPr>
        <w:t>الأطفال</w:t>
      </w:r>
      <w:r w:rsidRPr="00F1396E">
        <w:rPr>
          <w:rFonts w:cs="Simplified Arabic"/>
          <w:color w:val="000000" w:themeColor="text1"/>
          <w:sz w:val="24"/>
          <w:szCs w:val="24"/>
          <w:rtl/>
        </w:rPr>
        <w:t xml:space="preserve"> فيها عادة في سن الرابعة ومرحلة التمهيدي ويكون الأطفال فيها عادة في سن </w:t>
      </w:r>
      <w:r w:rsidRPr="00F1396E">
        <w:rPr>
          <w:rFonts w:cs="Simplified Arabic" w:hint="eastAsia"/>
          <w:color w:val="000000" w:themeColor="text1"/>
          <w:sz w:val="24"/>
          <w:szCs w:val="24"/>
          <w:rtl/>
        </w:rPr>
        <w:t>الخامسة</w:t>
      </w:r>
      <w:r w:rsidRPr="00F1396E">
        <w:rPr>
          <w:rFonts w:cs="Simplified Arabic"/>
          <w:color w:val="000000" w:themeColor="text1"/>
          <w:sz w:val="24"/>
          <w:szCs w:val="24"/>
          <w:rtl/>
        </w:rPr>
        <w:t>.</w:t>
      </w:r>
    </w:p>
    <w:p w:rsidR="00D60A5C" w:rsidRPr="00A70EC0" w:rsidRDefault="00D60A5C" w:rsidP="00D60A5C">
      <w:pPr>
        <w:pStyle w:val="BlockText"/>
        <w:tabs>
          <w:tab w:val="left" w:pos="423"/>
        </w:tabs>
        <w:jc w:val="both"/>
        <w:rPr>
          <w:color w:val="000000" w:themeColor="text1"/>
          <w:sz w:val="14"/>
          <w:szCs w:val="14"/>
          <w:rtl/>
        </w:rPr>
      </w:pPr>
    </w:p>
    <w:p w:rsidR="00D60A5C" w:rsidRPr="00F1396E" w:rsidRDefault="00D60A5C" w:rsidP="00D60A5C">
      <w:pPr>
        <w:tabs>
          <w:tab w:val="left" w:pos="281"/>
        </w:tabs>
        <w:jc w:val="lowKashida"/>
        <w:rPr>
          <w:rFonts w:cs="Simplified Arabic"/>
          <w:b/>
          <w:bCs/>
          <w:color w:val="000000" w:themeColor="text1"/>
          <w:sz w:val="24"/>
          <w:szCs w:val="24"/>
          <w:rtl/>
        </w:rPr>
      </w:pPr>
      <w:r w:rsidRPr="00F1396E">
        <w:rPr>
          <w:rFonts w:cs="Simplified Arabic"/>
          <w:b/>
          <w:bCs/>
          <w:color w:val="000000" w:themeColor="text1"/>
          <w:sz w:val="24"/>
          <w:szCs w:val="24"/>
          <w:rtl/>
        </w:rPr>
        <w:t xml:space="preserve">الالتحاق بالتعليم النظامي: </w:t>
      </w:r>
    </w:p>
    <w:p w:rsidR="00D60A5C" w:rsidRPr="00F1396E" w:rsidRDefault="00D60A5C" w:rsidP="00D60A5C">
      <w:pPr>
        <w:ind w:left="1" w:firstLine="6"/>
        <w:jc w:val="both"/>
        <w:rPr>
          <w:rFonts w:cs="Simplified Arabic"/>
          <w:color w:val="000000" w:themeColor="text1"/>
          <w:sz w:val="24"/>
          <w:szCs w:val="24"/>
          <w:rtl/>
        </w:rPr>
      </w:pPr>
      <w:r w:rsidRPr="00F1396E">
        <w:rPr>
          <w:rFonts w:cs="Simplified Arabic" w:hint="eastAsia"/>
          <w:color w:val="000000" w:themeColor="text1"/>
          <w:sz w:val="24"/>
          <w:szCs w:val="24"/>
          <w:rtl/>
        </w:rPr>
        <w:t>يقصد</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بالالتحاق،</w:t>
      </w:r>
      <w:r w:rsidRPr="00F1396E">
        <w:rPr>
          <w:rFonts w:cs="Simplified Arabic"/>
          <w:color w:val="000000" w:themeColor="text1"/>
          <w:sz w:val="24"/>
          <w:szCs w:val="24"/>
          <w:rtl/>
        </w:rPr>
        <w:t xml:space="preserve"> تسجيل الفرد بأحد مراحل التعليم النظامية، سواء أكان منتظماً أو </w:t>
      </w:r>
      <w:r w:rsidRPr="00F1396E">
        <w:rPr>
          <w:rFonts w:cs="Simplified Arabic" w:hint="eastAsia"/>
          <w:color w:val="000000" w:themeColor="text1"/>
          <w:sz w:val="24"/>
          <w:szCs w:val="24"/>
          <w:rtl/>
        </w:rPr>
        <w:t>منتسباً</w:t>
      </w:r>
      <w:r w:rsidRPr="00F1396E">
        <w:rPr>
          <w:rFonts w:cs="Simplified Arabic"/>
          <w:color w:val="000000" w:themeColor="text1"/>
          <w:sz w:val="24"/>
          <w:szCs w:val="24"/>
          <w:rtl/>
        </w:rPr>
        <w:t>. ومراحل التعليم النظامية تشمل المرحلة الابتدائية أو الإعدادية</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w:t>
      </w:r>
      <w:r w:rsidRPr="00F1396E">
        <w:rPr>
          <w:rFonts w:cs="Simplified Arabic" w:hint="eastAsia"/>
          <w:color w:val="000000" w:themeColor="text1"/>
          <w:sz w:val="24"/>
          <w:szCs w:val="24"/>
          <w:rtl/>
        </w:rPr>
        <w:t>الأساسية</w:t>
      </w:r>
      <w:r w:rsidRPr="00F1396E">
        <w:rPr>
          <w:rFonts w:cs="Simplified Arabic"/>
          <w:color w:val="000000" w:themeColor="text1"/>
          <w:sz w:val="24"/>
          <w:szCs w:val="24"/>
          <w:rtl/>
        </w:rPr>
        <w:t xml:space="preserve">) أو الثانوية أو الكليات والمعاهد الأكاديمية أو المهنية التي تعطي </w:t>
      </w:r>
      <w:r w:rsidRPr="00F1396E">
        <w:rPr>
          <w:rFonts w:cs="Simplified Arabic" w:hint="eastAsia"/>
          <w:color w:val="000000" w:themeColor="text1"/>
          <w:sz w:val="24"/>
          <w:szCs w:val="24"/>
          <w:rtl/>
        </w:rPr>
        <w:t>شهادات</w:t>
      </w:r>
      <w:r w:rsidRPr="00F1396E">
        <w:rPr>
          <w:rFonts w:cs="Simplified Arabic"/>
          <w:color w:val="000000" w:themeColor="text1"/>
          <w:sz w:val="24"/>
          <w:szCs w:val="24"/>
          <w:rtl/>
        </w:rPr>
        <w:t xml:space="preserve"> دبلوم متوسط أو المرحلة الجامعية.</w:t>
      </w:r>
    </w:p>
    <w:p w:rsidR="00D60A5C" w:rsidRPr="00F1396E" w:rsidRDefault="00D60A5C" w:rsidP="00D60A5C">
      <w:pPr>
        <w:pStyle w:val="ListParagraph"/>
        <w:numPr>
          <w:ilvl w:val="0"/>
          <w:numId w:val="19"/>
        </w:numPr>
        <w:ind w:left="565" w:hanging="426"/>
        <w:jc w:val="both"/>
        <w:rPr>
          <w:rFonts w:cs="Simplified Arabic"/>
          <w:color w:val="000000" w:themeColor="text1"/>
          <w:sz w:val="24"/>
          <w:szCs w:val="24"/>
          <w:rtl/>
        </w:rPr>
      </w:pPr>
      <w:r w:rsidRPr="00F1396E">
        <w:rPr>
          <w:rFonts w:cs="Simplified Arabic"/>
          <w:b/>
          <w:bCs/>
          <w:color w:val="000000" w:themeColor="text1"/>
          <w:sz w:val="24"/>
          <w:szCs w:val="24"/>
          <w:rtl/>
        </w:rPr>
        <w:t>ملتحق حالياً:</w:t>
      </w:r>
      <w:r w:rsidRPr="00F1396E">
        <w:rPr>
          <w:rFonts w:cs="Simplified Arabic"/>
          <w:color w:val="000000" w:themeColor="text1"/>
          <w:sz w:val="24"/>
          <w:szCs w:val="24"/>
          <w:rtl/>
        </w:rPr>
        <w:t xml:space="preserve"> إذا كان الفرد ملتحقاً حالياً </w:t>
      </w:r>
      <w:r w:rsidRPr="00F1396E">
        <w:rPr>
          <w:rFonts w:cs="Simplified Arabic" w:hint="cs"/>
          <w:color w:val="000000" w:themeColor="text1"/>
          <w:sz w:val="24"/>
          <w:szCs w:val="24"/>
          <w:rtl/>
        </w:rPr>
        <w:t xml:space="preserve">في </w:t>
      </w:r>
      <w:r w:rsidRPr="00F1396E">
        <w:rPr>
          <w:rFonts w:cs="Simplified Arabic"/>
          <w:color w:val="000000" w:themeColor="text1"/>
          <w:sz w:val="24"/>
          <w:szCs w:val="24"/>
          <w:rtl/>
        </w:rPr>
        <w:t>أحد مراحل التعليم النظامي.</w:t>
      </w:r>
    </w:p>
    <w:p w:rsidR="00D60A5C" w:rsidRPr="00F1396E" w:rsidRDefault="00D60A5C" w:rsidP="00D60A5C">
      <w:pPr>
        <w:pStyle w:val="ListParagraph"/>
        <w:numPr>
          <w:ilvl w:val="0"/>
          <w:numId w:val="19"/>
        </w:numPr>
        <w:ind w:left="565" w:hanging="426"/>
        <w:jc w:val="both"/>
        <w:rPr>
          <w:rFonts w:cs="Simplified Arabic"/>
          <w:color w:val="000000" w:themeColor="text1"/>
          <w:sz w:val="24"/>
          <w:szCs w:val="24"/>
          <w:rtl/>
        </w:rPr>
      </w:pPr>
      <w:r w:rsidRPr="00F1396E">
        <w:rPr>
          <w:rFonts w:cs="Simplified Arabic"/>
          <w:b/>
          <w:bCs/>
          <w:color w:val="000000" w:themeColor="text1"/>
          <w:sz w:val="24"/>
          <w:szCs w:val="24"/>
          <w:rtl/>
        </w:rPr>
        <w:t>التحق وترك:</w:t>
      </w:r>
      <w:r w:rsidRPr="00F1396E">
        <w:rPr>
          <w:rFonts w:cs="Simplified Arabic"/>
          <w:color w:val="000000" w:themeColor="text1"/>
          <w:sz w:val="24"/>
          <w:szCs w:val="24"/>
          <w:rtl/>
        </w:rPr>
        <w:t xml:space="preserve"> إذا كان الفرد قد ترك أحد مراحل التعليم النظامي دون الحصول على شهادة إتمام هذه المرحلة.</w:t>
      </w:r>
    </w:p>
    <w:p w:rsidR="00D60A5C" w:rsidRPr="00F1396E" w:rsidRDefault="00D60A5C" w:rsidP="00D60A5C">
      <w:pPr>
        <w:pStyle w:val="ListParagraph"/>
        <w:numPr>
          <w:ilvl w:val="0"/>
          <w:numId w:val="19"/>
        </w:numPr>
        <w:ind w:left="565" w:hanging="426"/>
        <w:jc w:val="both"/>
        <w:rPr>
          <w:rFonts w:cs="Simplified Arabic"/>
          <w:color w:val="000000" w:themeColor="text1"/>
          <w:sz w:val="24"/>
          <w:szCs w:val="24"/>
          <w:rtl/>
        </w:rPr>
      </w:pPr>
      <w:r w:rsidRPr="00F1396E">
        <w:rPr>
          <w:rFonts w:cs="Simplified Arabic"/>
          <w:b/>
          <w:bCs/>
          <w:color w:val="000000" w:themeColor="text1"/>
          <w:sz w:val="24"/>
          <w:szCs w:val="24"/>
          <w:rtl/>
        </w:rPr>
        <w:t>التحق وتخرج:</w:t>
      </w:r>
      <w:r w:rsidRPr="00F1396E">
        <w:rPr>
          <w:rFonts w:cs="Simplified Arabic"/>
          <w:color w:val="000000" w:themeColor="text1"/>
          <w:sz w:val="24"/>
          <w:szCs w:val="24"/>
          <w:rtl/>
        </w:rPr>
        <w:t xml:space="preserve"> إذا كان الفرد تخرج من أي مرحلة تعليمية نظامية ولم يلتحق بأي مرحلة بعدها.</w:t>
      </w:r>
    </w:p>
    <w:p w:rsidR="00D60A5C" w:rsidRPr="00F1396E" w:rsidRDefault="00D60A5C" w:rsidP="00D60A5C">
      <w:pPr>
        <w:pStyle w:val="ListParagraph"/>
        <w:numPr>
          <w:ilvl w:val="0"/>
          <w:numId w:val="19"/>
        </w:numPr>
        <w:ind w:left="565" w:hanging="426"/>
        <w:jc w:val="both"/>
        <w:rPr>
          <w:rFonts w:cs="Simplified Arabic"/>
          <w:color w:val="000000" w:themeColor="text1"/>
          <w:sz w:val="24"/>
          <w:szCs w:val="24"/>
        </w:rPr>
      </w:pPr>
      <w:r w:rsidRPr="00F1396E">
        <w:rPr>
          <w:rFonts w:cs="Simplified Arabic"/>
          <w:b/>
          <w:bCs/>
          <w:color w:val="000000" w:themeColor="text1"/>
          <w:sz w:val="24"/>
          <w:szCs w:val="24"/>
          <w:rtl/>
        </w:rPr>
        <w:t>لم يلتحق أبداً</w:t>
      </w:r>
      <w:r w:rsidRPr="00F1396E">
        <w:rPr>
          <w:rFonts w:cs="Simplified Arabic"/>
          <w:color w:val="000000" w:themeColor="text1"/>
          <w:sz w:val="24"/>
          <w:szCs w:val="24"/>
          <w:rtl/>
        </w:rPr>
        <w:t>: إذا كان الفرد غير ملتحق حاليا ولم يسبق له الالتحاق بأي مرحلة تعليمية نظامية.</w:t>
      </w:r>
    </w:p>
    <w:p w:rsidR="00D60A5C" w:rsidRPr="00A70EC0" w:rsidRDefault="00D60A5C" w:rsidP="00D60A5C">
      <w:pPr>
        <w:ind w:left="1" w:firstLine="6"/>
        <w:jc w:val="both"/>
        <w:rPr>
          <w:rFonts w:cs="Simplified Arabic"/>
          <w:b/>
          <w:bCs/>
          <w:color w:val="000000" w:themeColor="text1"/>
          <w:sz w:val="14"/>
          <w:szCs w:val="14"/>
          <w:rtl/>
        </w:rPr>
      </w:pPr>
    </w:p>
    <w:p w:rsidR="00D60A5C" w:rsidRDefault="00D60A5C" w:rsidP="00D60A5C">
      <w:pPr>
        <w:ind w:left="1" w:firstLine="6"/>
        <w:jc w:val="both"/>
        <w:rPr>
          <w:rFonts w:cs="Simplified Arabic"/>
          <w:b/>
          <w:bCs/>
          <w:color w:val="000000" w:themeColor="text1"/>
          <w:sz w:val="24"/>
          <w:szCs w:val="24"/>
          <w:rtl/>
        </w:rPr>
      </w:pPr>
      <w:r>
        <w:rPr>
          <w:rFonts w:cs="Simplified Arabic" w:hint="cs"/>
          <w:b/>
          <w:bCs/>
          <w:color w:val="000000" w:themeColor="text1"/>
          <w:sz w:val="24"/>
          <w:szCs w:val="24"/>
          <w:rtl/>
        </w:rPr>
        <w:t>الحالة التعليمية:</w:t>
      </w:r>
    </w:p>
    <w:p w:rsidR="00D60A5C" w:rsidRPr="00B53AF0" w:rsidRDefault="00D60A5C" w:rsidP="00D60A5C">
      <w:pPr>
        <w:ind w:left="1" w:firstLine="6"/>
        <w:jc w:val="both"/>
        <w:rPr>
          <w:rFonts w:cs="Simplified Arabic"/>
          <w:color w:val="000000" w:themeColor="text1"/>
          <w:sz w:val="24"/>
          <w:szCs w:val="24"/>
          <w:rtl/>
        </w:rPr>
      </w:pPr>
      <w:r w:rsidRPr="00B53AF0">
        <w:rPr>
          <w:rFonts w:cs="Simplified Arabic"/>
          <w:color w:val="000000" w:themeColor="text1"/>
          <w:sz w:val="24"/>
          <w:szCs w:val="24"/>
          <w:rtl/>
        </w:rPr>
        <w:t>هــو أعلـــى م</w:t>
      </w:r>
      <w:r w:rsidRPr="00B53AF0">
        <w:rPr>
          <w:rFonts w:cs="Simplified Arabic" w:hint="cs"/>
          <w:color w:val="000000" w:themeColor="text1"/>
          <w:sz w:val="24"/>
          <w:szCs w:val="24"/>
          <w:rtl/>
        </w:rPr>
        <w:t>ؤ</w:t>
      </w:r>
      <w:r w:rsidRPr="00B53AF0">
        <w:rPr>
          <w:rFonts w:cs="Simplified Arabic"/>
          <w:color w:val="000000" w:themeColor="text1"/>
          <w:sz w:val="24"/>
          <w:szCs w:val="24"/>
          <w:rtl/>
        </w:rPr>
        <w:t>هـــل علمـــي أتمـــه الفـــرد بنجـــا</w:t>
      </w:r>
      <w:r w:rsidRPr="00B53AF0">
        <w:rPr>
          <w:rFonts w:cs="Simplified Arabic" w:hint="cs"/>
          <w:color w:val="000000" w:themeColor="text1"/>
          <w:sz w:val="24"/>
          <w:szCs w:val="24"/>
          <w:rtl/>
        </w:rPr>
        <w:t>ح</w:t>
      </w:r>
      <w:r w:rsidRPr="00B53AF0">
        <w:rPr>
          <w:rFonts w:cs="Simplified Arabic"/>
          <w:color w:val="000000" w:themeColor="text1"/>
          <w:sz w:val="24"/>
          <w:szCs w:val="24"/>
          <w:rtl/>
        </w:rPr>
        <w:t>، ويكـــون المستوى الت</w:t>
      </w:r>
      <w:r w:rsidRPr="00B53AF0">
        <w:rPr>
          <w:rFonts w:cs="Simplified Arabic" w:hint="cs"/>
          <w:color w:val="000000" w:themeColor="text1"/>
          <w:sz w:val="24"/>
          <w:szCs w:val="24"/>
          <w:rtl/>
        </w:rPr>
        <w:t>ع</w:t>
      </w:r>
      <w:r w:rsidRPr="00B53AF0">
        <w:rPr>
          <w:rFonts w:cs="Simplified Arabic"/>
          <w:color w:val="000000" w:themeColor="text1"/>
          <w:sz w:val="24"/>
          <w:szCs w:val="24"/>
          <w:rtl/>
        </w:rPr>
        <w:t xml:space="preserve">ليمي للفرد الـذين أعمـارهم </w:t>
      </w:r>
      <w:r w:rsidRPr="00B53AF0">
        <w:rPr>
          <w:rFonts w:cs="Simplified Arabic" w:hint="cs"/>
          <w:color w:val="000000" w:themeColor="text1"/>
          <w:sz w:val="24"/>
          <w:szCs w:val="24"/>
          <w:rtl/>
        </w:rPr>
        <w:t xml:space="preserve">10 سنوات </w:t>
      </w:r>
      <w:r w:rsidRPr="00B53AF0">
        <w:rPr>
          <w:rFonts w:cs="Simplified Arabic"/>
          <w:color w:val="000000" w:themeColor="text1"/>
          <w:sz w:val="24"/>
          <w:szCs w:val="24"/>
          <w:rtl/>
        </w:rPr>
        <w:t>فأكثر.</w:t>
      </w:r>
    </w:p>
    <w:p w:rsidR="00D60A5C" w:rsidRPr="00A70EC0" w:rsidRDefault="00D60A5C" w:rsidP="00D60A5C">
      <w:pPr>
        <w:ind w:left="1" w:firstLine="6"/>
        <w:jc w:val="both"/>
        <w:rPr>
          <w:rFonts w:cs="Simplified Arabic"/>
          <w:color w:val="000000" w:themeColor="text1"/>
          <w:sz w:val="14"/>
          <w:szCs w:val="14"/>
          <w:rtl/>
        </w:rPr>
      </w:pPr>
    </w:p>
    <w:p w:rsidR="00D60A5C" w:rsidRPr="00F1396E" w:rsidRDefault="00D60A5C" w:rsidP="00D60A5C">
      <w:pPr>
        <w:ind w:left="1" w:firstLine="6"/>
        <w:jc w:val="both"/>
        <w:rPr>
          <w:rFonts w:cs="Simplified Arabic"/>
          <w:b/>
          <w:bCs/>
          <w:color w:val="000000" w:themeColor="text1"/>
          <w:sz w:val="24"/>
          <w:szCs w:val="24"/>
          <w:rtl/>
        </w:rPr>
      </w:pPr>
      <w:r w:rsidRPr="00F1396E">
        <w:rPr>
          <w:rFonts w:cs="Simplified Arabic"/>
          <w:b/>
          <w:bCs/>
          <w:color w:val="000000" w:themeColor="text1"/>
          <w:sz w:val="24"/>
          <w:szCs w:val="24"/>
          <w:rtl/>
        </w:rPr>
        <w:t>أمي</w:t>
      </w:r>
      <w:r w:rsidRPr="00F1396E">
        <w:rPr>
          <w:rFonts w:cs="Simplified Arabic" w:hint="cs"/>
          <w:b/>
          <w:bCs/>
          <w:color w:val="000000" w:themeColor="text1"/>
          <w:sz w:val="24"/>
          <w:szCs w:val="24"/>
          <w:rtl/>
        </w:rPr>
        <w:t>:</w:t>
      </w:r>
    </w:p>
    <w:p w:rsidR="00D60A5C" w:rsidRPr="00F1396E" w:rsidRDefault="00D60A5C" w:rsidP="00D60A5C">
      <w:pPr>
        <w:ind w:left="1" w:firstLine="6"/>
        <w:jc w:val="both"/>
        <w:rPr>
          <w:rFonts w:cs="Simplified Arabic"/>
          <w:color w:val="000000" w:themeColor="text1"/>
          <w:sz w:val="24"/>
          <w:szCs w:val="24"/>
          <w:rtl/>
        </w:rPr>
      </w:pPr>
      <w:r w:rsidRPr="00F1396E">
        <w:rPr>
          <w:rFonts w:cs="Simplified Arabic"/>
          <w:color w:val="000000" w:themeColor="text1"/>
          <w:sz w:val="24"/>
          <w:szCs w:val="24"/>
          <w:rtl/>
        </w:rPr>
        <w:t xml:space="preserve"> إذا كان الفرد لا يستطيع القراءة والكتابة معاً بأي لغة كانت ولم يحصل على أي شهادة من التعليم النظامي</w:t>
      </w:r>
      <w:r w:rsidRPr="00F1396E">
        <w:rPr>
          <w:rFonts w:cs="Simplified Arabic" w:hint="cs"/>
          <w:color w:val="000000" w:themeColor="text1"/>
          <w:sz w:val="24"/>
          <w:szCs w:val="24"/>
          <w:rtl/>
        </w:rPr>
        <w:t>.</w:t>
      </w:r>
    </w:p>
    <w:p w:rsidR="00D60A5C" w:rsidRPr="003C0C11" w:rsidRDefault="00D60A5C" w:rsidP="00D60A5C">
      <w:pPr>
        <w:pStyle w:val="BlockText"/>
        <w:tabs>
          <w:tab w:val="left" w:pos="423"/>
        </w:tabs>
        <w:jc w:val="both"/>
        <w:rPr>
          <w:color w:val="000000" w:themeColor="text1"/>
          <w:sz w:val="18"/>
          <w:szCs w:val="18"/>
          <w:rtl/>
        </w:rPr>
      </w:pPr>
    </w:p>
    <w:p w:rsidR="00D60A5C" w:rsidRPr="00F1396E" w:rsidRDefault="00D60A5C" w:rsidP="00D60A5C">
      <w:pPr>
        <w:ind w:left="1" w:firstLine="6"/>
        <w:jc w:val="both"/>
        <w:rPr>
          <w:rFonts w:cs="Simplified Arabic"/>
          <w:b/>
          <w:bCs/>
          <w:color w:val="000000" w:themeColor="text1"/>
          <w:sz w:val="24"/>
          <w:szCs w:val="24"/>
          <w:rtl/>
        </w:rPr>
      </w:pPr>
      <w:r w:rsidRPr="00F1396E">
        <w:rPr>
          <w:rFonts w:cs="Simplified Arabic"/>
          <w:b/>
          <w:bCs/>
          <w:color w:val="000000" w:themeColor="text1"/>
          <w:sz w:val="24"/>
          <w:szCs w:val="24"/>
          <w:rtl/>
        </w:rPr>
        <w:lastRenderedPageBreak/>
        <w:t>ملم</w:t>
      </w:r>
      <w:r w:rsidRPr="00F1396E">
        <w:rPr>
          <w:rFonts w:cs="Simplified Arabic" w:hint="cs"/>
          <w:b/>
          <w:bCs/>
          <w:color w:val="000000" w:themeColor="text1"/>
          <w:sz w:val="24"/>
          <w:szCs w:val="24"/>
          <w:rtl/>
        </w:rPr>
        <w:t>:</w:t>
      </w:r>
    </w:p>
    <w:p w:rsidR="00D60A5C" w:rsidRPr="00F1396E" w:rsidRDefault="00D60A5C" w:rsidP="00D60A5C">
      <w:pPr>
        <w:ind w:left="1" w:firstLine="6"/>
        <w:jc w:val="both"/>
        <w:rPr>
          <w:rFonts w:cs="Simplified Arabic"/>
          <w:color w:val="000000" w:themeColor="text1"/>
          <w:sz w:val="24"/>
          <w:szCs w:val="24"/>
          <w:rtl/>
        </w:rPr>
      </w:pPr>
      <w:r w:rsidRPr="00F1396E">
        <w:rPr>
          <w:rFonts w:cs="Simplified Arabic"/>
          <w:color w:val="000000" w:themeColor="text1"/>
          <w:sz w:val="24"/>
          <w:szCs w:val="24"/>
          <w:rtl/>
        </w:rPr>
        <w:t xml:space="preserve"> إذا كان الفرد يستطيع القراءة والكتابة دون إنهاء أي مرحلة من المراحل التعليمية المذكورة بحيث يمكنه قراءة وكتابة جملة بسيطة.</w:t>
      </w:r>
    </w:p>
    <w:p w:rsidR="00D60A5C" w:rsidRPr="00A70EC0" w:rsidRDefault="00D60A5C" w:rsidP="00D60A5C">
      <w:pPr>
        <w:ind w:left="1"/>
        <w:jc w:val="both"/>
        <w:rPr>
          <w:rFonts w:cs="Simplified Arabic"/>
          <w:b/>
          <w:bCs/>
          <w:color w:val="000000" w:themeColor="text1"/>
          <w:sz w:val="14"/>
          <w:szCs w:val="14"/>
          <w:rtl/>
        </w:rPr>
      </w:pPr>
    </w:p>
    <w:p w:rsidR="00D60A5C" w:rsidRPr="0011148D" w:rsidRDefault="00D60A5C" w:rsidP="00D60A5C">
      <w:pPr>
        <w:ind w:left="1" w:firstLine="6"/>
        <w:jc w:val="both"/>
        <w:rPr>
          <w:rFonts w:ascii="Simplified Arabic" w:hAnsi="Simplified Arabic" w:cs="Simplified Arabic"/>
          <w:sz w:val="24"/>
          <w:szCs w:val="24"/>
          <w:rtl/>
        </w:rPr>
      </w:pPr>
      <w:r w:rsidRPr="0011148D">
        <w:rPr>
          <w:rFonts w:ascii="Simplified Arabic" w:hAnsi="Simplified Arabic" w:cs="Simplified Arabic"/>
          <w:b/>
          <w:bCs/>
          <w:sz w:val="24"/>
          <w:szCs w:val="24"/>
          <w:rtl/>
        </w:rPr>
        <w:t>التخصص:</w:t>
      </w:r>
      <w:r w:rsidRPr="0011148D">
        <w:rPr>
          <w:rFonts w:ascii="Simplified Arabic" w:hAnsi="Simplified Arabic" w:cs="Simplified Arabic"/>
          <w:sz w:val="24"/>
          <w:szCs w:val="24"/>
          <w:rtl/>
        </w:rPr>
        <w:t xml:space="preserve"> </w:t>
      </w:r>
    </w:p>
    <w:p w:rsidR="00D60A5C" w:rsidRPr="0011148D" w:rsidRDefault="00D60A5C" w:rsidP="00D60A5C">
      <w:pPr>
        <w:ind w:left="1" w:firstLine="6"/>
        <w:jc w:val="both"/>
        <w:rPr>
          <w:rFonts w:ascii="Simplified Arabic" w:hAnsi="Simplified Arabic" w:cs="Simplified Arabic"/>
          <w:sz w:val="24"/>
          <w:szCs w:val="24"/>
          <w:rtl/>
        </w:rPr>
      </w:pPr>
      <w:r w:rsidRPr="0011148D">
        <w:rPr>
          <w:rFonts w:ascii="Simplified Arabic" w:hAnsi="Simplified Arabic" w:cs="Simplified Arabic"/>
          <w:sz w:val="24"/>
          <w:szCs w:val="24"/>
          <w:rtl/>
        </w:rPr>
        <w:t xml:space="preserve">هو اسم الموضوع والتخصص الدقيق الذي أنهاه الفرد بنجاح.  </w:t>
      </w:r>
    </w:p>
    <w:p w:rsidR="00D60A5C" w:rsidRPr="00A70EC0" w:rsidRDefault="00D60A5C" w:rsidP="00D60A5C">
      <w:pPr>
        <w:ind w:left="424" w:hanging="284"/>
        <w:jc w:val="both"/>
        <w:rPr>
          <w:rFonts w:ascii="Simplified Arabic" w:hAnsi="Simplified Arabic" w:cs="Simplified Arabic"/>
          <w:sz w:val="14"/>
          <w:szCs w:val="14"/>
          <w:rtl/>
        </w:rPr>
      </w:pPr>
    </w:p>
    <w:p w:rsidR="00D60A5C" w:rsidRPr="0011148D" w:rsidRDefault="00D60A5C" w:rsidP="00D60A5C">
      <w:pPr>
        <w:ind w:left="1"/>
        <w:jc w:val="both"/>
        <w:rPr>
          <w:rFonts w:ascii="Simplified Arabic" w:hAnsi="Simplified Arabic" w:cs="Simplified Arabic"/>
          <w:b/>
          <w:bCs/>
          <w:sz w:val="24"/>
          <w:szCs w:val="24"/>
          <w:rtl/>
        </w:rPr>
      </w:pPr>
      <w:r w:rsidRPr="0011148D">
        <w:rPr>
          <w:rFonts w:ascii="Simplified Arabic" w:hAnsi="Simplified Arabic" w:cs="Simplified Arabic"/>
          <w:b/>
          <w:bCs/>
          <w:sz w:val="24"/>
          <w:szCs w:val="24"/>
          <w:rtl/>
        </w:rPr>
        <w:t>مكان الحصول على أعلى مؤهل علمي</w:t>
      </w:r>
      <w:r>
        <w:rPr>
          <w:rFonts w:ascii="Simplified Arabic" w:hAnsi="Simplified Arabic" w:cs="Simplified Arabic" w:hint="cs"/>
          <w:b/>
          <w:bCs/>
          <w:sz w:val="24"/>
          <w:szCs w:val="24"/>
          <w:rtl/>
        </w:rPr>
        <w:t>:</w:t>
      </w:r>
      <w:r w:rsidRPr="0011148D">
        <w:rPr>
          <w:rFonts w:ascii="Simplified Arabic" w:hAnsi="Simplified Arabic" w:cs="Simplified Arabic"/>
          <w:b/>
          <w:bCs/>
          <w:sz w:val="24"/>
          <w:szCs w:val="24"/>
          <w:rtl/>
        </w:rPr>
        <w:t xml:space="preserve"> </w:t>
      </w:r>
    </w:p>
    <w:p w:rsidR="00D60A5C" w:rsidRPr="0011148D" w:rsidRDefault="00D60A5C" w:rsidP="00D60A5C">
      <w:pPr>
        <w:jc w:val="lowKashida"/>
        <w:rPr>
          <w:rFonts w:ascii="Simplified Arabic" w:hAnsi="Simplified Arabic" w:cs="Simplified Arabic"/>
          <w:sz w:val="24"/>
          <w:szCs w:val="24"/>
          <w:rtl/>
        </w:rPr>
      </w:pPr>
      <w:r w:rsidRPr="0011148D">
        <w:rPr>
          <w:rFonts w:ascii="Simplified Arabic" w:hAnsi="Simplified Arabic" w:cs="Simplified Arabic"/>
          <w:sz w:val="24"/>
          <w:szCs w:val="24"/>
          <w:rtl/>
        </w:rPr>
        <w:t>للأفراد (ابتدائي فأعلى) يكون المكان الذي حصل عليه الفرد على أعلى مؤهل علمي (المستوى التعليمي).</w:t>
      </w:r>
    </w:p>
    <w:p w:rsidR="00D60A5C" w:rsidRPr="00A70EC0" w:rsidRDefault="00D60A5C" w:rsidP="00D60A5C">
      <w:pPr>
        <w:ind w:left="1"/>
        <w:jc w:val="both"/>
        <w:rPr>
          <w:rFonts w:cs="Simplified Arabic"/>
          <w:b/>
          <w:bCs/>
          <w:color w:val="000000" w:themeColor="text1"/>
          <w:sz w:val="14"/>
          <w:szCs w:val="14"/>
          <w:rtl/>
        </w:rPr>
      </w:pPr>
    </w:p>
    <w:p w:rsidR="00D60A5C" w:rsidRPr="00F1396E" w:rsidRDefault="00D60A5C" w:rsidP="00D60A5C">
      <w:pPr>
        <w:ind w:left="1"/>
        <w:jc w:val="both"/>
        <w:rPr>
          <w:rFonts w:cs="Simplified Arabic"/>
          <w:color w:val="000000" w:themeColor="text1"/>
          <w:sz w:val="24"/>
          <w:szCs w:val="24"/>
          <w:rtl/>
        </w:rPr>
      </w:pPr>
      <w:r w:rsidRPr="00F1396E">
        <w:rPr>
          <w:rFonts w:cs="Simplified Arabic" w:hint="cs"/>
          <w:b/>
          <w:bCs/>
          <w:color w:val="000000" w:themeColor="text1"/>
          <w:sz w:val="24"/>
          <w:szCs w:val="24"/>
          <w:rtl/>
        </w:rPr>
        <w:t>العامل</w:t>
      </w:r>
      <w:r w:rsidRPr="00F1396E">
        <w:rPr>
          <w:rFonts w:cs="Simplified Arabic"/>
          <w:b/>
          <w:bCs/>
          <w:color w:val="000000" w:themeColor="text1"/>
          <w:sz w:val="24"/>
          <w:szCs w:val="24"/>
          <w:rtl/>
        </w:rPr>
        <w:t>:</w:t>
      </w:r>
    </w:p>
    <w:p w:rsidR="00D60A5C" w:rsidRDefault="00D60A5C" w:rsidP="00D60A5C">
      <w:pPr>
        <w:jc w:val="lowKashida"/>
        <w:rPr>
          <w:rFonts w:cs="Simplified Arabic"/>
          <w:color w:val="000000" w:themeColor="text1"/>
          <w:sz w:val="24"/>
          <w:szCs w:val="24"/>
          <w:rtl/>
        </w:rPr>
      </w:pPr>
      <w:r w:rsidRPr="00F1396E">
        <w:rPr>
          <w:rFonts w:cs="Simplified Arabic" w:hint="eastAsia"/>
          <w:color w:val="000000" w:themeColor="text1"/>
          <w:sz w:val="24"/>
          <w:szCs w:val="24"/>
          <w:rtl/>
        </w:rPr>
        <w:t>هو</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الفرد</w:t>
      </w:r>
      <w:r w:rsidRPr="00F1396E">
        <w:rPr>
          <w:rFonts w:cs="Simplified Arabic"/>
          <w:color w:val="000000" w:themeColor="text1"/>
          <w:sz w:val="24"/>
          <w:szCs w:val="24"/>
          <w:rtl/>
        </w:rPr>
        <w:t xml:space="preserve"> الذي</w:t>
      </w:r>
      <w:r w:rsidRPr="00F1396E">
        <w:rPr>
          <w:rFonts w:cs="Simplified Arabic" w:hint="cs"/>
          <w:color w:val="000000" w:themeColor="text1"/>
          <w:sz w:val="24"/>
          <w:szCs w:val="24"/>
          <w:rtl/>
        </w:rPr>
        <w:t xml:space="preserve"> عمره 7 سنوات فأكثر والذي</w:t>
      </w:r>
      <w:r w:rsidRPr="00F1396E">
        <w:rPr>
          <w:rFonts w:cs="Simplified Arabic"/>
          <w:color w:val="000000" w:themeColor="text1"/>
          <w:sz w:val="24"/>
          <w:szCs w:val="24"/>
          <w:rtl/>
        </w:rPr>
        <w:t xml:space="preserve"> باشر </w:t>
      </w:r>
      <w:r w:rsidRPr="00F1396E">
        <w:rPr>
          <w:rFonts w:cs="Simplified Arabic" w:hint="cs"/>
          <w:color w:val="000000" w:themeColor="text1"/>
          <w:sz w:val="24"/>
          <w:szCs w:val="24"/>
          <w:rtl/>
        </w:rPr>
        <w:t>عملاً</w:t>
      </w:r>
      <w:r w:rsidRPr="00F1396E">
        <w:rPr>
          <w:rFonts w:cs="Simplified Arabic"/>
          <w:color w:val="000000" w:themeColor="text1"/>
          <w:sz w:val="24"/>
          <w:szCs w:val="24"/>
          <w:rtl/>
        </w:rPr>
        <w:t xml:space="preserve"> معينا </w:t>
      </w:r>
      <w:r w:rsidRPr="00F1396E">
        <w:rPr>
          <w:rFonts w:cs="Simplified Arabic" w:hint="cs"/>
          <w:color w:val="000000" w:themeColor="text1"/>
          <w:sz w:val="24"/>
          <w:szCs w:val="24"/>
          <w:rtl/>
        </w:rPr>
        <w:t xml:space="preserve">ولو لساعة واحدة خلال الفترة المرجعية </w:t>
      </w:r>
      <w:r w:rsidRPr="00F1396E">
        <w:rPr>
          <w:rFonts w:cs="Simplified Arabic"/>
          <w:color w:val="000000" w:themeColor="text1"/>
          <w:sz w:val="24"/>
          <w:szCs w:val="24"/>
          <w:rtl/>
        </w:rPr>
        <w:t xml:space="preserve">سواء كان </w:t>
      </w:r>
      <w:r w:rsidRPr="00F1396E">
        <w:rPr>
          <w:rFonts w:cs="Simplified Arabic" w:hint="eastAsia"/>
          <w:color w:val="000000" w:themeColor="text1"/>
          <w:sz w:val="24"/>
          <w:szCs w:val="24"/>
          <w:rtl/>
        </w:rPr>
        <w:t>لحسابه</w:t>
      </w:r>
      <w:r w:rsidRPr="00F1396E">
        <w:rPr>
          <w:rFonts w:cs="Simplified Arabic"/>
          <w:color w:val="000000" w:themeColor="text1"/>
          <w:sz w:val="24"/>
          <w:szCs w:val="24"/>
          <w:rtl/>
        </w:rPr>
        <w:t xml:space="preserve"> أو لحساب الغير، باجر أو بدون اجر أو في مصلحة العائلة</w:t>
      </w:r>
      <w:r w:rsidRPr="00F1396E">
        <w:rPr>
          <w:rFonts w:cs="Simplified Arabic" w:hint="cs"/>
          <w:color w:val="000000" w:themeColor="text1"/>
          <w:sz w:val="24"/>
          <w:szCs w:val="24"/>
          <w:rtl/>
        </w:rPr>
        <w:t xml:space="preserve"> أو كان غائب عن عمله بشكل مؤقت (بسبب المرض، عطلة، توقف مؤقت أو أي سبب آخر)</w:t>
      </w:r>
      <w:r w:rsidRPr="00F1396E">
        <w:rPr>
          <w:rFonts w:cs="Simplified Arabic"/>
          <w:color w:val="000000" w:themeColor="text1"/>
          <w:sz w:val="24"/>
          <w:szCs w:val="24"/>
          <w:rtl/>
        </w:rPr>
        <w:t xml:space="preserve">، ويصنف </w:t>
      </w:r>
      <w:r w:rsidRPr="00F1396E">
        <w:rPr>
          <w:rFonts w:cs="Simplified Arabic" w:hint="cs"/>
          <w:color w:val="000000" w:themeColor="text1"/>
          <w:sz w:val="24"/>
          <w:szCs w:val="24"/>
          <w:rtl/>
        </w:rPr>
        <w:t>العاملون</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حسب</w:t>
      </w:r>
      <w:r w:rsidRPr="00F1396E">
        <w:rPr>
          <w:rFonts w:cs="Simplified Arabic"/>
          <w:color w:val="000000" w:themeColor="text1"/>
          <w:sz w:val="24"/>
          <w:szCs w:val="24"/>
          <w:rtl/>
        </w:rPr>
        <w:t xml:space="preserve"> عدد ساعات العمل الأسبوعية إلى </w:t>
      </w:r>
      <w:r w:rsidRPr="00F1396E">
        <w:rPr>
          <w:rFonts w:cs="Simplified Arabic" w:hint="cs"/>
          <w:color w:val="000000" w:themeColor="text1"/>
          <w:sz w:val="24"/>
          <w:szCs w:val="24"/>
          <w:rtl/>
        </w:rPr>
        <w:t>عاملين</w:t>
      </w:r>
      <w:r w:rsidRPr="00F1396E">
        <w:rPr>
          <w:rFonts w:cs="Simplified Arabic"/>
          <w:color w:val="000000" w:themeColor="text1"/>
          <w:sz w:val="24"/>
          <w:szCs w:val="24"/>
          <w:rtl/>
        </w:rPr>
        <w:t xml:space="preserve"> (1-14) ساعة، </w:t>
      </w:r>
      <w:r w:rsidRPr="00F1396E">
        <w:rPr>
          <w:rFonts w:cs="Simplified Arabic" w:hint="cs"/>
          <w:color w:val="000000" w:themeColor="text1"/>
          <w:sz w:val="24"/>
          <w:szCs w:val="24"/>
          <w:rtl/>
        </w:rPr>
        <w:t>عاملين</w:t>
      </w:r>
      <w:r w:rsidRPr="00F1396E">
        <w:rPr>
          <w:rFonts w:cs="Simplified Arabic"/>
          <w:color w:val="000000" w:themeColor="text1"/>
          <w:sz w:val="24"/>
          <w:szCs w:val="24"/>
          <w:rtl/>
        </w:rPr>
        <w:t xml:space="preserve"> 15 ساعة </w:t>
      </w:r>
      <w:r w:rsidRPr="00F1396E">
        <w:rPr>
          <w:rFonts w:cs="Simplified Arabic" w:hint="cs"/>
          <w:color w:val="000000" w:themeColor="text1"/>
          <w:sz w:val="24"/>
          <w:szCs w:val="24"/>
          <w:rtl/>
        </w:rPr>
        <w:t>فأكثر</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وكذلك</w:t>
      </w:r>
      <w:r w:rsidRPr="00F1396E">
        <w:rPr>
          <w:rFonts w:cs="Simplified Arabic"/>
          <w:color w:val="000000" w:themeColor="text1"/>
          <w:sz w:val="24"/>
          <w:szCs w:val="24"/>
          <w:rtl/>
        </w:rPr>
        <w:t xml:space="preserve"> الأفراد الغائبون عن أعمالهم بسبب المرض، أو إجازة مدفوعة الأجر، أو إغلاق </w:t>
      </w:r>
      <w:r w:rsidRPr="00F1396E">
        <w:rPr>
          <w:rFonts w:cs="Simplified Arabic" w:hint="eastAsia"/>
          <w:color w:val="000000" w:themeColor="text1"/>
          <w:sz w:val="24"/>
          <w:szCs w:val="24"/>
          <w:rtl/>
        </w:rPr>
        <w:t>أو</w:t>
      </w:r>
      <w:r w:rsidRPr="00F1396E">
        <w:rPr>
          <w:rFonts w:cs="Simplified Arabic"/>
          <w:color w:val="000000" w:themeColor="text1"/>
          <w:sz w:val="24"/>
          <w:szCs w:val="24"/>
          <w:rtl/>
        </w:rPr>
        <w:t xml:space="preserve"> إضراب أو توقيف مؤقت وما شابه ذلك.</w:t>
      </w:r>
    </w:p>
    <w:p w:rsidR="00D60A5C" w:rsidRPr="00A70EC0" w:rsidRDefault="00D60A5C" w:rsidP="00D60A5C">
      <w:pPr>
        <w:jc w:val="lowKashida"/>
        <w:rPr>
          <w:rFonts w:cs="Simplified Arabic"/>
          <w:color w:val="000000" w:themeColor="text1"/>
          <w:sz w:val="14"/>
          <w:szCs w:val="14"/>
          <w:rtl/>
        </w:rPr>
      </w:pPr>
    </w:p>
    <w:p w:rsidR="00D60A5C" w:rsidRPr="00F1396E" w:rsidRDefault="00D60A5C" w:rsidP="00D60A5C">
      <w:pPr>
        <w:jc w:val="lowKashida"/>
        <w:rPr>
          <w:rFonts w:cs="Simplified Arabic"/>
          <w:b/>
          <w:bCs/>
          <w:color w:val="000000" w:themeColor="text1"/>
          <w:sz w:val="24"/>
          <w:szCs w:val="24"/>
          <w:rtl/>
        </w:rPr>
      </w:pPr>
      <w:r w:rsidRPr="00F1396E">
        <w:rPr>
          <w:rFonts w:cs="Simplified Arabic" w:hint="cs"/>
          <w:b/>
          <w:bCs/>
          <w:color w:val="000000" w:themeColor="text1"/>
          <w:sz w:val="24"/>
          <w:szCs w:val="24"/>
          <w:rtl/>
        </w:rPr>
        <w:t>العلاقة بقوة العمل:</w:t>
      </w:r>
    </w:p>
    <w:p w:rsidR="00D60A5C" w:rsidRPr="00F1396E" w:rsidRDefault="00D60A5C" w:rsidP="00D60A5C">
      <w:pPr>
        <w:jc w:val="lowKashida"/>
        <w:rPr>
          <w:rFonts w:cs="Simplified Arabic"/>
          <w:color w:val="000000" w:themeColor="text1"/>
          <w:sz w:val="24"/>
          <w:szCs w:val="24"/>
        </w:rPr>
      </w:pPr>
      <w:r w:rsidRPr="00F1396E">
        <w:rPr>
          <w:rFonts w:cs="Simplified Arabic" w:hint="cs"/>
          <w:color w:val="000000" w:themeColor="text1"/>
          <w:sz w:val="24"/>
          <w:szCs w:val="24"/>
          <w:rtl/>
        </w:rPr>
        <w:t>هي حالة الفرد العملية من حيث كونه داخل أو خارج القوة العاملة وتصنف كالآتي:</w:t>
      </w:r>
    </w:p>
    <w:p w:rsidR="00D60A5C" w:rsidRPr="00F1396E" w:rsidRDefault="00D60A5C" w:rsidP="00D60A5C">
      <w:pPr>
        <w:numPr>
          <w:ilvl w:val="0"/>
          <w:numId w:val="8"/>
        </w:numPr>
        <w:overflowPunct w:val="0"/>
        <w:autoSpaceDE w:val="0"/>
        <w:autoSpaceDN w:val="0"/>
        <w:adjustRightInd w:val="0"/>
        <w:ind w:left="565" w:right="0" w:hanging="426"/>
        <w:jc w:val="both"/>
        <w:textAlignment w:val="baseline"/>
        <w:rPr>
          <w:rFonts w:cs="Simplified Arabic"/>
          <w:color w:val="000000" w:themeColor="text1"/>
          <w:sz w:val="24"/>
          <w:szCs w:val="24"/>
        </w:rPr>
      </w:pPr>
      <w:r w:rsidRPr="00F1396E">
        <w:rPr>
          <w:rFonts w:cs="Simplified Arabic" w:hint="cs"/>
          <w:b/>
          <w:bCs/>
          <w:color w:val="000000" w:themeColor="text1"/>
          <w:sz w:val="24"/>
          <w:szCs w:val="24"/>
          <w:rtl/>
        </w:rPr>
        <w:t>عامل</w:t>
      </w:r>
      <w:r w:rsidRPr="00F1396E">
        <w:rPr>
          <w:rFonts w:cs="Simplified Arabic"/>
          <w:b/>
          <w:bCs/>
          <w:color w:val="000000" w:themeColor="text1"/>
          <w:sz w:val="24"/>
          <w:szCs w:val="24"/>
          <w:rtl/>
        </w:rPr>
        <w:t xml:space="preserve"> من 1-14 ساعة</w:t>
      </w:r>
      <w:r w:rsidRPr="00F1396E">
        <w:rPr>
          <w:rFonts w:cs="Simplified Arabic"/>
          <w:color w:val="000000" w:themeColor="text1"/>
          <w:sz w:val="24"/>
          <w:szCs w:val="24"/>
          <w:rtl/>
        </w:rPr>
        <w:t>: هو الفرد الذي عمره (</w:t>
      </w:r>
      <w:r w:rsidRPr="00F1396E">
        <w:rPr>
          <w:rFonts w:cs="Simplified Arabic" w:hint="cs"/>
          <w:color w:val="000000" w:themeColor="text1"/>
          <w:sz w:val="24"/>
          <w:szCs w:val="24"/>
          <w:rtl/>
        </w:rPr>
        <w:t>7</w:t>
      </w:r>
      <w:r w:rsidRPr="00F1396E">
        <w:rPr>
          <w:rFonts w:cs="Simplified Arabic"/>
          <w:color w:val="000000" w:themeColor="text1"/>
          <w:sz w:val="24"/>
          <w:szCs w:val="24"/>
          <w:rtl/>
        </w:rPr>
        <w:t xml:space="preserve"> سنوات فأكثر) وينطبق عليه مفهوم العمل </w:t>
      </w:r>
      <w:r w:rsidRPr="00F1396E">
        <w:rPr>
          <w:rFonts w:cs="Simplified Arabic" w:hint="cs"/>
          <w:color w:val="000000" w:themeColor="text1"/>
          <w:sz w:val="24"/>
          <w:szCs w:val="24"/>
          <w:rtl/>
        </w:rPr>
        <w:t xml:space="preserve">ويعمل عادة </w:t>
      </w:r>
      <w:r w:rsidRPr="00F1396E">
        <w:rPr>
          <w:rFonts w:cs="Simplified Arabic"/>
          <w:color w:val="000000" w:themeColor="text1"/>
          <w:sz w:val="24"/>
          <w:szCs w:val="24"/>
          <w:rtl/>
        </w:rPr>
        <w:t>من</w:t>
      </w:r>
      <w:r>
        <w:rPr>
          <w:rFonts w:cs="Simplified Arabic" w:hint="cs"/>
          <w:color w:val="000000" w:themeColor="text1"/>
          <w:sz w:val="24"/>
          <w:szCs w:val="24"/>
          <w:rtl/>
        </w:rPr>
        <w:t xml:space="preserve">   </w:t>
      </w:r>
      <w:r w:rsidRPr="00F1396E">
        <w:rPr>
          <w:rFonts w:cs="Simplified Arabic"/>
          <w:color w:val="000000" w:themeColor="text1"/>
          <w:sz w:val="24"/>
          <w:szCs w:val="24"/>
          <w:rtl/>
        </w:rPr>
        <w:t xml:space="preserve"> 1-14 ساعة في الأسبوع</w:t>
      </w:r>
      <w:r w:rsidRPr="00F1396E">
        <w:rPr>
          <w:rFonts w:cs="Simplified Arabic" w:hint="cs"/>
          <w:color w:val="000000" w:themeColor="text1"/>
          <w:sz w:val="24"/>
          <w:szCs w:val="24"/>
          <w:rtl/>
        </w:rPr>
        <w:t xml:space="preserve">. </w:t>
      </w:r>
    </w:p>
    <w:p w:rsidR="00D60A5C" w:rsidRPr="00F1396E" w:rsidRDefault="00D60A5C" w:rsidP="00D60A5C">
      <w:pPr>
        <w:numPr>
          <w:ilvl w:val="0"/>
          <w:numId w:val="8"/>
        </w:numPr>
        <w:overflowPunct w:val="0"/>
        <w:autoSpaceDE w:val="0"/>
        <w:autoSpaceDN w:val="0"/>
        <w:adjustRightInd w:val="0"/>
        <w:ind w:left="565" w:right="0" w:hanging="426"/>
        <w:jc w:val="both"/>
        <w:textAlignment w:val="baseline"/>
        <w:rPr>
          <w:rFonts w:cs="Simplified Arabic"/>
          <w:color w:val="000000" w:themeColor="text1"/>
          <w:sz w:val="24"/>
          <w:szCs w:val="24"/>
          <w:rtl/>
        </w:rPr>
      </w:pPr>
      <w:r w:rsidRPr="00F1396E">
        <w:rPr>
          <w:rFonts w:cs="Simplified Arabic" w:hint="cs"/>
          <w:b/>
          <w:bCs/>
          <w:color w:val="000000" w:themeColor="text1"/>
          <w:sz w:val="24"/>
          <w:szCs w:val="24"/>
          <w:rtl/>
        </w:rPr>
        <w:t>عامل</w:t>
      </w:r>
      <w:r w:rsidRPr="00F1396E">
        <w:rPr>
          <w:rFonts w:cs="Simplified Arabic"/>
          <w:b/>
          <w:bCs/>
          <w:color w:val="000000" w:themeColor="text1"/>
          <w:sz w:val="24"/>
          <w:szCs w:val="24"/>
          <w:rtl/>
        </w:rPr>
        <w:t xml:space="preserve"> من </w:t>
      </w:r>
      <w:r w:rsidRPr="00F1396E">
        <w:rPr>
          <w:rFonts w:cs="Simplified Arabic" w:hint="cs"/>
          <w:b/>
          <w:bCs/>
          <w:color w:val="000000" w:themeColor="text1"/>
          <w:sz w:val="24"/>
          <w:szCs w:val="24"/>
          <w:rtl/>
        </w:rPr>
        <w:t>15</w:t>
      </w:r>
      <w:r w:rsidRPr="00F1396E">
        <w:rPr>
          <w:rFonts w:cs="Simplified Arabic"/>
          <w:b/>
          <w:bCs/>
          <w:color w:val="000000" w:themeColor="text1"/>
          <w:sz w:val="24"/>
          <w:szCs w:val="24"/>
          <w:rtl/>
        </w:rPr>
        <w:t>-</w:t>
      </w:r>
      <w:r w:rsidRPr="00F1396E">
        <w:rPr>
          <w:rFonts w:cs="Simplified Arabic" w:hint="cs"/>
          <w:b/>
          <w:bCs/>
          <w:color w:val="000000" w:themeColor="text1"/>
          <w:sz w:val="24"/>
          <w:szCs w:val="24"/>
          <w:rtl/>
        </w:rPr>
        <w:t>34</w:t>
      </w:r>
      <w:r w:rsidRPr="00F1396E">
        <w:rPr>
          <w:rFonts w:cs="Simplified Arabic"/>
          <w:b/>
          <w:bCs/>
          <w:color w:val="000000" w:themeColor="text1"/>
          <w:sz w:val="24"/>
          <w:szCs w:val="24"/>
          <w:rtl/>
        </w:rPr>
        <w:t xml:space="preserve"> ساعة</w:t>
      </w:r>
      <w:r w:rsidRPr="00F1396E">
        <w:rPr>
          <w:rFonts w:cs="Simplified Arabic"/>
          <w:color w:val="000000" w:themeColor="text1"/>
          <w:sz w:val="24"/>
          <w:szCs w:val="24"/>
          <w:rtl/>
        </w:rPr>
        <w:t>: هو الفرد الذي عمره (</w:t>
      </w:r>
      <w:r w:rsidRPr="00F1396E">
        <w:rPr>
          <w:rFonts w:cs="Simplified Arabic" w:hint="cs"/>
          <w:color w:val="000000" w:themeColor="text1"/>
          <w:sz w:val="24"/>
          <w:szCs w:val="24"/>
          <w:rtl/>
        </w:rPr>
        <w:t>7</w:t>
      </w:r>
      <w:r w:rsidRPr="00F1396E">
        <w:rPr>
          <w:rFonts w:cs="Simplified Arabic"/>
          <w:color w:val="000000" w:themeColor="text1"/>
          <w:sz w:val="24"/>
          <w:szCs w:val="24"/>
          <w:rtl/>
        </w:rPr>
        <w:t xml:space="preserve"> سنوات فأكثر) وينطبق عليه مفهوم العمل </w:t>
      </w:r>
      <w:r w:rsidRPr="00F1396E">
        <w:rPr>
          <w:rFonts w:cs="Simplified Arabic" w:hint="cs"/>
          <w:color w:val="000000" w:themeColor="text1"/>
          <w:sz w:val="24"/>
          <w:szCs w:val="24"/>
          <w:rtl/>
        </w:rPr>
        <w:t xml:space="preserve">ويعمل عادة </w:t>
      </w:r>
      <w:r w:rsidRPr="00F1396E">
        <w:rPr>
          <w:rFonts w:cs="Simplified Arabic"/>
          <w:color w:val="000000" w:themeColor="text1"/>
          <w:sz w:val="24"/>
          <w:szCs w:val="24"/>
          <w:rtl/>
        </w:rPr>
        <w:t xml:space="preserve">من </w:t>
      </w:r>
      <w:r w:rsidRPr="00F1396E">
        <w:rPr>
          <w:rFonts w:cs="Simplified Arabic" w:hint="cs"/>
          <w:color w:val="000000" w:themeColor="text1"/>
          <w:sz w:val="24"/>
          <w:szCs w:val="24"/>
          <w:rtl/>
        </w:rPr>
        <w:t>15</w:t>
      </w:r>
      <w:r w:rsidRPr="00F1396E">
        <w:rPr>
          <w:rFonts w:cs="Simplified Arabic"/>
          <w:color w:val="000000" w:themeColor="text1"/>
          <w:sz w:val="24"/>
          <w:szCs w:val="24"/>
          <w:rtl/>
        </w:rPr>
        <w:t>-</w:t>
      </w:r>
      <w:r w:rsidRPr="00F1396E">
        <w:rPr>
          <w:rFonts w:cs="Simplified Arabic" w:hint="cs"/>
          <w:color w:val="000000" w:themeColor="text1"/>
          <w:sz w:val="24"/>
          <w:szCs w:val="24"/>
          <w:rtl/>
        </w:rPr>
        <w:t>34</w:t>
      </w:r>
      <w:r w:rsidRPr="00F1396E">
        <w:rPr>
          <w:rFonts w:cs="Simplified Arabic"/>
          <w:color w:val="000000" w:themeColor="text1"/>
          <w:sz w:val="24"/>
          <w:szCs w:val="24"/>
          <w:rtl/>
        </w:rPr>
        <w:t xml:space="preserve"> ساعة في الأسبوع.</w:t>
      </w:r>
    </w:p>
    <w:p w:rsidR="00D60A5C" w:rsidRPr="00F1396E" w:rsidRDefault="00D60A5C" w:rsidP="00D60A5C">
      <w:pPr>
        <w:numPr>
          <w:ilvl w:val="0"/>
          <w:numId w:val="8"/>
        </w:numPr>
        <w:overflowPunct w:val="0"/>
        <w:autoSpaceDE w:val="0"/>
        <w:autoSpaceDN w:val="0"/>
        <w:adjustRightInd w:val="0"/>
        <w:ind w:left="565" w:right="0" w:hanging="426"/>
        <w:jc w:val="both"/>
        <w:textAlignment w:val="baseline"/>
        <w:rPr>
          <w:rFonts w:cs="Simplified Arabic"/>
          <w:color w:val="000000" w:themeColor="text1"/>
          <w:sz w:val="24"/>
          <w:szCs w:val="24"/>
        </w:rPr>
      </w:pPr>
      <w:r w:rsidRPr="00F1396E">
        <w:rPr>
          <w:rFonts w:cs="Simplified Arabic" w:hint="cs"/>
          <w:b/>
          <w:bCs/>
          <w:color w:val="000000" w:themeColor="text1"/>
          <w:sz w:val="24"/>
          <w:szCs w:val="24"/>
          <w:rtl/>
        </w:rPr>
        <w:t>عامل من</w:t>
      </w:r>
      <w:r w:rsidRPr="00F1396E">
        <w:rPr>
          <w:rFonts w:cs="Simplified Arabic"/>
          <w:b/>
          <w:bCs/>
          <w:color w:val="000000" w:themeColor="text1"/>
          <w:sz w:val="24"/>
          <w:szCs w:val="24"/>
          <w:rtl/>
        </w:rPr>
        <w:t xml:space="preserve"> </w:t>
      </w:r>
      <w:r w:rsidRPr="00F1396E">
        <w:rPr>
          <w:rFonts w:cs="Simplified Arabic" w:hint="cs"/>
          <w:b/>
          <w:bCs/>
          <w:color w:val="000000" w:themeColor="text1"/>
          <w:sz w:val="24"/>
          <w:szCs w:val="24"/>
          <w:rtl/>
        </w:rPr>
        <w:t>35-45</w:t>
      </w:r>
      <w:r w:rsidRPr="00F1396E">
        <w:rPr>
          <w:rFonts w:cs="Simplified Arabic"/>
          <w:b/>
          <w:bCs/>
          <w:color w:val="000000" w:themeColor="text1"/>
          <w:sz w:val="24"/>
          <w:szCs w:val="24"/>
          <w:rtl/>
        </w:rPr>
        <w:t xml:space="preserve"> ساعة </w:t>
      </w:r>
      <w:r w:rsidRPr="00F1396E">
        <w:rPr>
          <w:rFonts w:cs="Simplified Arabic" w:hint="cs"/>
          <w:b/>
          <w:bCs/>
          <w:color w:val="000000" w:themeColor="text1"/>
          <w:sz w:val="24"/>
          <w:szCs w:val="24"/>
          <w:rtl/>
        </w:rPr>
        <w:t>خلال الأسبوع</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هو الفرد الذي عمره (</w:t>
      </w:r>
      <w:r w:rsidRPr="00F1396E">
        <w:rPr>
          <w:rFonts w:cs="Simplified Arabic" w:hint="cs"/>
          <w:color w:val="000000" w:themeColor="text1"/>
          <w:sz w:val="24"/>
          <w:szCs w:val="24"/>
          <w:rtl/>
        </w:rPr>
        <w:t xml:space="preserve">7 </w:t>
      </w:r>
      <w:r w:rsidRPr="00F1396E">
        <w:rPr>
          <w:rFonts w:cs="Simplified Arabic"/>
          <w:color w:val="000000" w:themeColor="text1"/>
          <w:sz w:val="24"/>
          <w:szCs w:val="24"/>
          <w:rtl/>
        </w:rPr>
        <w:t xml:space="preserve">سنوات </w:t>
      </w:r>
      <w:r w:rsidRPr="00F1396E">
        <w:rPr>
          <w:rFonts w:cs="Simplified Arabic" w:hint="cs"/>
          <w:color w:val="000000" w:themeColor="text1"/>
          <w:sz w:val="24"/>
          <w:szCs w:val="24"/>
          <w:rtl/>
        </w:rPr>
        <w:t>فأكثر</w:t>
      </w:r>
      <w:r w:rsidRPr="00F1396E">
        <w:rPr>
          <w:rFonts w:cs="Simplified Arabic"/>
          <w:color w:val="000000" w:themeColor="text1"/>
          <w:sz w:val="24"/>
          <w:szCs w:val="24"/>
          <w:rtl/>
        </w:rPr>
        <w:t xml:space="preserve">) وينطبق عليه مفهوم العمل </w:t>
      </w:r>
      <w:r w:rsidRPr="00F1396E">
        <w:rPr>
          <w:rFonts w:cs="Simplified Arabic" w:hint="cs"/>
          <w:color w:val="000000" w:themeColor="text1"/>
          <w:sz w:val="24"/>
          <w:szCs w:val="24"/>
          <w:rtl/>
        </w:rPr>
        <w:t>ويعمل عادة من 35-45</w:t>
      </w:r>
      <w:r w:rsidRPr="00F1396E">
        <w:rPr>
          <w:rFonts w:cs="Simplified Arabic"/>
          <w:color w:val="000000" w:themeColor="text1"/>
          <w:sz w:val="24"/>
          <w:szCs w:val="24"/>
          <w:rtl/>
        </w:rPr>
        <w:t xml:space="preserve"> ساعة في الأسبوع.</w:t>
      </w:r>
    </w:p>
    <w:p w:rsidR="00D60A5C" w:rsidRPr="00F1396E" w:rsidRDefault="00D60A5C" w:rsidP="00D60A5C">
      <w:pPr>
        <w:numPr>
          <w:ilvl w:val="0"/>
          <w:numId w:val="8"/>
        </w:numPr>
        <w:overflowPunct w:val="0"/>
        <w:autoSpaceDE w:val="0"/>
        <w:autoSpaceDN w:val="0"/>
        <w:adjustRightInd w:val="0"/>
        <w:ind w:left="565" w:right="0" w:hanging="426"/>
        <w:jc w:val="both"/>
        <w:textAlignment w:val="baseline"/>
        <w:rPr>
          <w:rFonts w:cs="Simplified Arabic"/>
          <w:color w:val="000000" w:themeColor="text1"/>
          <w:sz w:val="24"/>
          <w:szCs w:val="24"/>
        </w:rPr>
      </w:pPr>
      <w:r w:rsidRPr="00F1396E">
        <w:rPr>
          <w:rFonts w:cs="Simplified Arabic" w:hint="cs"/>
          <w:b/>
          <w:bCs/>
          <w:color w:val="000000" w:themeColor="text1"/>
          <w:sz w:val="24"/>
          <w:szCs w:val="24"/>
          <w:rtl/>
        </w:rPr>
        <w:t>عامل</w:t>
      </w:r>
      <w:r w:rsidRPr="00F1396E">
        <w:rPr>
          <w:rFonts w:cs="Simplified Arabic"/>
          <w:b/>
          <w:bCs/>
          <w:color w:val="000000" w:themeColor="text1"/>
          <w:sz w:val="24"/>
          <w:szCs w:val="24"/>
          <w:rtl/>
        </w:rPr>
        <w:t xml:space="preserve"> </w:t>
      </w:r>
      <w:r w:rsidRPr="00F1396E">
        <w:rPr>
          <w:rFonts w:cs="Simplified Arabic" w:hint="cs"/>
          <w:b/>
          <w:bCs/>
          <w:color w:val="000000" w:themeColor="text1"/>
          <w:sz w:val="24"/>
          <w:szCs w:val="24"/>
          <w:rtl/>
        </w:rPr>
        <w:t>46</w:t>
      </w:r>
      <w:r w:rsidRPr="00F1396E">
        <w:rPr>
          <w:rFonts w:cs="Simplified Arabic"/>
          <w:b/>
          <w:bCs/>
          <w:color w:val="000000" w:themeColor="text1"/>
          <w:sz w:val="24"/>
          <w:szCs w:val="24"/>
          <w:rtl/>
        </w:rPr>
        <w:t xml:space="preserve"> ساعة فأكثر</w:t>
      </w:r>
      <w:r w:rsidRPr="00F1396E">
        <w:rPr>
          <w:rFonts w:cs="Simplified Arabic"/>
          <w:color w:val="000000" w:themeColor="text1"/>
          <w:sz w:val="24"/>
          <w:szCs w:val="24"/>
          <w:rtl/>
        </w:rPr>
        <w:t>: هو الفرد الذي عمره (</w:t>
      </w:r>
      <w:r w:rsidRPr="00F1396E">
        <w:rPr>
          <w:rFonts w:cs="Simplified Arabic" w:hint="cs"/>
          <w:color w:val="000000" w:themeColor="text1"/>
          <w:sz w:val="24"/>
          <w:szCs w:val="24"/>
          <w:rtl/>
        </w:rPr>
        <w:t xml:space="preserve">7 </w:t>
      </w:r>
      <w:r w:rsidRPr="00F1396E">
        <w:rPr>
          <w:rFonts w:cs="Simplified Arabic"/>
          <w:color w:val="000000" w:themeColor="text1"/>
          <w:sz w:val="24"/>
          <w:szCs w:val="24"/>
          <w:rtl/>
        </w:rPr>
        <w:t xml:space="preserve">سنوات </w:t>
      </w:r>
      <w:r w:rsidRPr="00F1396E">
        <w:rPr>
          <w:rFonts w:cs="Simplified Arabic" w:hint="cs"/>
          <w:color w:val="000000" w:themeColor="text1"/>
          <w:sz w:val="24"/>
          <w:szCs w:val="24"/>
          <w:rtl/>
        </w:rPr>
        <w:t>فأكثر</w:t>
      </w:r>
      <w:r w:rsidRPr="00F1396E">
        <w:rPr>
          <w:rFonts w:cs="Simplified Arabic"/>
          <w:color w:val="000000" w:themeColor="text1"/>
          <w:sz w:val="24"/>
          <w:szCs w:val="24"/>
          <w:rtl/>
        </w:rPr>
        <w:t xml:space="preserve">) وينطبق عليه مفهوم العمل </w:t>
      </w:r>
      <w:r w:rsidRPr="00F1396E">
        <w:rPr>
          <w:rFonts w:cs="Simplified Arabic" w:hint="cs"/>
          <w:color w:val="000000" w:themeColor="text1"/>
          <w:sz w:val="24"/>
          <w:szCs w:val="24"/>
          <w:rtl/>
        </w:rPr>
        <w:t>ويعمل عادة 46</w:t>
      </w:r>
      <w:r w:rsidRPr="00F1396E">
        <w:rPr>
          <w:rFonts w:cs="Simplified Arabic"/>
          <w:color w:val="000000" w:themeColor="text1"/>
          <w:sz w:val="24"/>
          <w:szCs w:val="24"/>
          <w:rtl/>
        </w:rPr>
        <w:t xml:space="preserve"> ساعة فأكثر في الأسبوع</w:t>
      </w:r>
      <w:r w:rsidRPr="00F1396E">
        <w:rPr>
          <w:rFonts w:cs="Simplified Arabic" w:hint="cs"/>
          <w:color w:val="000000" w:themeColor="text1"/>
          <w:sz w:val="24"/>
          <w:szCs w:val="24"/>
          <w:rtl/>
        </w:rPr>
        <w:t>.</w:t>
      </w:r>
    </w:p>
    <w:p w:rsidR="00D60A5C" w:rsidRPr="00A9551F" w:rsidRDefault="00D60A5C" w:rsidP="00D60A5C">
      <w:pPr>
        <w:numPr>
          <w:ilvl w:val="0"/>
          <w:numId w:val="8"/>
        </w:numPr>
        <w:overflowPunct w:val="0"/>
        <w:autoSpaceDE w:val="0"/>
        <w:autoSpaceDN w:val="0"/>
        <w:adjustRightInd w:val="0"/>
        <w:ind w:left="565" w:right="0" w:hanging="426"/>
        <w:jc w:val="lowKashida"/>
        <w:textAlignment w:val="baseline"/>
        <w:rPr>
          <w:rFonts w:cs="Simplified Arabic"/>
          <w:sz w:val="24"/>
          <w:szCs w:val="24"/>
        </w:rPr>
      </w:pPr>
      <w:r w:rsidRPr="003664D7">
        <w:rPr>
          <w:rFonts w:cs="Simplified Arabic" w:hint="cs"/>
          <w:b/>
          <w:bCs/>
          <w:sz w:val="24"/>
          <w:szCs w:val="24"/>
          <w:rtl/>
        </w:rPr>
        <w:t xml:space="preserve">لا يعمل ويريد العمل - سبق له العمل وبحث عن عمل خلال 4 أسابيع الماضية: </w:t>
      </w:r>
      <w:r w:rsidRPr="003664D7">
        <w:rPr>
          <w:rFonts w:cs="Simplified Arabic"/>
          <w:sz w:val="24"/>
          <w:szCs w:val="24"/>
          <w:rtl/>
        </w:rPr>
        <w:t>الفرد الذي عمره (</w:t>
      </w:r>
      <w:r w:rsidRPr="003664D7">
        <w:rPr>
          <w:rFonts w:cs="Simplified Arabic" w:hint="cs"/>
          <w:sz w:val="24"/>
          <w:szCs w:val="24"/>
          <w:rtl/>
        </w:rPr>
        <w:t>7</w:t>
      </w:r>
      <w:r w:rsidRPr="003664D7">
        <w:rPr>
          <w:rFonts w:cs="Simplified Arabic"/>
          <w:sz w:val="24"/>
          <w:szCs w:val="24"/>
          <w:rtl/>
        </w:rPr>
        <w:t xml:space="preserve"> سنوات </w:t>
      </w:r>
      <w:r w:rsidRPr="003664D7">
        <w:rPr>
          <w:rFonts w:cs="Simplified Arabic" w:hint="eastAsia"/>
          <w:sz w:val="24"/>
          <w:szCs w:val="24"/>
          <w:rtl/>
        </w:rPr>
        <w:t>فأكثر</w:t>
      </w:r>
      <w:r w:rsidRPr="003664D7">
        <w:rPr>
          <w:rFonts w:cs="Simplified Arabic"/>
          <w:sz w:val="24"/>
          <w:szCs w:val="24"/>
          <w:rtl/>
        </w:rPr>
        <w:t xml:space="preserve">) </w:t>
      </w:r>
      <w:r w:rsidRPr="00A9551F">
        <w:rPr>
          <w:rFonts w:cs="Simplified Arabic" w:hint="cs"/>
          <w:sz w:val="24"/>
          <w:szCs w:val="24"/>
          <w:rtl/>
        </w:rPr>
        <w:t>وسبق له العمل لمدة تزيد عن اسبوعين بشكل متواصل خلال فترة ماضية، بمعنى أن هذا الفرد لم يعمل ولو لساعة واحدة خلال فترة الإسناد الزمني (الاسبوع الماضي لليلة الإسناد الزمني) بالرغم من انه يريد العمل، و</w:t>
      </w:r>
      <w:r w:rsidRPr="00A9551F">
        <w:rPr>
          <w:rFonts w:cs="Simplified Arabic"/>
          <w:sz w:val="24"/>
          <w:szCs w:val="24"/>
          <w:rtl/>
        </w:rPr>
        <w:t xml:space="preserve">لديه الرغبة في </w:t>
      </w:r>
      <w:r w:rsidRPr="00A9551F">
        <w:rPr>
          <w:rFonts w:cs="Simplified Arabic" w:hint="eastAsia"/>
          <w:sz w:val="24"/>
          <w:szCs w:val="24"/>
          <w:rtl/>
        </w:rPr>
        <w:t>العمل</w:t>
      </w:r>
      <w:r w:rsidRPr="00A9551F">
        <w:rPr>
          <w:rFonts w:cs="Simplified Arabic"/>
          <w:sz w:val="24"/>
          <w:szCs w:val="24"/>
          <w:rtl/>
        </w:rPr>
        <w:t xml:space="preserve"> </w:t>
      </w:r>
      <w:r w:rsidRPr="00A9551F">
        <w:rPr>
          <w:rFonts w:cs="Simplified Arabic" w:hint="cs"/>
          <w:sz w:val="24"/>
          <w:szCs w:val="24"/>
          <w:rtl/>
        </w:rPr>
        <w:t>أ</w:t>
      </w:r>
      <w:r w:rsidRPr="00A9551F">
        <w:rPr>
          <w:rFonts w:cs="Simplified Arabic"/>
          <w:sz w:val="24"/>
          <w:szCs w:val="24"/>
          <w:rtl/>
        </w:rPr>
        <w:t>و الحاجة له وبحث عن</w:t>
      </w:r>
      <w:r w:rsidRPr="00A9551F">
        <w:rPr>
          <w:rFonts w:cs="Simplified Arabic" w:hint="cs"/>
          <w:sz w:val="24"/>
          <w:szCs w:val="24"/>
          <w:rtl/>
        </w:rPr>
        <w:t>ه خلال 4 أسابيع الماضية بشكل جاد باتباعه أحد طرق البحث عن العمل وهي التسجيل في مكاتب الاستخدام، أو التسجيل في نقابة العاملين، أو مراجعة الأصدقاء أو الأقارب، أو مراجع</w:t>
      </w:r>
      <w:r w:rsidRPr="00A9551F">
        <w:rPr>
          <w:rFonts w:cs="Simplified Arabic" w:hint="eastAsia"/>
          <w:sz w:val="24"/>
          <w:szCs w:val="24"/>
          <w:rtl/>
        </w:rPr>
        <w:t>ة</w:t>
      </w:r>
      <w:r w:rsidRPr="00A9551F">
        <w:rPr>
          <w:rFonts w:cs="Simplified Arabic" w:hint="cs"/>
          <w:sz w:val="24"/>
          <w:szCs w:val="24"/>
          <w:rtl/>
        </w:rPr>
        <w:t xml:space="preserve"> شخصية لاماكن العمل، أو قراءة الجريدة بهدف الحصول على فرصة عمل، أو بحث عن مبنى أو ارض أو آلات أو أجهزة بغرض إنشاء مشروع خاص، أو تدبير موارد مالية.  مع ملاحظة أن هذه الفئة هي الفئة التي عملت في السابق لمدة أسبوعين بشكل متواصل خلال السنوات الثلاثة السابقة</w:t>
      </w:r>
      <w:r w:rsidRPr="00A9551F">
        <w:rPr>
          <w:rFonts w:cs="Simplified Arabic"/>
          <w:sz w:val="24"/>
          <w:szCs w:val="24"/>
          <w:rtl/>
        </w:rPr>
        <w:t>.</w:t>
      </w:r>
    </w:p>
    <w:p w:rsidR="00D60A5C" w:rsidRPr="00A9551F" w:rsidRDefault="00D60A5C" w:rsidP="00D60A5C">
      <w:pPr>
        <w:numPr>
          <w:ilvl w:val="0"/>
          <w:numId w:val="8"/>
        </w:numPr>
        <w:overflowPunct w:val="0"/>
        <w:autoSpaceDE w:val="0"/>
        <w:autoSpaceDN w:val="0"/>
        <w:adjustRightInd w:val="0"/>
        <w:ind w:left="565" w:right="0" w:hanging="426"/>
        <w:jc w:val="lowKashida"/>
        <w:textAlignment w:val="baseline"/>
        <w:rPr>
          <w:rFonts w:cs="Simplified Arabic"/>
          <w:sz w:val="24"/>
          <w:szCs w:val="24"/>
        </w:rPr>
      </w:pPr>
      <w:r w:rsidRPr="00A9551F">
        <w:rPr>
          <w:rFonts w:cs="Simplified Arabic" w:hint="cs"/>
          <w:b/>
          <w:bCs/>
          <w:sz w:val="24"/>
          <w:szCs w:val="24"/>
          <w:rtl/>
        </w:rPr>
        <w:lastRenderedPageBreak/>
        <w:t xml:space="preserve">لا يعمل ويريد العمل - لم يسبق له العمل وبحث عن عمل خلال 4 أسابيع الماضية: </w:t>
      </w:r>
      <w:r w:rsidRPr="00A9551F">
        <w:rPr>
          <w:rFonts w:cs="Simplified Arabic"/>
          <w:sz w:val="24"/>
          <w:szCs w:val="24"/>
          <w:rtl/>
        </w:rPr>
        <w:t>هو الفرد الذي عمره (</w:t>
      </w:r>
      <w:r w:rsidRPr="00A9551F">
        <w:rPr>
          <w:rFonts w:cs="Simplified Arabic" w:hint="cs"/>
          <w:sz w:val="24"/>
          <w:szCs w:val="24"/>
          <w:rtl/>
        </w:rPr>
        <w:t>7</w:t>
      </w:r>
      <w:r w:rsidRPr="00A9551F">
        <w:rPr>
          <w:rFonts w:cs="Simplified Arabic"/>
          <w:sz w:val="24"/>
          <w:szCs w:val="24"/>
          <w:rtl/>
        </w:rPr>
        <w:t xml:space="preserve"> سنوات </w:t>
      </w:r>
      <w:r w:rsidRPr="00A9551F">
        <w:rPr>
          <w:rFonts w:cs="Simplified Arabic" w:hint="eastAsia"/>
          <w:sz w:val="24"/>
          <w:szCs w:val="24"/>
          <w:rtl/>
        </w:rPr>
        <w:t>فأكثر</w:t>
      </w:r>
      <w:r w:rsidRPr="00A9551F">
        <w:rPr>
          <w:rFonts w:cs="Simplified Arabic"/>
          <w:sz w:val="24"/>
          <w:szCs w:val="24"/>
          <w:rtl/>
        </w:rPr>
        <w:t xml:space="preserve">) </w:t>
      </w:r>
      <w:r w:rsidRPr="00A9551F">
        <w:rPr>
          <w:rFonts w:cs="Simplified Arabic" w:hint="cs"/>
          <w:sz w:val="24"/>
          <w:szCs w:val="24"/>
          <w:rtl/>
        </w:rPr>
        <w:t>لم يسبق له العمل خلال أي فترة سابقة ولم يعمل ولو لساعة واحدة خلال فترة الإسناد و</w:t>
      </w:r>
      <w:r w:rsidRPr="00A9551F">
        <w:rPr>
          <w:rFonts w:cs="Simplified Arabic"/>
          <w:sz w:val="24"/>
          <w:szCs w:val="24"/>
          <w:rtl/>
        </w:rPr>
        <w:t xml:space="preserve">لديه الرغبة في </w:t>
      </w:r>
      <w:r w:rsidRPr="00A9551F">
        <w:rPr>
          <w:rFonts w:cs="Simplified Arabic" w:hint="eastAsia"/>
          <w:sz w:val="24"/>
          <w:szCs w:val="24"/>
          <w:rtl/>
        </w:rPr>
        <w:t>العمل</w:t>
      </w:r>
      <w:r w:rsidRPr="00A9551F">
        <w:rPr>
          <w:rFonts w:cs="Simplified Arabic"/>
          <w:sz w:val="24"/>
          <w:szCs w:val="24"/>
          <w:rtl/>
        </w:rPr>
        <w:t xml:space="preserve"> </w:t>
      </w:r>
      <w:r w:rsidRPr="00A9551F">
        <w:rPr>
          <w:rFonts w:cs="Simplified Arabic" w:hint="cs"/>
          <w:sz w:val="24"/>
          <w:szCs w:val="24"/>
          <w:rtl/>
        </w:rPr>
        <w:t>أ</w:t>
      </w:r>
      <w:r w:rsidRPr="00A9551F">
        <w:rPr>
          <w:rFonts w:cs="Simplified Arabic"/>
          <w:sz w:val="24"/>
          <w:szCs w:val="24"/>
          <w:rtl/>
        </w:rPr>
        <w:t>و الحاجة له وبحث عن</w:t>
      </w:r>
      <w:r w:rsidRPr="00A9551F">
        <w:rPr>
          <w:rFonts w:cs="Simplified Arabic" w:hint="cs"/>
          <w:sz w:val="24"/>
          <w:szCs w:val="24"/>
          <w:rtl/>
        </w:rPr>
        <w:t>ه 4 أسابيع الماضية بشكل جاد باتباعه أحد طرق البحث عن العمل وهي التسجيل في مكاتب الاستخدام، أو التسجيل في نقابة العاملين، أو مراجعة الأصدقاء أو الأقارب، أو مراجع</w:t>
      </w:r>
      <w:r w:rsidRPr="00A9551F">
        <w:rPr>
          <w:rFonts w:cs="Simplified Arabic" w:hint="eastAsia"/>
          <w:sz w:val="24"/>
          <w:szCs w:val="24"/>
          <w:rtl/>
        </w:rPr>
        <w:t>ة</w:t>
      </w:r>
      <w:r w:rsidRPr="00A9551F">
        <w:rPr>
          <w:rFonts w:cs="Simplified Arabic" w:hint="cs"/>
          <w:sz w:val="24"/>
          <w:szCs w:val="24"/>
          <w:rtl/>
        </w:rPr>
        <w:t xml:space="preserve"> شخصية لاماكن العمل، أو قراءة الجريدة بهدف الحصول على فرصة عمل، أو بحث عن مبنى أو ارض أو آلات أو أجهزة بغرض إنشاء مشروع خاص، أو تدبير موارد مالية. </w:t>
      </w:r>
    </w:p>
    <w:p w:rsidR="00D60A5C" w:rsidRPr="00A70EC0" w:rsidRDefault="00D60A5C" w:rsidP="00D60A5C">
      <w:pPr>
        <w:overflowPunct w:val="0"/>
        <w:autoSpaceDE w:val="0"/>
        <w:autoSpaceDN w:val="0"/>
        <w:adjustRightInd w:val="0"/>
        <w:ind w:left="565" w:right="360"/>
        <w:jc w:val="lowKashida"/>
        <w:textAlignment w:val="baseline"/>
        <w:rPr>
          <w:rFonts w:cs="Simplified Arabic"/>
          <w:color w:val="000000" w:themeColor="text1"/>
          <w:sz w:val="14"/>
          <w:szCs w:val="14"/>
        </w:rPr>
      </w:pPr>
    </w:p>
    <w:p w:rsidR="00D60A5C" w:rsidRPr="00F76C4D" w:rsidRDefault="00D60A5C" w:rsidP="00D60A5C">
      <w:pPr>
        <w:overflowPunct w:val="0"/>
        <w:autoSpaceDE w:val="0"/>
        <w:autoSpaceDN w:val="0"/>
        <w:adjustRightInd w:val="0"/>
        <w:ind w:left="139"/>
        <w:jc w:val="both"/>
        <w:textAlignment w:val="baseline"/>
        <w:rPr>
          <w:rFonts w:cs="Simplified Arabic"/>
          <w:color w:val="000000" w:themeColor="text1"/>
          <w:sz w:val="24"/>
          <w:szCs w:val="24"/>
          <w:rtl/>
        </w:rPr>
      </w:pPr>
      <w:r w:rsidRPr="00F76C4D">
        <w:rPr>
          <w:rFonts w:cs="Simplified Arabic" w:hint="cs"/>
          <w:b/>
          <w:bCs/>
          <w:color w:val="000000" w:themeColor="text1"/>
          <w:sz w:val="24"/>
          <w:szCs w:val="24"/>
          <w:rtl/>
        </w:rPr>
        <w:t xml:space="preserve">لا يعمل ولا يريد العمل: </w:t>
      </w:r>
      <w:r w:rsidRPr="00F76C4D">
        <w:rPr>
          <w:rFonts w:cs="Simplified Arabic" w:hint="cs"/>
          <w:color w:val="000000" w:themeColor="text1"/>
          <w:sz w:val="24"/>
          <w:szCs w:val="24"/>
          <w:rtl/>
        </w:rPr>
        <w:t xml:space="preserve">الأفراد </w:t>
      </w:r>
      <w:r w:rsidRPr="00F76C4D">
        <w:rPr>
          <w:rFonts w:cs="Simplified Arabic"/>
          <w:color w:val="000000" w:themeColor="text1"/>
          <w:sz w:val="24"/>
          <w:szCs w:val="24"/>
          <w:rtl/>
        </w:rPr>
        <w:t xml:space="preserve">الذي </w:t>
      </w:r>
      <w:r w:rsidRPr="00F76C4D">
        <w:rPr>
          <w:rFonts w:cs="Simplified Arabic" w:hint="cs"/>
          <w:color w:val="000000" w:themeColor="text1"/>
          <w:sz w:val="24"/>
          <w:szCs w:val="24"/>
          <w:rtl/>
        </w:rPr>
        <w:t xml:space="preserve">أعمارهم </w:t>
      </w:r>
      <w:r w:rsidRPr="00F76C4D">
        <w:rPr>
          <w:rFonts w:cs="Simplified Arabic"/>
          <w:color w:val="000000" w:themeColor="text1"/>
          <w:sz w:val="24"/>
          <w:szCs w:val="24"/>
          <w:rtl/>
        </w:rPr>
        <w:t>(</w:t>
      </w:r>
      <w:r w:rsidRPr="00F76C4D">
        <w:rPr>
          <w:rFonts w:cs="Simplified Arabic" w:hint="cs"/>
          <w:color w:val="000000" w:themeColor="text1"/>
          <w:sz w:val="24"/>
          <w:szCs w:val="24"/>
          <w:rtl/>
        </w:rPr>
        <w:t>7</w:t>
      </w:r>
      <w:r w:rsidRPr="00F76C4D">
        <w:rPr>
          <w:rFonts w:cs="Simplified Arabic"/>
          <w:color w:val="000000" w:themeColor="text1"/>
          <w:sz w:val="24"/>
          <w:szCs w:val="24"/>
          <w:rtl/>
        </w:rPr>
        <w:t xml:space="preserve"> سنوات فأكثر) </w:t>
      </w:r>
      <w:r w:rsidRPr="00F76C4D">
        <w:rPr>
          <w:rFonts w:cs="Simplified Arabic" w:hint="cs"/>
          <w:color w:val="000000" w:themeColor="text1"/>
          <w:sz w:val="24"/>
          <w:szCs w:val="24"/>
          <w:rtl/>
        </w:rPr>
        <w:t xml:space="preserve">ولا </w:t>
      </w:r>
      <w:r w:rsidRPr="00F76C4D">
        <w:rPr>
          <w:rFonts w:cs="Simplified Arabic"/>
          <w:color w:val="000000" w:themeColor="text1"/>
          <w:sz w:val="24"/>
          <w:szCs w:val="24"/>
          <w:rtl/>
        </w:rPr>
        <w:t>ينطبق عليه</w:t>
      </w:r>
      <w:r w:rsidRPr="00F76C4D">
        <w:rPr>
          <w:rFonts w:cs="Simplified Arabic" w:hint="cs"/>
          <w:color w:val="000000" w:themeColor="text1"/>
          <w:sz w:val="24"/>
          <w:szCs w:val="24"/>
          <w:rtl/>
        </w:rPr>
        <w:t>م</w:t>
      </w:r>
      <w:r w:rsidRPr="00F76C4D">
        <w:rPr>
          <w:rFonts w:cs="Simplified Arabic"/>
          <w:color w:val="000000" w:themeColor="text1"/>
          <w:sz w:val="24"/>
          <w:szCs w:val="24"/>
          <w:rtl/>
        </w:rPr>
        <w:t xml:space="preserve"> </w:t>
      </w:r>
      <w:r w:rsidRPr="00F76C4D">
        <w:rPr>
          <w:rFonts w:cs="Simplified Arabic" w:hint="cs"/>
          <w:color w:val="000000" w:themeColor="text1"/>
          <w:sz w:val="24"/>
          <w:szCs w:val="24"/>
          <w:rtl/>
        </w:rPr>
        <w:t xml:space="preserve">مفهوم العاملين أو العاطلين عن العمل، ويتم تصنيفهم خارج القوى العاملة، بمعنى أن هذا الفرد لم يعمل ولو لساعة واحدة خلال فترة الإسناد الزمني، ولم يبحث عن عمل ولا يرغب في العمل ويندرج تحت هذا التعريف: </w:t>
      </w:r>
    </w:p>
    <w:p w:rsidR="00D60A5C" w:rsidRPr="00F1396E" w:rsidRDefault="00D60A5C" w:rsidP="00D60A5C">
      <w:pPr>
        <w:numPr>
          <w:ilvl w:val="0"/>
          <w:numId w:val="8"/>
        </w:numPr>
        <w:ind w:left="565" w:right="0" w:hanging="426"/>
        <w:jc w:val="both"/>
        <w:rPr>
          <w:rFonts w:cs="Simplified Arabic"/>
          <w:color w:val="000000" w:themeColor="text1"/>
          <w:sz w:val="24"/>
          <w:szCs w:val="24"/>
        </w:rPr>
      </w:pPr>
      <w:r w:rsidRPr="00F1396E">
        <w:rPr>
          <w:rFonts w:cs="Simplified Arabic" w:hint="cs"/>
          <w:b/>
          <w:bCs/>
          <w:color w:val="000000" w:themeColor="text1"/>
          <w:sz w:val="24"/>
          <w:szCs w:val="24"/>
          <w:rtl/>
        </w:rPr>
        <w:t>التفرغ للدراسة/</w:t>
      </w:r>
      <w:r>
        <w:rPr>
          <w:rFonts w:cs="Simplified Arabic" w:hint="cs"/>
          <w:b/>
          <w:bCs/>
          <w:color w:val="000000" w:themeColor="text1"/>
          <w:sz w:val="24"/>
          <w:szCs w:val="24"/>
          <w:rtl/>
        </w:rPr>
        <w:t xml:space="preserve"> </w:t>
      </w:r>
      <w:r w:rsidRPr="00F1396E">
        <w:rPr>
          <w:rFonts w:cs="Simplified Arabic" w:hint="cs"/>
          <w:b/>
          <w:bCs/>
          <w:color w:val="000000" w:themeColor="text1"/>
          <w:sz w:val="24"/>
          <w:szCs w:val="24"/>
          <w:rtl/>
        </w:rPr>
        <w:t>التدريب</w:t>
      </w:r>
      <w:r w:rsidRPr="00F1396E">
        <w:rPr>
          <w:rFonts w:cs="Simplified Arabic"/>
          <w:b/>
          <w:bCs/>
          <w:color w:val="000000" w:themeColor="text1"/>
          <w:sz w:val="24"/>
          <w:szCs w:val="24"/>
          <w:rtl/>
        </w:rPr>
        <w:t>:</w:t>
      </w:r>
      <w:r w:rsidRPr="00F1396E">
        <w:rPr>
          <w:rFonts w:cs="Simplified Arabic"/>
          <w:color w:val="000000" w:themeColor="text1"/>
          <w:sz w:val="24"/>
          <w:szCs w:val="24"/>
          <w:rtl/>
        </w:rPr>
        <w:t xml:space="preserve"> هو الفرد الذي عمره (</w:t>
      </w:r>
      <w:r w:rsidRPr="00F1396E">
        <w:rPr>
          <w:rFonts w:cs="Simplified Arabic" w:hint="cs"/>
          <w:color w:val="000000" w:themeColor="text1"/>
          <w:sz w:val="24"/>
          <w:szCs w:val="24"/>
          <w:rtl/>
        </w:rPr>
        <w:t xml:space="preserve">7 </w:t>
      </w:r>
      <w:r w:rsidRPr="00F1396E">
        <w:rPr>
          <w:rFonts w:cs="Simplified Arabic"/>
          <w:color w:val="000000" w:themeColor="text1"/>
          <w:sz w:val="24"/>
          <w:szCs w:val="24"/>
          <w:rtl/>
        </w:rPr>
        <w:t>سنوات فأكثر) والذي يواظب على دراسة منتظمة بهدف الحصول على مؤهل علمي وغير مرتبط بعمل معين خلال فترة ال</w:t>
      </w:r>
      <w:r w:rsidRPr="00F1396E">
        <w:rPr>
          <w:rFonts w:cs="Simplified Arabic" w:hint="cs"/>
          <w:color w:val="000000" w:themeColor="text1"/>
          <w:sz w:val="24"/>
          <w:szCs w:val="24"/>
          <w:rtl/>
        </w:rPr>
        <w:t>إ</w:t>
      </w:r>
      <w:r w:rsidRPr="00F1396E">
        <w:rPr>
          <w:rFonts w:cs="Simplified Arabic"/>
          <w:color w:val="000000" w:themeColor="text1"/>
          <w:sz w:val="24"/>
          <w:szCs w:val="24"/>
          <w:rtl/>
        </w:rPr>
        <w:t>سناد، وتجدر ا</w:t>
      </w:r>
      <w:r w:rsidRPr="00F1396E">
        <w:rPr>
          <w:rFonts w:cs="Simplified Arabic" w:hint="cs"/>
          <w:color w:val="000000" w:themeColor="text1"/>
          <w:sz w:val="24"/>
          <w:szCs w:val="24"/>
          <w:rtl/>
        </w:rPr>
        <w:t>لإ</w:t>
      </w:r>
      <w:r w:rsidRPr="00F1396E">
        <w:rPr>
          <w:rFonts w:cs="Simplified Arabic"/>
          <w:color w:val="000000" w:themeColor="text1"/>
          <w:sz w:val="24"/>
          <w:szCs w:val="24"/>
          <w:rtl/>
        </w:rPr>
        <w:t xml:space="preserve">شارة هنا </w:t>
      </w:r>
      <w:r w:rsidRPr="00F1396E">
        <w:rPr>
          <w:rFonts w:cs="Simplified Arabic" w:hint="cs"/>
          <w:color w:val="000000" w:themeColor="text1"/>
          <w:sz w:val="24"/>
          <w:szCs w:val="24"/>
          <w:rtl/>
        </w:rPr>
        <w:t>إ</w:t>
      </w:r>
      <w:r w:rsidRPr="00F1396E">
        <w:rPr>
          <w:rFonts w:cs="Simplified Arabic"/>
          <w:color w:val="000000" w:themeColor="text1"/>
          <w:sz w:val="24"/>
          <w:szCs w:val="24"/>
          <w:rtl/>
        </w:rPr>
        <w:t>لى أن الأعمال المنزلية والهوايات لا تدخل ضمن العمل.</w:t>
      </w:r>
    </w:p>
    <w:p w:rsidR="00D60A5C" w:rsidRPr="00F1396E" w:rsidRDefault="00D60A5C" w:rsidP="00D60A5C">
      <w:pPr>
        <w:numPr>
          <w:ilvl w:val="0"/>
          <w:numId w:val="8"/>
        </w:numPr>
        <w:ind w:left="565" w:right="0" w:hanging="426"/>
        <w:jc w:val="both"/>
        <w:rPr>
          <w:rFonts w:cs="Simplified Arabic"/>
          <w:color w:val="000000" w:themeColor="text1"/>
          <w:sz w:val="24"/>
          <w:szCs w:val="24"/>
          <w:rtl/>
        </w:rPr>
      </w:pPr>
      <w:r w:rsidRPr="00F1396E">
        <w:rPr>
          <w:rFonts w:cs="Simplified Arabic" w:hint="cs"/>
          <w:b/>
          <w:bCs/>
          <w:color w:val="000000" w:themeColor="text1"/>
          <w:sz w:val="24"/>
          <w:szCs w:val="24"/>
          <w:rtl/>
        </w:rPr>
        <w:t>التفرغ</w:t>
      </w:r>
      <w:r w:rsidRPr="00F1396E">
        <w:rPr>
          <w:rFonts w:cs="Simplified Arabic"/>
          <w:b/>
          <w:bCs/>
          <w:color w:val="000000" w:themeColor="text1"/>
          <w:sz w:val="24"/>
          <w:szCs w:val="24"/>
          <w:rtl/>
        </w:rPr>
        <w:t xml:space="preserve"> </w:t>
      </w:r>
      <w:r w:rsidRPr="00F1396E">
        <w:rPr>
          <w:rFonts w:cs="Simplified Arabic" w:hint="cs"/>
          <w:b/>
          <w:bCs/>
          <w:color w:val="000000" w:themeColor="text1"/>
          <w:sz w:val="24"/>
          <w:szCs w:val="24"/>
          <w:rtl/>
        </w:rPr>
        <w:t>ل</w:t>
      </w:r>
      <w:r w:rsidRPr="00F1396E">
        <w:rPr>
          <w:rFonts w:cs="Simplified Arabic"/>
          <w:b/>
          <w:bCs/>
          <w:color w:val="000000" w:themeColor="text1"/>
          <w:sz w:val="24"/>
          <w:szCs w:val="24"/>
          <w:rtl/>
        </w:rPr>
        <w:t xml:space="preserve">أعمال المنزل: </w:t>
      </w:r>
      <w:r w:rsidRPr="00F1396E">
        <w:rPr>
          <w:rFonts w:cs="Simplified Arabic" w:hint="cs"/>
          <w:color w:val="000000" w:themeColor="text1"/>
          <w:sz w:val="24"/>
          <w:szCs w:val="24"/>
          <w:rtl/>
        </w:rPr>
        <w:t>هي الأنثى</w:t>
      </w:r>
      <w:r w:rsidRPr="00F1396E">
        <w:rPr>
          <w:rFonts w:cs="Simplified Arabic"/>
          <w:color w:val="000000" w:themeColor="text1"/>
          <w:sz w:val="24"/>
          <w:szCs w:val="24"/>
          <w:rtl/>
        </w:rPr>
        <w:t xml:space="preserve"> ال</w:t>
      </w:r>
      <w:r w:rsidRPr="00F1396E">
        <w:rPr>
          <w:rFonts w:cs="Simplified Arabic" w:hint="cs"/>
          <w:color w:val="000000" w:themeColor="text1"/>
          <w:sz w:val="24"/>
          <w:szCs w:val="24"/>
          <w:rtl/>
        </w:rPr>
        <w:t>تي</w:t>
      </w:r>
      <w:r w:rsidRPr="00F1396E">
        <w:rPr>
          <w:rFonts w:cs="Simplified Arabic"/>
          <w:color w:val="000000" w:themeColor="text1"/>
          <w:sz w:val="24"/>
          <w:szCs w:val="24"/>
          <w:rtl/>
        </w:rPr>
        <w:t xml:space="preserve"> عمره</w:t>
      </w:r>
      <w:r w:rsidRPr="00F1396E">
        <w:rPr>
          <w:rFonts w:cs="Simplified Arabic" w:hint="cs"/>
          <w:color w:val="000000" w:themeColor="text1"/>
          <w:sz w:val="24"/>
          <w:szCs w:val="24"/>
          <w:rtl/>
        </w:rPr>
        <w:t>ا</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 xml:space="preserve">7 </w:t>
      </w:r>
      <w:r w:rsidRPr="00F1396E">
        <w:rPr>
          <w:rFonts w:cs="Simplified Arabic"/>
          <w:color w:val="000000" w:themeColor="text1"/>
          <w:sz w:val="24"/>
          <w:szCs w:val="24"/>
          <w:rtl/>
        </w:rPr>
        <w:t xml:space="preserve">سنوات فأكثر) غير </w:t>
      </w:r>
      <w:r w:rsidRPr="00F1396E">
        <w:rPr>
          <w:rFonts w:cs="Simplified Arabic" w:hint="cs"/>
          <w:color w:val="000000" w:themeColor="text1"/>
          <w:sz w:val="24"/>
          <w:szCs w:val="24"/>
          <w:rtl/>
        </w:rPr>
        <w:t>العاملة</w:t>
      </w:r>
      <w:r w:rsidRPr="00F1396E">
        <w:rPr>
          <w:rFonts w:cs="Simplified Arabic"/>
          <w:color w:val="000000" w:themeColor="text1"/>
          <w:sz w:val="24"/>
          <w:szCs w:val="24"/>
          <w:rtl/>
        </w:rPr>
        <w:t xml:space="preserve"> والقادر</w:t>
      </w:r>
      <w:r w:rsidRPr="00F1396E">
        <w:rPr>
          <w:rFonts w:cs="Simplified Arabic" w:hint="cs"/>
          <w:color w:val="000000" w:themeColor="text1"/>
          <w:sz w:val="24"/>
          <w:szCs w:val="24"/>
          <w:rtl/>
        </w:rPr>
        <w:t>ة</w:t>
      </w:r>
      <w:r w:rsidRPr="00F1396E">
        <w:rPr>
          <w:rFonts w:cs="Simplified Arabic"/>
          <w:color w:val="000000" w:themeColor="text1"/>
          <w:sz w:val="24"/>
          <w:szCs w:val="24"/>
          <w:rtl/>
        </w:rPr>
        <w:t xml:space="preserve"> على العمل ولا </w:t>
      </w:r>
      <w:r w:rsidRPr="00F1396E">
        <w:rPr>
          <w:rFonts w:cs="Simplified Arabic" w:hint="cs"/>
          <w:color w:val="000000" w:themeColor="text1"/>
          <w:sz w:val="24"/>
          <w:szCs w:val="24"/>
          <w:rtl/>
        </w:rPr>
        <w:t>ت</w:t>
      </w:r>
      <w:r w:rsidRPr="00F1396E">
        <w:rPr>
          <w:rFonts w:cs="Simplified Arabic"/>
          <w:color w:val="000000" w:themeColor="text1"/>
          <w:sz w:val="24"/>
          <w:szCs w:val="24"/>
          <w:rtl/>
        </w:rPr>
        <w:t>بحث عنه وغير المنتظم</w:t>
      </w:r>
      <w:r w:rsidRPr="00F1396E">
        <w:rPr>
          <w:rFonts w:cs="Simplified Arabic" w:hint="cs"/>
          <w:color w:val="000000" w:themeColor="text1"/>
          <w:sz w:val="24"/>
          <w:szCs w:val="24"/>
          <w:rtl/>
        </w:rPr>
        <w:t>ة</w:t>
      </w:r>
      <w:r w:rsidRPr="00F1396E">
        <w:rPr>
          <w:rFonts w:cs="Simplified Arabic"/>
          <w:color w:val="000000" w:themeColor="text1"/>
          <w:sz w:val="24"/>
          <w:szCs w:val="24"/>
          <w:rtl/>
        </w:rPr>
        <w:t xml:space="preserve"> في دراسة معينة و</w:t>
      </w:r>
      <w:r w:rsidRPr="00F1396E">
        <w:rPr>
          <w:rFonts w:cs="Simplified Arabic" w:hint="cs"/>
          <w:color w:val="000000" w:themeColor="text1"/>
          <w:sz w:val="24"/>
          <w:szCs w:val="24"/>
          <w:rtl/>
        </w:rPr>
        <w:t>ت</w:t>
      </w:r>
      <w:r w:rsidRPr="00F1396E">
        <w:rPr>
          <w:rFonts w:cs="Simplified Arabic"/>
          <w:color w:val="000000" w:themeColor="text1"/>
          <w:sz w:val="24"/>
          <w:szCs w:val="24"/>
          <w:rtl/>
        </w:rPr>
        <w:t xml:space="preserve">قوم بأعمال المنزل بهدف خدمة الأسرة ولا يشمل ذلك خدمة بيوت الغير مقابل أجر نقدي </w:t>
      </w:r>
      <w:r w:rsidRPr="00F1396E">
        <w:rPr>
          <w:rFonts w:cs="Simplified Arabic" w:hint="cs"/>
          <w:color w:val="000000" w:themeColor="text1"/>
          <w:sz w:val="24"/>
          <w:szCs w:val="24"/>
          <w:rtl/>
        </w:rPr>
        <w:t>أ</w:t>
      </w:r>
      <w:r w:rsidRPr="00F1396E">
        <w:rPr>
          <w:rFonts w:cs="Simplified Arabic"/>
          <w:color w:val="000000" w:themeColor="text1"/>
          <w:sz w:val="24"/>
          <w:szCs w:val="24"/>
          <w:rtl/>
        </w:rPr>
        <w:t xml:space="preserve">و عيني </w:t>
      </w:r>
      <w:r w:rsidRPr="00F1396E">
        <w:rPr>
          <w:rFonts w:cs="Simplified Arabic" w:hint="cs"/>
          <w:color w:val="000000" w:themeColor="text1"/>
          <w:sz w:val="24"/>
          <w:szCs w:val="24"/>
          <w:rtl/>
        </w:rPr>
        <w:t>إ</w:t>
      </w:r>
      <w:r w:rsidRPr="00F1396E">
        <w:rPr>
          <w:rFonts w:cs="Simplified Arabic"/>
          <w:color w:val="000000" w:themeColor="text1"/>
          <w:sz w:val="24"/>
          <w:szCs w:val="24"/>
          <w:rtl/>
        </w:rPr>
        <w:t>ذ أن هذا النوع من الخدمة يعتبر ضمن العمل.</w:t>
      </w:r>
    </w:p>
    <w:p w:rsidR="00D60A5C" w:rsidRPr="00F1396E" w:rsidRDefault="00D60A5C" w:rsidP="00D60A5C">
      <w:pPr>
        <w:numPr>
          <w:ilvl w:val="0"/>
          <w:numId w:val="8"/>
        </w:numPr>
        <w:ind w:left="565" w:right="0" w:hanging="426"/>
        <w:jc w:val="both"/>
        <w:rPr>
          <w:rFonts w:cs="Simplified Arabic"/>
          <w:color w:val="000000" w:themeColor="text1"/>
          <w:sz w:val="24"/>
          <w:szCs w:val="24"/>
          <w:rtl/>
        </w:rPr>
      </w:pPr>
      <w:r>
        <w:rPr>
          <w:rFonts w:cs="Simplified Arabic" w:hint="cs"/>
          <w:b/>
          <w:bCs/>
          <w:color w:val="000000" w:themeColor="text1"/>
          <w:sz w:val="24"/>
          <w:szCs w:val="24"/>
          <w:rtl/>
        </w:rPr>
        <w:t xml:space="preserve">العجز/كبر </w:t>
      </w:r>
      <w:r w:rsidRPr="00F1396E">
        <w:rPr>
          <w:rFonts w:cs="Simplified Arabic" w:hint="cs"/>
          <w:b/>
          <w:bCs/>
          <w:color w:val="000000" w:themeColor="text1"/>
          <w:sz w:val="24"/>
          <w:szCs w:val="24"/>
          <w:rtl/>
        </w:rPr>
        <w:t>السن/مرض</w:t>
      </w:r>
      <w:r w:rsidRPr="00F1396E">
        <w:rPr>
          <w:rFonts w:cs="Simplified Arabic"/>
          <w:b/>
          <w:bCs/>
          <w:color w:val="000000" w:themeColor="text1"/>
          <w:sz w:val="24"/>
          <w:szCs w:val="24"/>
          <w:rtl/>
        </w:rPr>
        <w:t xml:space="preserve">: </w:t>
      </w:r>
      <w:r w:rsidRPr="00F1396E">
        <w:rPr>
          <w:rFonts w:cs="Simplified Arabic"/>
          <w:color w:val="000000" w:themeColor="text1"/>
          <w:sz w:val="24"/>
          <w:szCs w:val="24"/>
          <w:rtl/>
        </w:rPr>
        <w:t xml:space="preserve">هو الفرد الذي لا يمكنه مباشرة أي نوع من العمل بسبب </w:t>
      </w:r>
      <w:r w:rsidRPr="00F1396E">
        <w:rPr>
          <w:rFonts w:cs="Simplified Arabic" w:hint="cs"/>
          <w:color w:val="000000" w:themeColor="text1"/>
          <w:sz w:val="24"/>
          <w:szCs w:val="24"/>
          <w:rtl/>
        </w:rPr>
        <w:t>إ</w:t>
      </w:r>
      <w:r w:rsidRPr="00F1396E">
        <w:rPr>
          <w:rFonts w:cs="Simplified Arabic"/>
          <w:color w:val="000000" w:themeColor="text1"/>
          <w:sz w:val="24"/>
          <w:szCs w:val="24"/>
          <w:rtl/>
        </w:rPr>
        <w:t xml:space="preserve">صابته بمرض مزمن </w:t>
      </w:r>
      <w:r w:rsidRPr="00F1396E">
        <w:rPr>
          <w:rFonts w:cs="Simplified Arabic" w:hint="cs"/>
          <w:color w:val="000000" w:themeColor="text1"/>
          <w:sz w:val="24"/>
          <w:szCs w:val="24"/>
          <w:rtl/>
        </w:rPr>
        <w:t>أ</w:t>
      </w:r>
      <w:r w:rsidRPr="00F1396E">
        <w:rPr>
          <w:rFonts w:cs="Simplified Arabic"/>
          <w:color w:val="000000" w:themeColor="text1"/>
          <w:sz w:val="24"/>
          <w:szCs w:val="24"/>
          <w:rtl/>
        </w:rPr>
        <w:t xml:space="preserve">و بسبب أية </w:t>
      </w:r>
      <w:r w:rsidRPr="00F1396E">
        <w:rPr>
          <w:rFonts w:cs="Simplified Arabic" w:hint="cs"/>
          <w:color w:val="000000" w:themeColor="text1"/>
          <w:sz w:val="24"/>
          <w:szCs w:val="24"/>
          <w:rtl/>
        </w:rPr>
        <w:t>إ</w:t>
      </w:r>
      <w:r w:rsidRPr="00F1396E">
        <w:rPr>
          <w:rFonts w:cs="Simplified Arabic"/>
          <w:color w:val="000000" w:themeColor="text1"/>
          <w:sz w:val="24"/>
          <w:szCs w:val="24"/>
          <w:rtl/>
        </w:rPr>
        <w:t>عاقة، وتشمل هذه الفئة أيضا جميع الأفراد غير القادرين على العمل بسبب تقدمهم في السن.</w:t>
      </w:r>
    </w:p>
    <w:p w:rsidR="00D60A5C" w:rsidRPr="00F1396E" w:rsidRDefault="00D60A5C" w:rsidP="00D60A5C">
      <w:pPr>
        <w:numPr>
          <w:ilvl w:val="0"/>
          <w:numId w:val="8"/>
        </w:numPr>
        <w:ind w:left="565" w:right="0" w:hanging="426"/>
        <w:jc w:val="both"/>
        <w:rPr>
          <w:rFonts w:cs="Simplified Arabic"/>
          <w:color w:val="000000" w:themeColor="text1"/>
          <w:sz w:val="24"/>
          <w:szCs w:val="24"/>
        </w:rPr>
      </w:pPr>
      <w:r w:rsidRPr="00F1396E">
        <w:rPr>
          <w:rFonts w:cs="Simplified Arabic" w:hint="cs"/>
          <w:b/>
          <w:bCs/>
          <w:color w:val="000000" w:themeColor="text1"/>
          <w:sz w:val="24"/>
          <w:szCs w:val="24"/>
          <w:rtl/>
        </w:rPr>
        <w:t xml:space="preserve">وجود إيراد: </w:t>
      </w:r>
      <w:r w:rsidRPr="00F1396E">
        <w:rPr>
          <w:rFonts w:cs="Simplified Arabic" w:hint="cs"/>
          <w:color w:val="000000" w:themeColor="text1"/>
          <w:sz w:val="24"/>
          <w:szCs w:val="24"/>
          <w:rtl/>
        </w:rPr>
        <w:t>إ</w:t>
      </w:r>
      <w:r w:rsidRPr="00F1396E">
        <w:rPr>
          <w:rFonts w:cs="Simplified Arabic"/>
          <w:color w:val="000000" w:themeColor="text1"/>
          <w:sz w:val="24"/>
          <w:szCs w:val="24"/>
          <w:rtl/>
        </w:rPr>
        <w:t xml:space="preserve">ذا كان الفرد قادراً على العمل ولكنه لا </w:t>
      </w:r>
      <w:r w:rsidRPr="00F1396E">
        <w:rPr>
          <w:rFonts w:cs="Simplified Arabic" w:hint="cs"/>
          <w:color w:val="000000" w:themeColor="text1"/>
          <w:sz w:val="24"/>
          <w:szCs w:val="24"/>
          <w:rtl/>
        </w:rPr>
        <w:t xml:space="preserve">يعمل ولا </w:t>
      </w:r>
      <w:r w:rsidRPr="00F1396E">
        <w:rPr>
          <w:rFonts w:cs="Simplified Arabic"/>
          <w:color w:val="000000" w:themeColor="text1"/>
          <w:sz w:val="24"/>
          <w:szCs w:val="24"/>
          <w:rtl/>
        </w:rPr>
        <w:t xml:space="preserve">يرغب في العمل ولا يبحث عنه وذلك لوجود </w:t>
      </w:r>
      <w:r w:rsidRPr="00F1396E">
        <w:rPr>
          <w:rFonts w:cs="Simplified Arabic" w:hint="cs"/>
          <w:color w:val="000000" w:themeColor="text1"/>
          <w:sz w:val="24"/>
          <w:szCs w:val="24"/>
          <w:rtl/>
        </w:rPr>
        <w:t>إ</w:t>
      </w:r>
      <w:r w:rsidRPr="00F1396E">
        <w:rPr>
          <w:rFonts w:cs="Simplified Arabic"/>
          <w:color w:val="000000" w:themeColor="text1"/>
          <w:sz w:val="24"/>
          <w:szCs w:val="24"/>
          <w:rtl/>
        </w:rPr>
        <w:t>يراد له من عقارات.</w:t>
      </w:r>
    </w:p>
    <w:p w:rsidR="00D60A5C" w:rsidRPr="00F1396E" w:rsidRDefault="00D60A5C" w:rsidP="00D60A5C">
      <w:pPr>
        <w:numPr>
          <w:ilvl w:val="0"/>
          <w:numId w:val="8"/>
        </w:numPr>
        <w:ind w:left="565" w:right="0" w:hanging="426"/>
        <w:jc w:val="both"/>
        <w:rPr>
          <w:rFonts w:cs="Simplified Arabic"/>
          <w:color w:val="000000" w:themeColor="text1"/>
          <w:sz w:val="24"/>
          <w:szCs w:val="24"/>
          <w:rtl/>
        </w:rPr>
      </w:pPr>
      <w:r w:rsidRPr="00F1396E">
        <w:rPr>
          <w:rFonts w:cs="Simplified Arabic" w:hint="cs"/>
          <w:b/>
          <w:bCs/>
          <w:color w:val="000000" w:themeColor="text1"/>
          <w:sz w:val="24"/>
          <w:szCs w:val="24"/>
          <w:rtl/>
        </w:rPr>
        <w:t>تقاعد:</w:t>
      </w:r>
      <w:r w:rsidRPr="00F1396E">
        <w:rPr>
          <w:rFonts w:cs="Simplified Arabic" w:hint="cs"/>
          <w:color w:val="000000" w:themeColor="text1"/>
          <w:sz w:val="24"/>
          <w:szCs w:val="24"/>
          <w:rtl/>
        </w:rPr>
        <w:t xml:space="preserve"> اذا كان الفرد قادراً على العمل ولكنه لا يعمل ولا يرغب في العمل ولا يبحث عنه وذلك لحصوله على تقاعد.</w:t>
      </w:r>
    </w:p>
    <w:p w:rsidR="00D60A5C" w:rsidRPr="00F1396E" w:rsidRDefault="00D60A5C" w:rsidP="00D60A5C">
      <w:pPr>
        <w:numPr>
          <w:ilvl w:val="0"/>
          <w:numId w:val="8"/>
        </w:numPr>
        <w:ind w:left="565" w:right="0" w:hanging="426"/>
        <w:jc w:val="both"/>
        <w:rPr>
          <w:rFonts w:cs="Simplified Arabic"/>
          <w:color w:val="000000" w:themeColor="text1"/>
          <w:sz w:val="24"/>
          <w:szCs w:val="24"/>
        </w:rPr>
      </w:pPr>
      <w:r w:rsidRPr="00F1396E">
        <w:rPr>
          <w:rFonts w:cs="Simplified Arabic"/>
          <w:b/>
          <w:bCs/>
          <w:color w:val="000000" w:themeColor="text1"/>
          <w:sz w:val="24"/>
          <w:szCs w:val="24"/>
          <w:rtl/>
        </w:rPr>
        <w:t>أخرى</w:t>
      </w:r>
      <w:r w:rsidRPr="00F1396E">
        <w:rPr>
          <w:rFonts w:cs="Simplified Arabic"/>
          <w:color w:val="000000" w:themeColor="text1"/>
          <w:sz w:val="24"/>
          <w:szCs w:val="24"/>
          <w:rtl/>
        </w:rPr>
        <w:t xml:space="preserve">: تشمل أي فرد لم ينطبق عليه جميع ما ذكر سابقا مثل، المسجون، </w:t>
      </w:r>
      <w:r w:rsidRPr="00F1396E">
        <w:rPr>
          <w:rFonts w:cs="Simplified Arabic" w:hint="cs"/>
          <w:color w:val="000000" w:themeColor="text1"/>
          <w:sz w:val="24"/>
          <w:szCs w:val="24"/>
          <w:rtl/>
        </w:rPr>
        <w:t>أ</w:t>
      </w:r>
      <w:r w:rsidRPr="00F1396E">
        <w:rPr>
          <w:rFonts w:cs="Simplified Arabic"/>
          <w:color w:val="000000" w:themeColor="text1"/>
          <w:sz w:val="24"/>
          <w:szCs w:val="24"/>
          <w:rtl/>
        </w:rPr>
        <w:t xml:space="preserve">و الفرد القادر على العمل </w:t>
      </w:r>
      <w:r w:rsidRPr="00F1396E">
        <w:rPr>
          <w:rFonts w:cs="Simplified Arabic" w:hint="cs"/>
          <w:color w:val="000000" w:themeColor="text1"/>
          <w:sz w:val="24"/>
          <w:szCs w:val="24"/>
          <w:rtl/>
        </w:rPr>
        <w:t>إ</w:t>
      </w:r>
      <w:r w:rsidRPr="00F1396E">
        <w:rPr>
          <w:rFonts w:cs="Simplified Arabic"/>
          <w:color w:val="000000" w:themeColor="text1"/>
          <w:sz w:val="24"/>
          <w:szCs w:val="24"/>
          <w:rtl/>
        </w:rPr>
        <w:t xml:space="preserve">لا أنه لا يرغب به ولا يبحث عنه وليس له </w:t>
      </w:r>
      <w:r w:rsidRPr="00F1396E">
        <w:rPr>
          <w:rFonts w:cs="Simplified Arabic" w:hint="cs"/>
          <w:color w:val="000000" w:themeColor="text1"/>
          <w:sz w:val="24"/>
          <w:szCs w:val="24"/>
          <w:rtl/>
        </w:rPr>
        <w:t>إ</w:t>
      </w:r>
      <w:r w:rsidRPr="00F1396E">
        <w:rPr>
          <w:rFonts w:cs="Simplified Arabic"/>
          <w:color w:val="000000" w:themeColor="text1"/>
          <w:sz w:val="24"/>
          <w:szCs w:val="24"/>
          <w:rtl/>
        </w:rPr>
        <w:t>يراد من جهة أخرى مثل الأبناء والبنات غير الملتحقين بالمدارس ولا تنطبق عليهم أي حالة مما سبق.</w:t>
      </w:r>
    </w:p>
    <w:p w:rsidR="00D60A5C" w:rsidRPr="00A70EC0" w:rsidRDefault="00D60A5C" w:rsidP="00D60A5C">
      <w:pPr>
        <w:tabs>
          <w:tab w:val="left" w:pos="565"/>
        </w:tabs>
        <w:jc w:val="lowKashida"/>
        <w:rPr>
          <w:rFonts w:cs="Simplified Arabic"/>
          <w:b/>
          <w:bCs/>
          <w:color w:val="000000" w:themeColor="text1"/>
          <w:sz w:val="14"/>
          <w:szCs w:val="14"/>
          <w:rtl/>
        </w:rPr>
      </w:pPr>
    </w:p>
    <w:p w:rsidR="00D60A5C" w:rsidRPr="007253DB" w:rsidRDefault="00D60A5C" w:rsidP="00D60A5C">
      <w:pPr>
        <w:tabs>
          <w:tab w:val="left" w:pos="565"/>
        </w:tabs>
        <w:jc w:val="lowKashida"/>
        <w:rPr>
          <w:rFonts w:ascii="Simplified Arabic" w:hAnsi="Simplified Arabic" w:cs="Simplified Arabic"/>
          <w:b/>
          <w:bCs/>
          <w:sz w:val="24"/>
          <w:szCs w:val="24"/>
          <w:rtl/>
        </w:rPr>
      </w:pPr>
      <w:r w:rsidRPr="007253DB">
        <w:rPr>
          <w:rFonts w:ascii="Simplified Arabic" w:hAnsi="Simplified Arabic" w:cs="Simplified Arabic"/>
          <w:b/>
          <w:bCs/>
          <w:sz w:val="24"/>
          <w:szCs w:val="24"/>
          <w:rtl/>
        </w:rPr>
        <w:t>المهنة الرئيسية:</w:t>
      </w:r>
    </w:p>
    <w:p w:rsidR="00D60A5C" w:rsidRPr="007253DB" w:rsidRDefault="00D60A5C" w:rsidP="00D60A5C">
      <w:pPr>
        <w:jc w:val="lowKashida"/>
        <w:rPr>
          <w:rFonts w:ascii="Simplified Arabic" w:hAnsi="Simplified Arabic" w:cs="Simplified Arabic"/>
          <w:sz w:val="24"/>
          <w:szCs w:val="24"/>
          <w:rtl/>
        </w:rPr>
      </w:pPr>
      <w:r w:rsidRPr="007253DB">
        <w:rPr>
          <w:rFonts w:ascii="Simplified Arabic" w:hAnsi="Simplified Arabic" w:cs="Simplified Arabic"/>
          <w:sz w:val="24"/>
          <w:szCs w:val="24"/>
          <w:rtl/>
        </w:rPr>
        <w:t>هي الحرفة أو نوع العمل الذي يباشره الفرد إذا كان عاملا، أو الذي باشره سابقا إذا كان عاطلا سبق له العمل، بغض النظر عن طبيعة عمل المنشأة التي يعمل بها وبغض النظر عن مجال الدراسة أو التدريب الذي تلقاه الفرد.</w:t>
      </w:r>
    </w:p>
    <w:p w:rsidR="00D60A5C" w:rsidRPr="00A70EC0" w:rsidRDefault="00D60A5C" w:rsidP="00D60A5C">
      <w:pPr>
        <w:ind w:left="1" w:firstLine="6"/>
        <w:jc w:val="both"/>
        <w:rPr>
          <w:rFonts w:ascii="Simplified Arabic" w:hAnsi="Simplified Arabic" w:cs="Simplified Arabic"/>
          <w:sz w:val="12"/>
          <w:szCs w:val="12"/>
          <w:rtl/>
        </w:rPr>
      </w:pPr>
    </w:p>
    <w:p w:rsidR="00D60A5C" w:rsidRPr="007253DB" w:rsidRDefault="00D60A5C" w:rsidP="00D60A5C">
      <w:pPr>
        <w:ind w:left="1"/>
        <w:jc w:val="both"/>
        <w:rPr>
          <w:rFonts w:ascii="Simplified Arabic" w:hAnsi="Simplified Arabic" w:cs="Simplified Arabic"/>
          <w:b/>
          <w:bCs/>
          <w:sz w:val="24"/>
          <w:szCs w:val="24"/>
          <w:rtl/>
        </w:rPr>
      </w:pPr>
      <w:r w:rsidRPr="007253DB">
        <w:rPr>
          <w:rFonts w:ascii="Simplified Arabic" w:hAnsi="Simplified Arabic" w:cs="Simplified Arabic"/>
          <w:b/>
          <w:bCs/>
          <w:sz w:val="24"/>
          <w:szCs w:val="24"/>
          <w:rtl/>
        </w:rPr>
        <w:t>النشاط الاقتصادي الرئيسي</w:t>
      </w:r>
      <w:r>
        <w:rPr>
          <w:rFonts w:ascii="Simplified Arabic" w:hAnsi="Simplified Arabic" w:cs="Simplified Arabic" w:hint="cs"/>
          <w:b/>
          <w:bCs/>
          <w:sz w:val="24"/>
          <w:szCs w:val="24"/>
          <w:rtl/>
        </w:rPr>
        <w:t>:</w:t>
      </w:r>
      <w:r w:rsidRPr="007253DB">
        <w:rPr>
          <w:rFonts w:ascii="Simplified Arabic" w:hAnsi="Simplified Arabic" w:cs="Simplified Arabic"/>
          <w:b/>
          <w:bCs/>
          <w:sz w:val="24"/>
          <w:szCs w:val="24"/>
          <w:rtl/>
        </w:rPr>
        <w:t xml:space="preserve"> </w:t>
      </w:r>
    </w:p>
    <w:p w:rsidR="00D60A5C" w:rsidRPr="007253DB" w:rsidRDefault="00D60A5C" w:rsidP="00D60A5C">
      <w:pPr>
        <w:ind w:left="-1" w:firstLine="1"/>
        <w:jc w:val="lowKashida"/>
        <w:rPr>
          <w:rFonts w:ascii="Simplified Arabic" w:hAnsi="Simplified Arabic" w:cs="Simplified Arabic"/>
          <w:sz w:val="24"/>
          <w:szCs w:val="24"/>
          <w:rtl/>
        </w:rPr>
      </w:pPr>
      <w:r w:rsidRPr="007253DB">
        <w:rPr>
          <w:rFonts w:ascii="Simplified Arabic" w:hAnsi="Simplified Arabic" w:cs="Simplified Arabic"/>
          <w:sz w:val="24"/>
          <w:szCs w:val="24"/>
          <w:rtl/>
        </w:rPr>
        <w:t xml:space="preserve">هو طبيعة العمل الذي تمارسه المنشأة والذي قامت من </w:t>
      </w:r>
      <w:r w:rsidRPr="007253DB">
        <w:rPr>
          <w:rFonts w:ascii="Simplified Arabic" w:hAnsi="Simplified Arabic" w:cs="Simplified Arabic" w:hint="cs"/>
          <w:sz w:val="24"/>
          <w:szCs w:val="24"/>
          <w:rtl/>
        </w:rPr>
        <w:t>أ</w:t>
      </w:r>
      <w:r w:rsidRPr="007253DB">
        <w:rPr>
          <w:rFonts w:ascii="Simplified Arabic" w:hAnsi="Simplified Arabic" w:cs="Simplified Arabic"/>
          <w:sz w:val="24"/>
          <w:szCs w:val="24"/>
          <w:rtl/>
        </w:rPr>
        <w:t>جله</w:t>
      </w:r>
      <w:r w:rsidRPr="007253DB">
        <w:rPr>
          <w:rFonts w:ascii="Simplified Arabic" w:hAnsi="Simplified Arabic" w:cs="Simplified Arabic" w:hint="cs"/>
          <w:sz w:val="24"/>
          <w:szCs w:val="24"/>
          <w:rtl/>
        </w:rPr>
        <w:t>،</w:t>
      </w:r>
      <w:r w:rsidRPr="007253DB">
        <w:rPr>
          <w:rFonts w:ascii="Simplified Arabic" w:hAnsi="Simplified Arabic" w:cs="Simplified Arabic"/>
          <w:sz w:val="24"/>
          <w:szCs w:val="24"/>
          <w:rtl/>
        </w:rPr>
        <w:t xml:space="preserve"> حسب التصنيف الدولي الموحد للأنشطة الاقتصادية (التنقيح الرابع) ويسهم بأكبر قدر من القيمة المضافة في حالة تعدد الأنشطة داخل المؤسسة الواحدة.</w:t>
      </w:r>
    </w:p>
    <w:p w:rsidR="00D60A5C" w:rsidRPr="00A70EC0" w:rsidRDefault="00D60A5C" w:rsidP="00D60A5C">
      <w:pPr>
        <w:ind w:left="-1" w:firstLine="1"/>
        <w:jc w:val="lowKashida"/>
        <w:rPr>
          <w:rFonts w:ascii="Simplified Arabic" w:hAnsi="Simplified Arabic" w:cs="Simplified Arabic"/>
          <w:sz w:val="14"/>
          <w:szCs w:val="14"/>
          <w:rtl/>
        </w:rPr>
      </w:pPr>
    </w:p>
    <w:p w:rsidR="00D60A5C" w:rsidRDefault="00D60A5C" w:rsidP="00D60A5C">
      <w:pPr>
        <w:tabs>
          <w:tab w:val="left" w:pos="990"/>
        </w:tabs>
        <w:jc w:val="lowKashida"/>
        <w:rPr>
          <w:rFonts w:ascii="Simplified Arabic" w:hAnsi="Simplified Arabic" w:cs="Simplified Arabic"/>
          <w:b/>
          <w:bCs/>
          <w:sz w:val="24"/>
          <w:szCs w:val="24"/>
          <w:rtl/>
        </w:rPr>
      </w:pPr>
    </w:p>
    <w:p w:rsidR="00D60A5C" w:rsidRDefault="00D60A5C" w:rsidP="00D60A5C">
      <w:pPr>
        <w:tabs>
          <w:tab w:val="left" w:pos="990"/>
        </w:tabs>
        <w:jc w:val="lowKashida"/>
        <w:rPr>
          <w:rFonts w:ascii="Simplified Arabic" w:hAnsi="Simplified Arabic" w:cs="Simplified Arabic"/>
          <w:b/>
          <w:bCs/>
          <w:sz w:val="24"/>
          <w:szCs w:val="24"/>
          <w:rtl/>
        </w:rPr>
      </w:pPr>
    </w:p>
    <w:p w:rsidR="00D60A5C" w:rsidRDefault="00D60A5C" w:rsidP="00D60A5C">
      <w:pPr>
        <w:tabs>
          <w:tab w:val="left" w:pos="990"/>
        </w:tabs>
        <w:jc w:val="lowKashida"/>
        <w:rPr>
          <w:rFonts w:ascii="Simplified Arabic" w:hAnsi="Simplified Arabic" w:cs="Simplified Arabic"/>
          <w:b/>
          <w:bCs/>
          <w:sz w:val="24"/>
          <w:szCs w:val="24"/>
          <w:rtl/>
        </w:rPr>
      </w:pPr>
    </w:p>
    <w:p w:rsidR="00D60A5C" w:rsidRPr="007253DB" w:rsidRDefault="00D60A5C" w:rsidP="00D60A5C">
      <w:pPr>
        <w:tabs>
          <w:tab w:val="left" w:pos="990"/>
        </w:tabs>
        <w:jc w:val="lowKashida"/>
        <w:rPr>
          <w:rFonts w:ascii="Simplified Arabic" w:hAnsi="Simplified Arabic" w:cs="Simplified Arabic"/>
          <w:b/>
          <w:bCs/>
          <w:sz w:val="24"/>
          <w:szCs w:val="24"/>
          <w:rtl/>
        </w:rPr>
      </w:pPr>
      <w:r w:rsidRPr="007253DB">
        <w:rPr>
          <w:rFonts w:ascii="Simplified Arabic" w:hAnsi="Simplified Arabic" w:cs="Simplified Arabic"/>
          <w:b/>
          <w:bCs/>
          <w:sz w:val="24"/>
          <w:szCs w:val="24"/>
          <w:rtl/>
        </w:rPr>
        <w:lastRenderedPageBreak/>
        <w:t>القطاع:</w:t>
      </w:r>
    </w:p>
    <w:p w:rsidR="00D60A5C" w:rsidRPr="007253DB" w:rsidRDefault="00D60A5C" w:rsidP="00D60A5C">
      <w:pPr>
        <w:ind w:left="1" w:firstLine="6"/>
        <w:jc w:val="both"/>
        <w:rPr>
          <w:rFonts w:ascii="Simplified Arabic" w:hAnsi="Simplified Arabic" w:cs="Simplified Arabic"/>
          <w:sz w:val="24"/>
          <w:szCs w:val="24"/>
          <w:rtl/>
        </w:rPr>
      </w:pPr>
      <w:r w:rsidRPr="007253DB">
        <w:rPr>
          <w:sz w:val="24"/>
          <w:szCs w:val="24"/>
          <w:rtl/>
        </w:rPr>
        <w:t xml:space="preserve"> </w:t>
      </w:r>
      <w:r w:rsidRPr="007253DB">
        <w:rPr>
          <w:rFonts w:ascii="Simplified Arabic" w:hAnsi="Simplified Arabic" w:cs="Simplified Arabic" w:hint="cs"/>
          <w:sz w:val="24"/>
          <w:szCs w:val="24"/>
          <w:rtl/>
        </w:rPr>
        <w:t>م</w:t>
      </w:r>
      <w:r w:rsidRPr="007253DB">
        <w:rPr>
          <w:rFonts w:ascii="Simplified Arabic" w:hAnsi="Simplified Arabic" w:cs="Simplified Arabic"/>
          <w:sz w:val="24"/>
          <w:szCs w:val="24"/>
          <w:rtl/>
        </w:rPr>
        <w:t>جموعة كبيرة من الاقتصاد، مجمعة حسب مكانها في سلسلة الإنتاج، حسب نوع العمل (المنتج أو الخدمة) أو الملكية</w:t>
      </w:r>
      <w:r w:rsidRPr="007253DB">
        <w:rPr>
          <w:rFonts w:ascii="Simplified Arabic" w:hAnsi="Simplified Arabic" w:cs="Simplified Arabic" w:hint="cs"/>
          <w:sz w:val="24"/>
          <w:szCs w:val="24"/>
          <w:rtl/>
        </w:rPr>
        <w:t xml:space="preserve">....ال </w:t>
      </w:r>
      <w:r w:rsidRPr="007253DB">
        <w:rPr>
          <w:rFonts w:ascii="Simplified Arabic" w:hAnsi="Simplified Arabic" w:cs="Simplified Arabic"/>
          <w:sz w:val="24"/>
          <w:szCs w:val="24"/>
          <w:rtl/>
        </w:rPr>
        <w:t xml:space="preserve">التي يعمل بها الفرد حالياً أو آخر </w:t>
      </w:r>
      <w:r w:rsidRPr="007253DB">
        <w:rPr>
          <w:rFonts w:ascii="Simplified Arabic" w:hAnsi="Simplified Arabic" w:cs="Simplified Arabic" w:hint="cs"/>
          <w:sz w:val="24"/>
          <w:szCs w:val="24"/>
          <w:rtl/>
        </w:rPr>
        <w:t xml:space="preserve">عمل </w:t>
      </w:r>
      <w:r w:rsidRPr="007253DB">
        <w:rPr>
          <w:rFonts w:ascii="Simplified Arabic" w:hAnsi="Simplified Arabic" w:cs="Simplified Arabic"/>
          <w:sz w:val="24"/>
          <w:szCs w:val="24"/>
          <w:rtl/>
        </w:rPr>
        <w:t xml:space="preserve"> كان يعمل به إذا كان متعطلاً سبق له العمل، حيث يصنف القطاع إلى:</w:t>
      </w:r>
    </w:p>
    <w:p w:rsidR="00D60A5C" w:rsidRPr="00C16929" w:rsidRDefault="00D60A5C" w:rsidP="00D60A5C">
      <w:pPr>
        <w:pStyle w:val="ListParagraph"/>
        <w:numPr>
          <w:ilvl w:val="1"/>
          <w:numId w:val="1"/>
        </w:numPr>
        <w:tabs>
          <w:tab w:val="clear" w:pos="1440"/>
        </w:tabs>
        <w:ind w:left="565" w:right="0" w:hanging="426"/>
        <w:jc w:val="lowKashida"/>
        <w:rPr>
          <w:rFonts w:ascii="Simplified Arabic" w:hAnsi="Simplified Arabic" w:cs="Simplified Arabic"/>
          <w:sz w:val="24"/>
          <w:szCs w:val="24"/>
          <w:rtl/>
        </w:rPr>
      </w:pPr>
      <w:r w:rsidRPr="00C16929">
        <w:rPr>
          <w:rFonts w:ascii="Simplified Arabic" w:hAnsi="Simplified Arabic" w:cs="Simplified Arabic"/>
          <w:b/>
          <w:bCs/>
          <w:sz w:val="24"/>
          <w:szCs w:val="24"/>
          <w:rtl/>
        </w:rPr>
        <w:t>خاص وطني داخل المنشآت</w:t>
      </w:r>
      <w:r w:rsidRPr="00C16929">
        <w:rPr>
          <w:rFonts w:ascii="Simplified Arabic" w:hAnsi="Simplified Arabic" w:cs="Simplified Arabic"/>
          <w:sz w:val="24"/>
          <w:szCs w:val="24"/>
          <w:rtl/>
        </w:rPr>
        <w:t>: اذا عمل الفرد أو سبق له العمل في منشأة ربحية مملوكة بنسبة 51% فأكثر من رأسمالها لفرد أو مجموعة أفراد أو مؤسسات المقيمة في فلسطين.</w:t>
      </w:r>
    </w:p>
    <w:p w:rsidR="00D60A5C" w:rsidRPr="00C16929" w:rsidRDefault="00D60A5C" w:rsidP="00D60A5C">
      <w:pPr>
        <w:pStyle w:val="ListParagraph"/>
        <w:numPr>
          <w:ilvl w:val="1"/>
          <w:numId w:val="1"/>
        </w:numPr>
        <w:tabs>
          <w:tab w:val="clear" w:pos="1440"/>
        </w:tabs>
        <w:ind w:left="565" w:right="0" w:hanging="426"/>
        <w:jc w:val="both"/>
        <w:rPr>
          <w:rFonts w:ascii="Simplified Arabic" w:hAnsi="Simplified Arabic" w:cs="Simplified Arabic"/>
          <w:sz w:val="24"/>
          <w:szCs w:val="24"/>
          <w:rtl/>
        </w:rPr>
      </w:pPr>
      <w:r w:rsidRPr="00C16929">
        <w:rPr>
          <w:rFonts w:ascii="Simplified Arabic" w:hAnsi="Simplified Arabic" w:cs="Simplified Arabic"/>
          <w:b/>
          <w:bCs/>
          <w:sz w:val="24"/>
          <w:szCs w:val="24"/>
          <w:rtl/>
        </w:rPr>
        <w:t>خاص وطني خارج المنشآت</w:t>
      </w:r>
      <w:r w:rsidRPr="00C16929">
        <w:rPr>
          <w:rFonts w:ascii="Simplified Arabic" w:hAnsi="Simplified Arabic" w:cs="Simplified Arabic"/>
          <w:sz w:val="24"/>
          <w:szCs w:val="24"/>
          <w:rtl/>
        </w:rPr>
        <w:t>: إذا عمل الشخص لحسابه ولم يعمل لدى منشأة ثابتة، مثال ذلك البائع المتجول الذي يعمل لحسابه، أو سائق تاكسي الأجرة الخاص به، أو عامل في البناء دون أن يتبع منشأة أو شركة مقاولات بشكل دائم أو صاحب مزرعة يعمل في مزرعته.</w:t>
      </w:r>
    </w:p>
    <w:p w:rsidR="00D60A5C" w:rsidRPr="00C16929" w:rsidRDefault="00D60A5C" w:rsidP="00D60A5C">
      <w:pPr>
        <w:pStyle w:val="ListParagraph"/>
        <w:numPr>
          <w:ilvl w:val="1"/>
          <w:numId w:val="1"/>
        </w:numPr>
        <w:tabs>
          <w:tab w:val="clear" w:pos="1440"/>
        </w:tabs>
        <w:ind w:left="565" w:right="0" w:hanging="426"/>
        <w:jc w:val="both"/>
        <w:rPr>
          <w:rFonts w:ascii="Simplified Arabic" w:hAnsi="Simplified Arabic" w:cs="Simplified Arabic"/>
          <w:sz w:val="24"/>
          <w:szCs w:val="24"/>
          <w:rtl/>
        </w:rPr>
      </w:pPr>
      <w:r w:rsidRPr="00C16929">
        <w:rPr>
          <w:rFonts w:ascii="Simplified Arabic" w:hAnsi="Simplified Arabic" w:cs="Simplified Arabic"/>
          <w:b/>
          <w:bCs/>
          <w:sz w:val="24"/>
          <w:szCs w:val="24"/>
          <w:rtl/>
        </w:rPr>
        <w:t>خاص أجنبي داخل المنشآت</w:t>
      </w:r>
      <w:r w:rsidRPr="00C16929">
        <w:rPr>
          <w:rFonts w:ascii="Simplified Arabic" w:hAnsi="Simplified Arabic" w:cs="Simplified Arabic"/>
          <w:sz w:val="24"/>
          <w:szCs w:val="24"/>
          <w:rtl/>
        </w:rPr>
        <w:t>: إذا عمل الفرد أو سبق له العمل لدى منشأة ربحية مملوكة بنسبة 51% فأكثر من رأسمالها لأفراد أو مؤسسات غير مقيمة في فلسطين. ويشمل ذلك العاملين في فروع الشركات الأجنبية في فلسطين، على أن ذلك لا يشمل العاملين في البعثات الدبلوماسية والرسمية لهذه الحكومات.</w:t>
      </w:r>
    </w:p>
    <w:p w:rsidR="00D60A5C" w:rsidRPr="00C16929" w:rsidRDefault="00D60A5C" w:rsidP="00D60A5C">
      <w:pPr>
        <w:pStyle w:val="ListParagraph"/>
        <w:numPr>
          <w:ilvl w:val="1"/>
          <w:numId w:val="1"/>
        </w:numPr>
        <w:tabs>
          <w:tab w:val="clear" w:pos="1440"/>
        </w:tabs>
        <w:ind w:left="565" w:right="0" w:hanging="426"/>
        <w:jc w:val="both"/>
        <w:rPr>
          <w:rFonts w:ascii="Simplified Arabic" w:hAnsi="Simplified Arabic" w:cs="Simplified Arabic"/>
          <w:sz w:val="24"/>
          <w:szCs w:val="24"/>
          <w:rtl/>
        </w:rPr>
      </w:pPr>
      <w:r w:rsidRPr="00C16929">
        <w:rPr>
          <w:rFonts w:ascii="Simplified Arabic" w:hAnsi="Simplified Arabic" w:cs="Simplified Arabic"/>
          <w:b/>
          <w:bCs/>
          <w:sz w:val="24"/>
          <w:szCs w:val="24"/>
          <w:rtl/>
        </w:rPr>
        <w:t>خاص أجنبي خارج المنشآت</w:t>
      </w:r>
      <w:r w:rsidRPr="00C16929">
        <w:rPr>
          <w:rFonts w:ascii="Simplified Arabic" w:hAnsi="Simplified Arabic" w:cs="Simplified Arabic"/>
          <w:sz w:val="24"/>
          <w:szCs w:val="24"/>
          <w:rtl/>
        </w:rPr>
        <w:t>: إذا عمل الفرد خارج المنشآت في إسرائيل أو دول عربية.</w:t>
      </w:r>
    </w:p>
    <w:p w:rsidR="00D60A5C" w:rsidRPr="00C16929" w:rsidRDefault="00D60A5C" w:rsidP="00D60A5C">
      <w:pPr>
        <w:pStyle w:val="ListParagraph"/>
        <w:numPr>
          <w:ilvl w:val="1"/>
          <w:numId w:val="1"/>
        </w:numPr>
        <w:tabs>
          <w:tab w:val="clear" w:pos="1440"/>
        </w:tabs>
        <w:ind w:left="565" w:right="0" w:hanging="426"/>
        <w:jc w:val="both"/>
        <w:rPr>
          <w:rFonts w:ascii="Simplified Arabic" w:hAnsi="Simplified Arabic" w:cs="Simplified Arabic"/>
          <w:sz w:val="24"/>
          <w:szCs w:val="24"/>
        </w:rPr>
      </w:pPr>
      <w:r w:rsidRPr="00C16929">
        <w:rPr>
          <w:rFonts w:ascii="Simplified Arabic" w:hAnsi="Simplified Arabic" w:cs="Simplified Arabic"/>
          <w:b/>
          <w:bCs/>
          <w:sz w:val="24"/>
          <w:szCs w:val="24"/>
          <w:rtl/>
        </w:rPr>
        <w:t>حكومة وطنية:</w:t>
      </w:r>
      <w:r w:rsidRPr="00C16929">
        <w:rPr>
          <w:rFonts w:ascii="Simplified Arabic" w:hAnsi="Simplified Arabic" w:cs="Simplified Arabic"/>
          <w:sz w:val="24"/>
          <w:szCs w:val="24"/>
          <w:rtl/>
        </w:rPr>
        <w:t xml:space="preserve"> تشمل مؤسسات دولة فلسطين الحكومية كالوزارات والمديريات التابعة لها في المحافظات بالإضافة الى المدارس والمستشفيات الحكومية.</w:t>
      </w:r>
    </w:p>
    <w:p w:rsidR="00D60A5C" w:rsidRPr="00C16929" w:rsidRDefault="00D60A5C" w:rsidP="00D60A5C">
      <w:pPr>
        <w:pStyle w:val="ListParagraph"/>
        <w:numPr>
          <w:ilvl w:val="1"/>
          <w:numId w:val="1"/>
        </w:numPr>
        <w:tabs>
          <w:tab w:val="clear" w:pos="1440"/>
        </w:tabs>
        <w:ind w:left="565" w:right="0" w:hanging="426"/>
        <w:jc w:val="both"/>
        <w:rPr>
          <w:rFonts w:ascii="Simplified Arabic" w:hAnsi="Simplified Arabic" w:cs="Simplified Arabic"/>
          <w:sz w:val="24"/>
          <w:szCs w:val="24"/>
        </w:rPr>
      </w:pPr>
      <w:r w:rsidRPr="00C16929">
        <w:rPr>
          <w:rFonts w:ascii="Simplified Arabic" w:hAnsi="Simplified Arabic" w:cs="Simplified Arabic"/>
          <w:b/>
          <w:bCs/>
          <w:sz w:val="24"/>
          <w:szCs w:val="24"/>
          <w:rtl/>
        </w:rPr>
        <w:t>سلطة محلية</w:t>
      </w:r>
      <w:r w:rsidRPr="00C16929">
        <w:rPr>
          <w:rFonts w:ascii="Simplified Arabic" w:hAnsi="Simplified Arabic" w:cs="Simplified Arabic"/>
          <w:sz w:val="24"/>
          <w:szCs w:val="24"/>
          <w:rtl/>
        </w:rPr>
        <w:t>: هي البلديات والمجالس القروية وما يتبع لها من منشآت خدميه كالمتنزهات والحدائق العامة والمكتبات العامة ومولدات الكهرباء التي تتبع المجلس القروي وما شابه.</w:t>
      </w:r>
    </w:p>
    <w:p w:rsidR="00D60A5C" w:rsidRPr="00C16929" w:rsidRDefault="00D60A5C" w:rsidP="00D60A5C">
      <w:pPr>
        <w:pStyle w:val="ListParagraph"/>
        <w:numPr>
          <w:ilvl w:val="1"/>
          <w:numId w:val="1"/>
        </w:numPr>
        <w:tabs>
          <w:tab w:val="clear" w:pos="1440"/>
        </w:tabs>
        <w:ind w:left="565" w:right="0" w:hanging="426"/>
        <w:jc w:val="both"/>
        <w:rPr>
          <w:rFonts w:ascii="Simplified Arabic" w:hAnsi="Simplified Arabic" w:cs="Simplified Arabic"/>
          <w:sz w:val="24"/>
          <w:szCs w:val="24"/>
          <w:rtl/>
        </w:rPr>
      </w:pPr>
      <w:r w:rsidRPr="00C16929">
        <w:rPr>
          <w:rFonts w:ascii="Simplified Arabic" w:hAnsi="Simplified Arabic" w:cs="Simplified Arabic"/>
          <w:b/>
          <w:bCs/>
          <w:sz w:val="24"/>
          <w:szCs w:val="24"/>
          <w:rtl/>
        </w:rPr>
        <w:t>حكومة أجنبية:</w:t>
      </w:r>
      <w:r w:rsidRPr="00C16929">
        <w:rPr>
          <w:rFonts w:ascii="Simplified Arabic" w:hAnsi="Simplified Arabic" w:cs="Simplified Arabic"/>
          <w:sz w:val="24"/>
          <w:szCs w:val="24"/>
          <w:rtl/>
        </w:rPr>
        <w:t xml:space="preserve"> هي المنشآت التي تتبع مباشرة لحكومة دولة أجنبية مثل السفارات والهيئات الدبلوماسية والقنصليات والممثليات.</w:t>
      </w:r>
    </w:p>
    <w:p w:rsidR="00D60A5C" w:rsidRPr="00C16929" w:rsidRDefault="00D60A5C" w:rsidP="00D60A5C">
      <w:pPr>
        <w:pStyle w:val="ListParagraph"/>
        <w:numPr>
          <w:ilvl w:val="1"/>
          <w:numId w:val="1"/>
        </w:numPr>
        <w:tabs>
          <w:tab w:val="clear" w:pos="1440"/>
        </w:tabs>
        <w:ind w:left="565" w:right="0" w:hanging="426"/>
        <w:jc w:val="both"/>
        <w:rPr>
          <w:rFonts w:ascii="Simplified Arabic" w:hAnsi="Simplified Arabic" w:cs="Simplified Arabic"/>
          <w:sz w:val="24"/>
          <w:szCs w:val="24"/>
          <w:rtl/>
        </w:rPr>
      </w:pPr>
      <w:r w:rsidRPr="00C16929">
        <w:rPr>
          <w:rFonts w:ascii="Simplified Arabic" w:hAnsi="Simplified Arabic" w:cs="Simplified Arabic"/>
          <w:b/>
          <w:bCs/>
          <w:sz w:val="24"/>
          <w:szCs w:val="24"/>
          <w:rtl/>
        </w:rPr>
        <w:t>هيئة أو جمعية خيرية</w:t>
      </w:r>
      <w:r w:rsidRPr="00C16929">
        <w:rPr>
          <w:rFonts w:ascii="Simplified Arabic" w:hAnsi="Simplified Arabic" w:cs="Simplified Arabic"/>
          <w:sz w:val="24"/>
          <w:szCs w:val="24"/>
          <w:rtl/>
        </w:rPr>
        <w:t xml:space="preserve">: تشمل الجمعيات الخيرية والمنشآت غير الهادفة للربح مثل الأحزاب والاتحادات والنقابات، وكافة المنظمات والمؤسسات النسوية والشبابية والطلابية والكنائس والأديرة والمؤسسات التابعة لها.  </w:t>
      </w:r>
    </w:p>
    <w:p w:rsidR="00D60A5C" w:rsidRPr="00C16929" w:rsidRDefault="00D60A5C" w:rsidP="00D60A5C">
      <w:pPr>
        <w:pStyle w:val="ListParagraph"/>
        <w:numPr>
          <w:ilvl w:val="1"/>
          <w:numId w:val="1"/>
        </w:numPr>
        <w:tabs>
          <w:tab w:val="clear" w:pos="1440"/>
        </w:tabs>
        <w:ind w:left="565" w:right="0" w:hanging="426"/>
        <w:jc w:val="both"/>
        <w:rPr>
          <w:rFonts w:ascii="Simplified Arabic" w:hAnsi="Simplified Arabic" w:cs="Simplified Arabic"/>
          <w:sz w:val="24"/>
          <w:szCs w:val="24"/>
          <w:rtl/>
        </w:rPr>
      </w:pPr>
      <w:r w:rsidRPr="00C16929">
        <w:rPr>
          <w:rFonts w:ascii="Simplified Arabic" w:hAnsi="Simplified Arabic" w:cs="Simplified Arabic"/>
          <w:b/>
          <w:bCs/>
          <w:sz w:val="24"/>
          <w:szCs w:val="24"/>
          <w:rtl/>
        </w:rPr>
        <w:t>جمعية تعاونية</w:t>
      </w:r>
      <w:r w:rsidRPr="00C16929">
        <w:rPr>
          <w:rFonts w:ascii="Simplified Arabic" w:hAnsi="Simplified Arabic" w:cs="Simplified Arabic"/>
          <w:sz w:val="24"/>
          <w:szCs w:val="24"/>
          <w:rtl/>
        </w:rPr>
        <w:t>: وهي جمعيات تسجل في وزارة العمل كجمعيات لأغراض محددة ويمكن أن تكون ذات أهداف ربحية أو غير ربحية.</w:t>
      </w:r>
    </w:p>
    <w:p w:rsidR="00D60A5C" w:rsidRPr="00C16929" w:rsidRDefault="00D60A5C" w:rsidP="00D60A5C">
      <w:pPr>
        <w:pStyle w:val="ListParagraph"/>
        <w:numPr>
          <w:ilvl w:val="1"/>
          <w:numId w:val="1"/>
        </w:numPr>
        <w:tabs>
          <w:tab w:val="clear" w:pos="1440"/>
        </w:tabs>
        <w:ind w:left="565" w:right="0" w:hanging="426"/>
        <w:jc w:val="both"/>
        <w:rPr>
          <w:rFonts w:ascii="Simplified Arabic" w:hAnsi="Simplified Arabic" w:cs="Simplified Arabic"/>
          <w:sz w:val="24"/>
          <w:szCs w:val="24"/>
          <w:rtl/>
        </w:rPr>
      </w:pPr>
      <w:r w:rsidRPr="00C16929">
        <w:rPr>
          <w:rFonts w:ascii="Simplified Arabic" w:hAnsi="Simplified Arabic" w:cs="Simplified Arabic"/>
          <w:b/>
          <w:bCs/>
          <w:sz w:val="24"/>
          <w:szCs w:val="24"/>
          <w:rtl/>
        </w:rPr>
        <w:t>وكالة غوث</w:t>
      </w:r>
      <w:r w:rsidRPr="00C16929">
        <w:rPr>
          <w:rFonts w:ascii="Simplified Arabic" w:hAnsi="Simplified Arabic" w:cs="Simplified Arabic"/>
          <w:sz w:val="24"/>
          <w:szCs w:val="24"/>
          <w:rtl/>
        </w:rPr>
        <w:t>: تشمل مؤسسات وكالة الغوث لتشغيل اللاجئين الفلسطينيين، سواء كانت مكاتب الإدارة والخدمات والمدارس والمستوصفات والمراكز التدريبية.</w:t>
      </w:r>
    </w:p>
    <w:p w:rsidR="00D60A5C" w:rsidRPr="00C16929" w:rsidRDefault="00D60A5C" w:rsidP="00D60A5C">
      <w:pPr>
        <w:pStyle w:val="ListParagraph"/>
        <w:numPr>
          <w:ilvl w:val="1"/>
          <w:numId w:val="1"/>
        </w:numPr>
        <w:tabs>
          <w:tab w:val="clear" w:pos="1440"/>
        </w:tabs>
        <w:ind w:left="565" w:right="0" w:hanging="426"/>
        <w:jc w:val="lowKashida"/>
        <w:rPr>
          <w:rFonts w:ascii="Simplified Arabic" w:hAnsi="Simplified Arabic" w:cs="Simplified Arabic"/>
          <w:sz w:val="24"/>
          <w:szCs w:val="24"/>
        </w:rPr>
      </w:pPr>
      <w:r w:rsidRPr="00C16929">
        <w:rPr>
          <w:rFonts w:ascii="Simplified Arabic" w:hAnsi="Simplified Arabic" w:cs="Simplified Arabic"/>
          <w:b/>
          <w:bCs/>
          <w:sz w:val="24"/>
          <w:szCs w:val="24"/>
          <w:rtl/>
        </w:rPr>
        <w:t>هيئة دولية</w:t>
      </w:r>
      <w:r w:rsidRPr="00C16929">
        <w:rPr>
          <w:rFonts w:ascii="Simplified Arabic" w:hAnsi="Simplified Arabic" w:cs="Simplified Arabic"/>
          <w:sz w:val="24"/>
          <w:szCs w:val="24"/>
          <w:rtl/>
        </w:rPr>
        <w:t xml:space="preserve">: ومثال عليها منظمات الأمم المتحدة المختلفة (عدا وكالة الغوث) مثل اليونسكو،  </w:t>
      </w:r>
      <w:r w:rsidRPr="00C16929">
        <w:rPr>
          <w:rFonts w:ascii="Simplified Arabic" w:hAnsi="Simplified Arabic" w:cs="Simplified Arabic"/>
          <w:sz w:val="24"/>
          <w:szCs w:val="24"/>
        </w:rPr>
        <w:t>UNDP</w:t>
      </w:r>
      <w:r w:rsidRPr="00C16929">
        <w:rPr>
          <w:rFonts w:ascii="Simplified Arabic" w:hAnsi="Simplified Arabic" w:cs="Simplified Arabic"/>
          <w:sz w:val="24"/>
          <w:szCs w:val="24"/>
          <w:rtl/>
        </w:rPr>
        <w:t xml:space="preserve"> وما شابه،  والمؤسسات الدولية المماثلة (كالصليب الأحمر الدولي والبنك الدولي،  وصندوق النقد الدولي...).</w:t>
      </w:r>
    </w:p>
    <w:p w:rsidR="00D60A5C" w:rsidRPr="00A70EC0" w:rsidRDefault="00D60A5C" w:rsidP="00D60A5C">
      <w:pPr>
        <w:ind w:left="1"/>
        <w:jc w:val="both"/>
        <w:rPr>
          <w:rFonts w:ascii="Simplified Arabic" w:hAnsi="Simplified Arabic" w:cs="Simplified Arabic"/>
          <w:b/>
          <w:bCs/>
          <w:sz w:val="14"/>
          <w:szCs w:val="14"/>
          <w:rtl/>
        </w:rPr>
      </w:pPr>
    </w:p>
    <w:p w:rsidR="00D60A5C" w:rsidRPr="007253DB" w:rsidRDefault="00D60A5C" w:rsidP="00D60A5C">
      <w:pPr>
        <w:ind w:left="1"/>
        <w:jc w:val="both"/>
        <w:rPr>
          <w:rFonts w:ascii="Simplified Arabic" w:hAnsi="Simplified Arabic" w:cs="Simplified Arabic"/>
          <w:b/>
          <w:bCs/>
          <w:sz w:val="24"/>
          <w:szCs w:val="24"/>
          <w:rtl/>
        </w:rPr>
      </w:pPr>
      <w:r w:rsidRPr="007253DB">
        <w:rPr>
          <w:rFonts w:ascii="Simplified Arabic" w:hAnsi="Simplified Arabic" w:cs="Simplified Arabic"/>
          <w:b/>
          <w:bCs/>
          <w:sz w:val="24"/>
          <w:szCs w:val="24"/>
          <w:rtl/>
        </w:rPr>
        <w:t>الحالة العملية الرئيسية:</w:t>
      </w:r>
    </w:p>
    <w:p w:rsidR="00D60A5C" w:rsidRPr="007253DB" w:rsidRDefault="00D60A5C" w:rsidP="00D60A5C">
      <w:pPr>
        <w:ind w:left="1"/>
        <w:jc w:val="both"/>
        <w:rPr>
          <w:rFonts w:ascii="Simplified Arabic" w:hAnsi="Simplified Arabic" w:cs="Simplified Arabic"/>
          <w:sz w:val="24"/>
          <w:szCs w:val="24"/>
          <w:rtl/>
        </w:rPr>
      </w:pPr>
      <w:r w:rsidRPr="007253DB">
        <w:rPr>
          <w:rFonts w:ascii="Simplified Arabic" w:hAnsi="Simplified Arabic" w:cs="Simplified Arabic"/>
          <w:sz w:val="24"/>
          <w:szCs w:val="24"/>
          <w:rtl/>
        </w:rPr>
        <w:t>توضح علاقة الفرد المشتغل أو المتعطل الذي سبق له العمل، بالعمل وتكون إحدى الحالات الآتية:-</w:t>
      </w:r>
    </w:p>
    <w:p w:rsidR="00D60A5C" w:rsidRPr="007253DB" w:rsidRDefault="00D60A5C" w:rsidP="00D60A5C">
      <w:pPr>
        <w:numPr>
          <w:ilvl w:val="0"/>
          <w:numId w:val="42"/>
        </w:numPr>
        <w:jc w:val="both"/>
        <w:rPr>
          <w:rFonts w:ascii="Simplified Arabic" w:hAnsi="Simplified Arabic" w:cs="Simplified Arabic"/>
          <w:sz w:val="24"/>
          <w:szCs w:val="24"/>
        </w:rPr>
      </w:pPr>
      <w:r w:rsidRPr="007253DB">
        <w:rPr>
          <w:rFonts w:ascii="Simplified Arabic" w:hAnsi="Simplified Arabic" w:cs="Simplified Arabic"/>
          <w:b/>
          <w:bCs/>
          <w:sz w:val="24"/>
          <w:szCs w:val="24"/>
          <w:rtl/>
        </w:rPr>
        <w:t>صاحب عمل:</w:t>
      </w:r>
      <w:r w:rsidRPr="007253DB">
        <w:rPr>
          <w:rFonts w:ascii="Simplified Arabic" w:hAnsi="Simplified Arabic" w:cs="Simplified Arabic"/>
          <w:sz w:val="24"/>
          <w:szCs w:val="24"/>
          <w:rtl/>
        </w:rPr>
        <w:t xml:space="preserve"> هو الفرد الذي يعمل في منشأة يملكها أو يملك جزءا منها (شريك) ويعمل تحت إشرافه أو لحسابه مستخدم واحد على الأقل بأجر.  ويشمل ذلك أصحاب العمل الذين يديرون مشاريع أو مقاولات خارج المنشآت بشرط أن يعمل تحت إشرافهم أو لحسابهم مستخدم واحد على الأقل بأجر ولا يعتبر حملة الأسهم في الشركات المساهمة أصحاب عمل حتى ولو عملوا فيها.</w:t>
      </w:r>
    </w:p>
    <w:p w:rsidR="00D60A5C" w:rsidRPr="007253DB" w:rsidRDefault="00D60A5C" w:rsidP="00D60A5C">
      <w:pPr>
        <w:numPr>
          <w:ilvl w:val="0"/>
          <w:numId w:val="42"/>
        </w:numPr>
        <w:jc w:val="both"/>
        <w:rPr>
          <w:rFonts w:ascii="Simplified Arabic" w:hAnsi="Simplified Arabic" w:cs="Simplified Arabic"/>
          <w:sz w:val="24"/>
          <w:szCs w:val="24"/>
        </w:rPr>
      </w:pPr>
      <w:r w:rsidRPr="007253DB">
        <w:rPr>
          <w:rFonts w:ascii="Simplified Arabic" w:hAnsi="Simplified Arabic" w:cs="Simplified Arabic"/>
          <w:b/>
          <w:bCs/>
          <w:sz w:val="24"/>
          <w:szCs w:val="24"/>
          <w:rtl/>
        </w:rPr>
        <w:lastRenderedPageBreak/>
        <w:t>يعمل لحسابه:</w:t>
      </w:r>
      <w:r w:rsidRPr="007253DB">
        <w:rPr>
          <w:rFonts w:ascii="Simplified Arabic" w:hAnsi="Simplified Arabic" w:cs="Simplified Arabic"/>
          <w:sz w:val="24"/>
          <w:szCs w:val="24"/>
          <w:rtl/>
        </w:rPr>
        <w:t xml:space="preserve"> هو الفرد الذي يعمل في منشأة يملكها أو يملك جزءا منها (شريك) وليس بالمنشأة أي مستخدم يعمل بأجر ويشمل الأشخاص الذين يعملون لحسابهم خارج المنشآت. </w:t>
      </w:r>
    </w:p>
    <w:p w:rsidR="00D60A5C" w:rsidRPr="007253DB" w:rsidRDefault="00D60A5C" w:rsidP="00D60A5C">
      <w:pPr>
        <w:numPr>
          <w:ilvl w:val="0"/>
          <w:numId w:val="42"/>
        </w:numPr>
        <w:jc w:val="both"/>
        <w:rPr>
          <w:sz w:val="24"/>
          <w:szCs w:val="24"/>
        </w:rPr>
      </w:pPr>
      <w:r w:rsidRPr="007253DB">
        <w:rPr>
          <w:rFonts w:ascii="Simplified Arabic" w:hAnsi="Simplified Arabic" w:cs="Simplified Arabic"/>
          <w:b/>
          <w:bCs/>
          <w:sz w:val="24"/>
          <w:szCs w:val="24"/>
          <w:rtl/>
        </w:rPr>
        <w:t>يعمل منتظم بأجر</w:t>
      </w:r>
      <w:r w:rsidRPr="007253DB">
        <w:rPr>
          <w:rFonts w:ascii="Simplified Arabic" w:hAnsi="Simplified Arabic" w:cs="Simplified Arabic"/>
          <w:sz w:val="24"/>
          <w:szCs w:val="24"/>
          <w:rtl/>
        </w:rPr>
        <w:t>: هو الفرد الذي عمل لحساب فرد آخر أو لحساب منشأة أو جهة معينة وتحت إشرافها بشكل منتظم، ويحصل مقابل عمله على أجر محدد سواء كان الأجر على شكل راتب شهري أو أجرة أسبوعية أو يومية أو على القطعة أو أي طريقة دفع أخرى، مع مراعاة أن هناك اتفاق (شفوي/مكتوب) ما بين صاحب العمل/الجهة المشغلة/جهة العمل والعامل تضمن له العمل لفترة من الزمن وتضمن له بعض الحقوق.  ويندرج تحت ذلك العاملون بالوزارات والهيئات الحكومية والعاملون بالشركات بالإضافة إلى الذين يعملون بأجر في مصلحة خاصة بالعائلة أو لدى الغير،  مستخدم/ حكومة أجنبية، مستخدم/ وكالة غوث، مستخدم/ هيئة دولية، مستخدم/ غير ربحية، مستخدم منتظم/ قطاع خاص وطني، مستخدم منتظم/ قطاع خاص أجنبي.</w:t>
      </w:r>
    </w:p>
    <w:p w:rsidR="00D60A5C" w:rsidRPr="007253DB" w:rsidRDefault="00D60A5C" w:rsidP="00D60A5C">
      <w:pPr>
        <w:numPr>
          <w:ilvl w:val="0"/>
          <w:numId w:val="42"/>
        </w:numPr>
        <w:jc w:val="both"/>
        <w:rPr>
          <w:sz w:val="24"/>
          <w:szCs w:val="24"/>
          <w:rtl/>
        </w:rPr>
      </w:pPr>
      <w:r w:rsidRPr="007253DB">
        <w:rPr>
          <w:rFonts w:ascii="Simplified Arabic" w:hAnsi="Simplified Arabic" w:cs="Simplified Arabic"/>
          <w:b/>
          <w:bCs/>
          <w:sz w:val="24"/>
          <w:szCs w:val="24"/>
          <w:rtl/>
        </w:rPr>
        <w:t>يعمل غير منتظم</w:t>
      </w:r>
      <w:r w:rsidRPr="001E1177">
        <w:rPr>
          <w:rFonts w:ascii="Simplified Arabic" w:hAnsi="Simplified Arabic" w:cs="Simplified Arabic"/>
          <w:b/>
          <w:bCs/>
          <w:sz w:val="24"/>
          <w:szCs w:val="24"/>
          <w:rtl/>
        </w:rPr>
        <w:t xml:space="preserve"> </w:t>
      </w:r>
      <w:r w:rsidRPr="007253DB">
        <w:rPr>
          <w:rFonts w:ascii="Simplified Arabic" w:hAnsi="Simplified Arabic" w:cs="Simplified Arabic"/>
          <w:b/>
          <w:bCs/>
          <w:sz w:val="24"/>
          <w:szCs w:val="24"/>
          <w:rtl/>
        </w:rPr>
        <w:t>بأجر</w:t>
      </w:r>
      <w:r w:rsidRPr="007253DB">
        <w:rPr>
          <w:rFonts w:ascii="Simplified Arabic" w:hAnsi="Simplified Arabic" w:cs="Simplified Arabic"/>
          <w:sz w:val="24"/>
          <w:szCs w:val="24"/>
          <w:rtl/>
        </w:rPr>
        <w:t xml:space="preserve">: هو الفرد الذي يعمل لحساب فرد آخر أو لحساب منشأة أو جهة معينة وتحت إشرافها بشكل غير منتظم، كالعمال بصورة عارضة، العاملون على أساس يومي أو أسبوعي بلا أي ارتباط رسمي بالعمل.  وعندما يكونون خارج العمل في أسبوع الإسناد لا يصنفوا كعاملين. </w:t>
      </w:r>
    </w:p>
    <w:p w:rsidR="00D60A5C" w:rsidRPr="007253DB" w:rsidRDefault="00D60A5C" w:rsidP="00D60A5C">
      <w:pPr>
        <w:numPr>
          <w:ilvl w:val="0"/>
          <w:numId w:val="42"/>
        </w:numPr>
        <w:jc w:val="both"/>
        <w:rPr>
          <w:rFonts w:ascii="Simplified Arabic" w:hAnsi="Simplified Arabic" w:cs="Simplified Arabic"/>
          <w:sz w:val="24"/>
          <w:szCs w:val="24"/>
          <w:rtl/>
        </w:rPr>
      </w:pPr>
      <w:r>
        <w:rPr>
          <w:rFonts w:ascii="Simplified Arabic" w:hAnsi="Simplified Arabic" w:cs="Simplified Arabic" w:hint="cs"/>
          <w:b/>
          <w:bCs/>
          <w:sz w:val="24"/>
          <w:szCs w:val="24"/>
          <w:rtl/>
        </w:rPr>
        <w:t>عضو</w:t>
      </w:r>
      <w:r w:rsidRPr="007253DB">
        <w:rPr>
          <w:rFonts w:ascii="Simplified Arabic" w:hAnsi="Simplified Arabic" w:cs="Simplified Arabic"/>
          <w:b/>
          <w:bCs/>
          <w:sz w:val="24"/>
          <w:szCs w:val="24"/>
          <w:rtl/>
        </w:rPr>
        <w:t xml:space="preserve"> أسرة </w:t>
      </w:r>
      <w:r>
        <w:rPr>
          <w:rFonts w:ascii="Simplified Arabic" w:hAnsi="Simplified Arabic" w:cs="Simplified Arabic" w:hint="cs"/>
          <w:b/>
          <w:bCs/>
          <w:sz w:val="24"/>
          <w:szCs w:val="24"/>
          <w:rtl/>
        </w:rPr>
        <w:t>غير مدفوع</w:t>
      </w:r>
      <w:r w:rsidRPr="007253DB">
        <w:rPr>
          <w:rFonts w:ascii="Simplified Arabic" w:hAnsi="Simplified Arabic" w:cs="Simplified Arabic"/>
          <w:b/>
          <w:bCs/>
          <w:sz w:val="24"/>
          <w:szCs w:val="24"/>
          <w:rtl/>
        </w:rPr>
        <w:t xml:space="preserve"> </w:t>
      </w:r>
      <w:r>
        <w:rPr>
          <w:rFonts w:ascii="Simplified Arabic" w:hAnsi="Simplified Arabic" w:cs="Simplified Arabic" w:hint="cs"/>
          <w:b/>
          <w:bCs/>
          <w:sz w:val="24"/>
          <w:szCs w:val="24"/>
          <w:rtl/>
        </w:rPr>
        <w:t>ال</w:t>
      </w:r>
      <w:r w:rsidRPr="007253DB">
        <w:rPr>
          <w:rFonts w:ascii="Simplified Arabic" w:hAnsi="Simplified Arabic" w:cs="Simplified Arabic"/>
          <w:b/>
          <w:bCs/>
          <w:sz w:val="24"/>
          <w:szCs w:val="24"/>
          <w:rtl/>
        </w:rPr>
        <w:t xml:space="preserve">أجر: </w:t>
      </w:r>
      <w:r w:rsidRPr="007253DB">
        <w:rPr>
          <w:rFonts w:ascii="Simplified Arabic" w:hAnsi="Simplified Arabic" w:cs="Simplified Arabic"/>
          <w:sz w:val="24"/>
          <w:szCs w:val="24"/>
          <w:rtl/>
        </w:rPr>
        <w:t>هو الفرد الذي يعمل لحساب العائلة، أي في مشروع أو مصلحة أو مزرعة للعائلة ولا يتقاضى نظير ذلك أي أجر وليس له نصيب محدد من الأرباح.</w:t>
      </w:r>
    </w:p>
    <w:p w:rsidR="00D60A5C" w:rsidRPr="00A70EC0" w:rsidRDefault="00D60A5C" w:rsidP="00D60A5C">
      <w:pPr>
        <w:jc w:val="lowKashida"/>
        <w:rPr>
          <w:rFonts w:ascii="Simplified Arabic" w:hAnsi="Simplified Arabic" w:cs="Simplified Arabic"/>
          <w:sz w:val="14"/>
          <w:szCs w:val="14"/>
          <w:rtl/>
        </w:rPr>
      </w:pPr>
    </w:p>
    <w:p w:rsidR="00D60A5C" w:rsidRPr="007253DB" w:rsidRDefault="00D60A5C" w:rsidP="00D60A5C">
      <w:pPr>
        <w:ind w:left="1"/>
        <w:jc w:val="both"/>
        <w:rPr>
          <w:rFonts w:ascii="Simplified Arabic" w:hAnsi="Simplified Arabic" w:cs="Simplified Arabic"/>
          <w:b/>
          <w:bCs/>
          <w:sz w:val="24"/>
          <w:szCs w:val="24"/>
          <w:rtl/>
        </w:rPr>
      </w:pPr>
      <w:r w:rsidRPr="007253DB">
        <w:rPr>
          <w:rFonts w:ascii="Simplified Arabic" w:hAnsi="Simplified Arabic" w:cs="Simplified Arabic"/>
          <w:b/>
          <w:bCs/>
          <w:sz w:val="24"/>
          <w:szCs w:val="24"/>
          <w:rtl/>
        </w:rPr>
        <w:t xml:space="preserve">مكان العمل: </w:t>
      </w:r>
    </w:p>
    <w:p w:rsidR="00D60A5C" w:rsidRPr="007253DB" w:rsidRDefault="00D60A5C" w:rsidP="00D60A5C">
      <w:pPr>
        <w:ind w:left="1" w:firstLine="6"/>
        <w:jc w:val="both"/>
        <w:rPr>
          <w:rFonts w:ascii="Simplified Arabic" w:hAnsi="Simplified Arabic" w:cs="Simplified Arabic"/>
          <w:sz w:val="24"/>
          <w:szCs w:val="24"/>
          <w:rtl/>
        </w:rPr>
      </w:pPr>
      <w:r w:rsidRPr="007253DB">
        <w:rPr>
          <w:rFonts w:ascii="Simplified Arabic" w:hAnsi="Simplified Arabic" w:cs="Simplified Arabic"/>
          <w:sz w:val="24"/>
          <w:szCs w:val="24"/>
          <w:rtl/>
        </w:rPr>
        <w:t>تحدد موقع الجهة التي يمارس فيها العمل للفرد العامل، وآخر مكان للمتعطل الذي سبق له العمل ويصنف إلى:</w:t>
      </w:r>
    </w:p>
    <w:p w:rsidR="00D60A5C" w:rsidRPr="007253DB" w:rsidRDefault="00D60A5C" w:rsidP="00D60A5C">
      <w:pPr>
        <w:numPr>
          <w:ilvl w:val="0"/>
          <w:numId w:val="41"/>
        </w:numPr>
        <w:overflowPunct w:val="0"/>
        <w:autoSpaceDE w:val="0"/>
        <w:autoSpaceDN w:val="0"/>
        <w:adjustRightInd w:val="0"/>
        <w:ind w:right="0" w:hanging="426"/>
        <w:jc w:val="both"/>
        <w:textAlignment w:val="baseline"/>
        <w:rPr>
          <w:rFonts w:ascii="Simplified Arabic" w:hAnsi="Simplified Arabic" w:cs="Simplified Arabic"/>
          <w:sz w:val="24"/>
          <w:szCs w:val="24"/>
          <w:rtl/>
        </w:rPr>
      </w:pPr>
      <w:r w:rsidRPr="007253DB">
        <w:rPr>
          <w:rFonts w:ascii="Simplified Arabic" w:hAnsi="Simplified Arabic" w:cs="Simplified Arabic"/>
          <w:b/>
          <w:bCs/>
          <w:sz w:val="24"/>
          <w:szCs w:val="24"/>
          <w:rtl/>
        </w:rPr>
        <w:t>في المسكن</w:t>
      </w:r>
      <w:r w:rsidRPr="007253DB">
        <w:rPr>
          <w:rFonts w:ascii="Simplified Arabic" w:hAnsi="Simplified Arabic" w:cs="Simplified Arabic"/>
          <w:sz w:val="24"/>
          <w:szCs w:val="24"/>
          <w:rtl/>
        </w:rPr>
        <w:t>: إذا كان مكان العمل في داخل المسكن ولا تعتبر الدكان (مثلا) بجانب المنزل ولها باب رئيسي من الخارج وتقدم خدمات البيع للجمهور عامة من ضمن هذا البند بل من ضمن نفس التجمع السكاني.</w:t>
      </w:r>
    </w:p>
    <w:p w:rsidR="00D60A5C" w:rsidRPr="007253DB" w:rsidRDefault="00D60A5C" w:rsidP="00D60A5C">
      <w:pPr>
        <w:numPr>
          <w:ilvl w:val="0"/>
          <w:numId w:val="41"/>
        </w:numPr>
        <w:overflowPunct w:val="0"/>
        <w:autoSpaceDE w:val="0"/>
        <w:autoSpaceDN w:val="0"/>
        <w:adjustRightInd w:val="0"/>
        <w:ind w:right="0" w:hanging="426"/>
        <w:jc w:val="both"/>
        <w:textAlignment w:val="baseline"/>
        <w:rPr>
          <w:rFonts w:ascii="Simplified Arabic" w:hAnsi="Simplified Arabic" w:cs="Simplified Arabic"/>
          <w:sz w:val="24"/>
          <w:szCs w:val="24"/>
        </w:rPr>
      </w:pPr>
      <w:r w:rsidRPr="007253DB">
        <w:rPr>
          <w:rFonts w:ascii="Simplified Arabic" w:hAnsi="Simplified Arabic" w:cs="Simplified Arabic"/>
          <w:b/>
          <w:bCs/>
          <w:sz w:val="24"/>
          <w:szCs w:val="24"/>
          <w:rtl/>
        </w:rPr>
        <w:t>ضمن نفس التجمع السكاني</w:t>
      </w:r>
      <w:r w:rsidRPr="007253DB">
        <w:rPr>
          <w:rFonts w:ascii="Simplified Arabic" w:hAnsi="Simplified Arabic" w:cs="Simplified Arabic"/>
          <w:sz w:val="24"/>
          <w:szCs w:val="24"/>
          <w:rtl/>
        </w:rPr>
        <w:t>: إذا كان مكان العمل في نفس التجمع السكاني الذي يقيم فيه الفرد.</w:t>
      </w:r>
    </w:p>
    <w:p w:rsidR="00D60A5C" w:rsidRPr="007253DB" w:rsidRDefault="00D60A5C" w:rsidP="00D60A5C">
      <w:pPr>
        <w:numPr>
          <w:ilvl w:val="0"/>
          <w:numId w:val="41"/>
        </w:numPr>
        <w:overflowPunct w:val="0"/>
        <w:autoSpaceDE w:val="0"/>
        <w:autoSpaceDN w:val="0"/>
        <w:adjustRightInd w:val="0"/>
        <w:ind w:right="0" w:hanging="426"/>
        <w:jc w:val="both"/>
        <w:textAlignment w:val="baseline"/>
        <w:rPr>
          <w:rFonts w:ascii="Simplified Arabic" w:hAnsi="Simplified Arabic" w:cs="Simplified Arabic"/>
          <w:sz w:val="24"/>
          <w:szCs w:val="24"/>
          <w:rtl/>
        </w:rPr>
      </w:pPr>
      <w:r w:rsidRPr="007253DB">
        <w:rPr>
          <w:rFonts w:ascii="Simplified Arabic" w:hAnsi="Simplified Arabic" w:cs="Simplified Arabic"/>
          <w:b/>
          <w:bCs/>
          <w:sz w:val="24"/>
          <w:szCs w:val="24"/>
          <w:rtl/>
        </w:rPr>
        <w:t>ضمن نفس المحافظة</w:t>
      </w:r>
      <w:r w:rsidRPr="007253DB">
        <w:rPr>
          <w:rFonts w:ascii="Simplified Arabic" w:hAnsi="Simplified Arabic" w:cs="Simplified Arabic"/>
          <w:sz w:val="24"/>
          <w:szCs w:val="24"/>
          <w:rtl/>
        </w:rPr>
        <w:t>: إذا كان مكان العمل في إحدى التجمعات التابعة لنفس المحافظة التي يقيم فيها الفرد.</w:t>
      </w:r>
    </w:p>
    <w:p w:rsidR="00D60A5C" w:rsidRPr="007253DB" w:rsidRDefault="00D60A5C" w:rsidP="00D60A5C">
      <w:pPr>
        <w:numPr>
          <w:ilvl w:val="0"/>
          <w:numId w:val="41"/>
        </w:numPr>
        <w:overflowPunct w:val="0"/>
        <w:autoSpaceDE w:val="0"/>
        <w:autoSpaceDN w:val="0"/>
        <w:adjustRightInd w:val="0"/>
        <w:ind w:right="0" w:hanging="426"/>
        <w:jc w:val="both"/>
        <w:textAlignment w:val="baseline"/>
        <w:rPr>
          <w:rFonts w:ascii="Simplified Arabic" w:hAnsi="Simplified Arabic" w:cs="Simplified Arabic"/>
          <w:sz w:val="24"/>
          <w:szCs w:val="24"/>
          <w:rtl/>
        </w:rPr>
      </w:pPr>
      <w:r w:rsidRPr="007253DB">
        <w:rPr>
          <w:rFonts w:ascii="Simplified Arabic" w:hAnsi="Simplified Arabic" w:cs="Simplified Arabic"/>
          <w:b/>
          <w:bCs/>
          <w:sz w:val="24"/>
          <w:szCs w:val="24"/>
          <w:rtl/>
        </w:rPr>
        <w:t>في محافظة أخرى</w:t>
      </w:r>
      <w:r w:rsidRPr="007253DB">
        <w:rPr>
          <w:rFonts w:ascii="Simplified Arabic" w:hAnsi="Simplified Arabic" w:cs="Simplified Arabic"/>
          <w:sz w:val="24"/>
          <w:szCs w:val="24"/>
          <w:rtl/>
        </w:rPr>
        <w:t>: إذا كان مكان العمل في أحد التجمعات التابعة لمحافظة أخرى.</w:t>
      </w:r>
    </w:p>
    <w:p w:rsidR="00D60A5C" w:rsidRPr="007253DB" w:rsidRDefault="00D60A5C" w:rsidP="00D60A5C">
      <w:pPr>
        <w:numPr>
          <w:ilvl w:val="0"/>
          <w:numId w:val="41"/>
        </w:numPr>
        <w:overflowPunct w:val="0"/>
        <w:autoSpaceDE w:val="0"/>
        <w:autoSpaceDN w:val="0"/>
        <w:adjustRightInd w:val="0"/>
        <w:ind w:right="0" w:hanging="426"/>
        <w:jc w:val="both"/>
        <w:textAlignment w:val="baseline"/>
        <w:rPr>
          <w:rFonts w:ascii="Simplified Arabic" w:hAnsi="Simplified Arabic" w:cs="Simplified Arabic"/>
          <w:sz w:val="24"/>
          <w:szCs w:val="24"/>
          <w:rtl/>
        </w:rPr>
      </w:pPr>
      <w:r w:rsidRPr="007253DB">
        <w:rPr>
          <w:rFonts w:ascii="Simplified Arabic" w:hAnsi="Simplified Arabic" w:cs="Simplified Arabic"/>
          <w:b/>
          <w:bCs/>
          <w:sz w:val="24"/>
          <w:szCs w:val="24"/>
          <w:rtl/>
        </w:rPr>
        <w:t>داخل إسرائيل</w:t>
      </w:r>
      <w:r w:rsidRPr="007253DB">
        <w:rPr>
          <w:rFonts w:ascii="Simplified Arabic" w:hAnsi="Simplified Arabic" w:cs="Simplified Arabic"/>
          <w:sz w:val="24"/>
          <w:szCs w:val="24"/>
          <w:rtl/>
        </w:rPr>
        <w:t>: إذا كان مكان العمل في إحدى المناطق داخل حدود الخط الأخضر مع ملاحظة أن محافظة القدس تعتبر ضمن المحافظات الفلسطينية.</w:t>
      </w:r>
    </w:p>
    <w:p w:rsidR="00D60A5C" w:rsidRPr="007253DB" w:rsidRDefault="00D60A5C" w:rsidP="00D60A5C">
      <w:pPr>
        <w:numPr>
          <w:ilvl w:val="0"/>
          <w:numId w:val="41"/>
        </w:numPr>
        <w:overflowPunct w:val="0"/>
        <w:autoSpaceDE w:val="0"/>
        <w:autoSpaceDN w:val="0"/>
        <w:adjustRightInd w:val="0"/>
        <w:ind w:right="0" w:hanging="426"/>
        <w:jc w:val="both"/>
        <w:textAlignment w:val="baseline"/>
        <w:rPr>
          <w:rFonts w:ascii="Simplified Arabic" w:hAnsi="Simplified Arabic" w:cs="Simplified Arabic"/>
          <w:sz w:val="24"/>
          <w:szCs w:val="24"/>
          <w:rtl/>
        </w:rPr>
      </w:pPr>
      <w:r w:rsidRPr="007253DB">
        <w:rPr>
          <w:rFonts w:ascii="Simplified Arabic" w:hAnsi="Simplified Arabic" w:cs="Simplified Arabic"/>
          <w:b/>
          <w:bCs/>
          <w:sz w:val="24"/>
          <w:szCs w:val="24"/>
          <w:rtl/>
        </w:rPr>
        <w:t>في المستعمرات الإسرائيلية</w:t>
      </w:r>
      <w:r w:rsidRPr="007253DB">
        <w:rPr>
          <w:rFonts w:ascii="Simplified Arabic" w:hAnsi="Simplified Arabic" w:cs="Simplified Arabic"/>
          <w:sz w:val="24"/>
          <w:szCs w:val="24"/>
          <w:rtl/>
        </w:rPr>
        <w:t>: إذا كان مكان العمل في إحدى المستعمرات الإسرائيلية داخل فلسطين في حدود عام 1967.</w:t>
      </w:r>
    </w:p>
    <w:p w:rsidR="00D60A5C" w:rsidRPr="007253DB" w:rsidRDefault="00D60A5C" w:rsidP="00D60A5C">
      <w:pPr>
        <w:numPr>
          <w:ilvl w:val="0"/>
          <w:numId w:val="41"/>
        </w:numPr>
        <w:overflowPunct w:val="0"/>
        <w:autoSpaceDE w:val="0"/>
        <w:autoSpaceDN w:val="0"/>
        <w:adjustRightInd w:val="0"/>
        <w:ind w:right="0" w:hanging="426"/>
        <w:jc w:val="both"/>
        <w:textAlignment w:val="baseline"/>
        <w:rPr>
          <w:rFonts w:ascii="Simplified Arabic" w:hAnsi="Simplified Arabic" w:cs="Simplified Arabic"/>
          <w:sz w:val="24"/>
          <w:szCs w:val="24"/>
          <w:rtl/>
        </w:rPr>
      </w:pPr>
      <w:r w:rsidRPr="007253DB">
        <w:rPr>
          <w:rFonts w:ascii="Simplified Arabic" w:hAnsi="Simplified Arabic" w:cs="Simplified Arabic"/>
          <w:b/>
          <w:bCs/>
          <w:sz w:val="24"/>
          <w:szCs w:val="24"/>
          <w:rtl/>
        </w:rPr>
        <w:t>بالخارج</w:t>
      </w:r>
      <w:r w:rsidRPr="007253DB">
        <w:rPr>
          <w:rFonts w:ascii="Simplified Arabic" w:hAnsi="Simplified Arabic" w:cs="Simplified Arabic"/>
          <w:sz w:val="24"/>
          <w:szCs w:val="24"/>
          <w:rtl/>
        </w:rPr>
        <w:t>: إذا كان مكان العمل في إحدى الدول باستثناء فلسطين وإسرائيل.</w:t>
      </w:r>
    </w:p>
    <w:p w:rsidR="00D60A5C" w:rsidRPr="00A70EC0" w:rsidRDefault="00D60A5C" w:rsidP="00D60A5C">
      <w:pPr>
        <w:tabs>
          <w:tab w:val="left" w:pos="565"/>
        </w:tabs>
        <w:jc w:val="lowKashida"/>
        <w:rPr>
          <w:rFonts w:cs="Simplified Arabic"/>
          <w:b/>
          <w:bCs/>
          <w:color w:val="000000" w:themeColor="text1"/>
          <w:sz w:val="14"/>
          <w:szCs w:val="14"/>
          <w:rtl/>
        </w:rPr>
      </w:pPr>
    </w:p>
    <w:p w:rsidR="00D60A5C" w:rsidRPr="00F1396E" w:rsidRDefault="00D60A5C" w:rsidP="00D60A5C">
      <w:pPr>
        <w:ind w:left="1" w:firstLine="6"/>
        <w:jc w:val="both"/>
        <w:rPr>
          <w:rFonts w:cs="Simplified Arabic"/>
          <w:b/>
          <w:bCs/>
          <w:color w:val="000000" w:themeColor="text1"/>
          <w:sz w:val="24"/>
          <w:szCs w:val="24"/>
          <w:rtl/>
        </w:rPr>
      </w:pPr>
      <w:r w:rsidRPr="00F1396E">
        <w:rPr>
          <w:rFonts w:cs="Simplified Arabic"/>
          <w:b/>
          <w:bCs/>
          <w:color w:val="000000" w:themeColor="text1"/>
          <w:sz w:val="24"/>
          <w:szCs w:val="24"/>
          <w:rtl/>
        </w:rPr>
        <w:t>الحالة الزواجية للفرد</w:t>
      </w:r>
      <w:r w:rsidRPr="00F1396E">
        <w:rPr>
          <w:rFonts w:cs="Simplified Arabic" w:hint="cs"/>
          <w:b/>
          <w:bCs/>
          <w:color w:val="000000" w:themeColor="text1"/>
          <w:sz w:val="24"/>
          <w:szCs w:val="24"/>
          <w:rtl/>
        </w:rPr>
        <w:t>:</w:t>
      </w:r>
    </w:p>
    <w:p w:rsidR="00D60A5C" w:rsidRPr="00F1396E" w:rsidRDefault="00D60A5C" w:rsidP="00D60A5C">
      <w:pPr>
        <w:ind w:left="1"/>
        <w:jc w:val="both"/>
        <w:rPr>
          <w:rFonts w:cs="Simplified Arabic"/>
          <w:color w:val="000000" w:themeColor="text1"/>
          <w:sz w:val="24"/>
          <w:szCs w:val="24"/>
          <w:rtl/>
        </w:rPr>
      </w:pPr>
      <w:r w:rsidRPr="00F1396E">
        <w:rPr>
          <w:rFonts w:ascii="Arial" w:hAnsi="Arial" w:cs="Simplified Arabic" w:hint="eastAsia"/>
          <w:color w:val="000000" w:themeColor="text1"/>
          <w:sz w:val="24"/>
          <w:szCs w:val="24"/>
          <w:rtl/>
        </w:rPr>
        <w:t>هي</w:t>
      </w:r>
      <w:r w:rsidRPr="00F1396E">
        <w:rPr>
          <w:rFonts w:ascii="Arial" w:hAnsi="Arial" w:cs="Simplified Arabic"/>
          <w:color w:val="000000" w:themeColor="text1"/>
          <w:sz w:val="24"/>
          <w:szCs w:val="24"/>
          <w:rtl/>
        </w:rPr>
        <w:t xml:space="preserve"> </w:t>
      </w:r>
      <w:r w:rsidRPr="00F1396E">
        <w:rPr>
          <w:rFonts w:ascii="Arial" w:hAnsi="Arial" w:cs="Simplified Arabic" w:hint="eastAsia"/>
          <w:color w:val="000000" w:themeColor="text1"/>
          <w:sz w:val="24"/>
          <w:szCs w:val="24"/>
          <w:rtl/>
        </w:rPr>
        <w:t>حالة</w:t>
      </w:r>
      <w:r w:rsidRPr="00F1396E">
        <w:rPr>
          <w:rFonts w:ascii="Arial" w:hAnsi="Arial" w:cs="Simplified Arabic"/>
          <w:color w:val="000000" w:themeColor="text1"/>
          <w:sz w:val="24"/>
          <w:szCs w:val="24"/>
          <w:rtl/>
        </w:rPr>
        <w:t xml:space="preserve"> الفرد الشخصية الحالية التي يكون عليها ذلك الفرد الذي يبلغ من العمر </w:t>
      </w:r>
      <w:r w:rsidRPr="00F1396E">
        <w:rPr>
          <w:rFonts w:hint="cs"/>
          <w:color w:val="000000" w:themeColor="text1"/>
          <w:sz w:val="24"/>
          <w:szCs w:val="24"/>
          <w:rtl/>
        </w:rPr>
        <w:t>14</w:t>
      </w:r>
      <w:r w:rsidRPr="00F1396E">
        <w:rPr>
          <w:rFonts w:ascii="Arial" w:hAnsi="Arial" w:cs="Simplified Arabic"/>
          <w:color w:val="000000" w:themeColor="text1"/>
          <w:sz w:val="24"/>
          <w:szCs w:val="24"/>
          <w:rtl/>
        </w:rPr>
        <w:t xml:space="preserve"> </w:t>
      </w:r>
      <w:r w:rsidRPr="00F1396E">
        <w:rPr>
          <w:rFonts w:ascii="Arial" w:hAnsi="Arial" w:cs="Simplified Arabic" w:hint="eastAsia"/>
          <w:color w:val="000000" w:themeColor="text1"/>
          <w:sz w:val="24"/>
          <w:szCs w:val="24"/>
          <w:rtl/>
        </w:rPr>
        <w:t>سنة</w:t>
      </w:r>
      <w:r w:rsidRPr="00F1396E">
        <w:rPr>
          <w:rFonts w:ascii="Arial" w:hAnsi="Arial" w:cs="Simplified Arabic"/>
          <w:color w:val="000000" w:themeColor="text1"/>
          <w:sz w:val="24"/>
          <w:szCs w:val="24"/>
          <w:rtl/>
        </w:rPr>
        <w:t xml:space="preserve"> ف</w:t>
      </w:r>
      <w:r w:rsidRPr="00F1396E">
        <w:rPr>
          <w:rFonts w:ascii="Arial" w:hAnsi="Arial" w:cs="Simplified Arabic" w:hint="cs"/>
          <w:color w:val="000000" w:themeColor="text1"/>
          <w:sz w:val="24"/>
          <w:szCs w:val="24"/>
          <w:rtl/>
        </w:rPr>
        <w:t>أ</w:t>
      </w:r>
      <w:r w:rsidRPr="00F1396E">
        <w:rPr>
          <w:rFonts w:ascii="Arial" w:hAnsi="Arial" w:cs="Simplified Arabic"/>
          <w:color w:val="000000" w:themeColor="text1"/>
          <w:sz w:val="24"/>
          <w:szCs w:val="24"/>
          <w:rtl/>
        </w:rPr>
        <w:t xml:space="preserve">كثر وقت فترة </w:t>
      </w:r>
      <w:r w:rsidRPr="00F1396E">
        <w:rPr>
          <w:rFonts w:ascii="Arial" w:hAnsi="Arial" w:cs="Simplified Arabic" w:hint="cs"/>
          <w:color w:val="000000" w:themeColor="text1"/>
          <w:sz w:val="24"/>
          <w:szCs w:val="24"/>
          <w:rtl/>
        </w:rPr>
        <w:t>الإسناد</w:t>
      </w:r>
      <w:r w:rsidRPr="00F1396E">
        <w:rPr>
          <w:rFonts w:ascii="Arial" w:hAnsi="Arial" w:cs="Simplified Arabic"/>
          <w:color w:val="000000" w:themeColor="text1"/>
          <w:sz w:val="24"/>
          <w:szCs w:val="24"/>
          <w:rtl/>
        </w:rPr>
        <w:t xml:space="preserve">، والمتعلقة بقوانين وعادات الزواج المعمول بها في </w:t>
      </w:r>
      <w:r w:rsidRPr="00F1396E">
        <w:rPr>
          <w:rFonts w:ascii="Arial" w:hAnsi="Arial" w:cs="Simplified Arabic" w:hint="eastAsia"/>
          <w:color w:val="000000" w:themeColor="text1"/>
          <w:sz w:val="24"/>
          <w:szCs w:val="24"/>
          <w:rtl/>
        </w:rPr>
        <w:t>البلد</w:t>
      </w:r>
      <w:r w:rsidRPr="00F1396E">
        <w:rPr>
          <w:rFonts w:ascii="Arial" w:hAnsi="Arial" w:cs="Simplified Arabic"/>
          <w:color w:val="000000" w:themeColor="text1"/>
          <w:sz w:val="24"/>
          <w:szCs w:val="24"/>
          <w:rtl/>
        </w:rPr>
        <w:t>.</w:t>
      </w:r>
    </w:p>
    <w:p w:rsidR="00D60A5C" w:rsidRPr="00F1396E" w:rsidRDefault="00D60A5C" w:rsidP="00D60A5C">
      <w:pPr>
        <w:ind w:left="1" w:firstLine="6"/>
        <w:jc w:val="both"/>
        <w:rPr>
          <w:rFonts w:cs="Simplified Arabic"/>
          <w:color w:val="000000" w:themeColor="text1"/>
          <w:sz w:val="24"/>
          <w:szCs w:val="24"/>
          <w:rtl/>
        </w:rPr>
      </w:pPr>
      <w:r w:rsidRPr="00F1396E">
        <w:rPr>
          <w:rFonts w:cs="Simplified Arabic"/>
          <w:color w:val="000000" w:themeColor="text1"/>
          <w:sz w:val="24"/>
          <w:szCs w:val="24"/>
          <w:rtl/>
        </w:rPr>
        <w:t xml:space="preserve">وقد تكون </w:t>
      </w:r>
      <w:r w:rsidRPr="00F1396E">
        <w:rPr>
          <w:rFonts w:cs="Simplified Arabic" w:hint="cs"/>
          <w:color w:val="000000" w:themeColor="text1"/>
          <w:sz w:val="24"/>
          <w:szCs w:val="24"/>
          <w:rtl/>
        </w:rPr>
        <w:t>إحد</w:t>
      </w:r>
      <w:r w:rsidRPr="00F1396E">
        <w:rPr>
          <w:rFonts w:cs="Simplified Arabic"/>
          <w:color w:val="000000" w:themeColor="text1"/>
          <w:sz w:val="24"/>
          <w:szCs w:val="24"/>
          <w:rtl/>
        </w:rPr>
        <w:t xml:space="preserve">ى الحالات </w:t>
      </w:r>
      <w:r w:rsidRPr="00F1396E">
        <w:rPr>
          <w:rFonts w:cs="Simplified Arabic" w:hint="cs"/>
          <w:color w:val="000000" w:themeColor="text1"/>
          <w:sz w:val="24"/>
          <w:szCs w:val="24"/>
          <w:rtl/>
        </w:rPr>
        <w:t>الآتية</w:t>
      </w:r>
      <w:r w:rsidRPr="00F1396E">
        <w:rPr>
          <w:rFonts w:cs="Simplified Arabic"/>
          <w:color w:val="000000" w:themeColor="text1"/>
          <w:sz w:val="24"/>
          <w:szCs w:val="24"/>
          <w:rtl/>
        </w:rPr>
        <w:t xml:space="preserve">: </w:t>
      </w:r>
    </w:p>
    <w:p w:rsidR="00D60A5C" w:rsidRPr="00F1396E" w:rsidRDefault="00D60A5C" w:rsidP="00D60A5C">
      <w:pPr>
        <w:numPr>
          <w:ilvl w:val="0"/>
          <w:numId w:val="11"/>
        </w:numPr>
        <w:tabs>
          <w:tab w:val="clear" w:pos="611"/>
        </w:tabs>
        <w:ind w:left="565" w:right="0" w:hanging="426"/>
        <w:jc w:val="both"/>
        <w:rPr>
          <w:rFonts w:cs="Simplified Arabic"/>
          <w:color w:val="000000" w:themeColor="text1"/>
          <w:sz w:val="24"/>
          <w:szCs w:val="24"/>
        </w:rPr>
      </w:pPr>
      <w:r w:rsidRPr="00F1396E">
        <w:rPr>
          <w:rFonts w:cs="Simplified Arabic"/>
          <w:b/>
          <w:bCs/>
          <w:color w:val="000000" w:themeColor="text1"/>
          <w:sz w:val="24"/>
          <w:szCs w:val="24"/>
          <w:rtl/>
        </w:rPr>
        <w:t xml:space="preserve">لم يتزوج </w:t>
      </w:r>
      <w:r w:rsidRPr="00F1396E">
        <w:rPr>
          <w:rFonts w:cs="Simplified Arabic" w:hint="cs"/>
          <w:b/>
          <w:bCs/>
          <w:color w:val="000000" w:themeColor="text1"/>
          <w:sz w:val="24"/>
          <w:szCs w:val="24"/>
          <w:rtl/>
        </w:rPr>
        <w:t>أ</w:t>
      </w:r>
      <w:r w:rsidRPr="00F1396E">
        <w:rPr>
          <w:rFonts w:cs="Simplified Arabic"/>
          <w:b/>
          <w:bCs/>
          <w:color w:val="000000" w:themeColor="text1"/>
          <w:sz w:val="24"/>
          <w:szCs w:val="24"/>
          <w:rtl/>
        </w:rPr>
        <w:t>بدا</w:t>
      </w:r>
      <w:r w:rsidRPr="00F1396E">
        <w:rPr>
          <w:rFonts w:cs="Simplified Arabic" w:hint="cs"/>
          <w:b/>
          <w:bCs/>
          <w:color w:val="000000" w:themeColor="text1"/>
          <w:sz w:val="24"/>
          <w:szCs w:val="24"/>
          <w:rtl/>
        </w:rPr>
        <w:t>ً</w:t>
      </w:r>
      <w:r w:rsidRPr="00F1396E">
        <w:rPr>
          <w:rFonts w:cs="Simplified Arabic"/>
          <w:b/>
          <w:bCs/>
          <w:color w:val="000000" w:themeColor="text1"/>
          <w:sz w:val="24"/>
          <w:szCs w:val="24"/>
          <w:rtl/>
        </w:rPr>
        <w:t>:</w:t>
      </w:r>
      <w:r w:rsidRPr="00F1396E">
        <w:rPr>
          <w:rFonts w:cs="Simplified Arabic"/>
          <w:color w:val="000000" w:themeColor="text1"/>
          <w:sz w:val="24"/>
          <w:szCs w:val="24"/>
          <w:rtl/>
        </w:rPr>
        <w:t xml:space="preserve"> هو الفرد الذي يبلغ عمره </w:t>
      </w:r>
      <w:r w:rsidRPr="00F1396E">
        <w:rPr>
          <w:rFonts w:cs="Simplified Arabic" w:hint="cs"/>
          <w:color w:val="000000" w:themeColor="text1"/>
          <w:sz w:val="24"/>
          <w:szCs w:val="24"/>
          <w:rtl/>
        </w:rPr>
        <w:t>14</w:t>
      </w:r>
      <w:r w:rsidRPr="00F1396E">
        <w:rPr>
          <w:rFonts w:cs="Simplified Arabic"/>
          <w:color w:val="000000" w:themeColor="text1"/>
          <w:sz w:val="24"/>
          <w:szCs w:val="24"/>
          <w:rtl/>
        </w:rPr>
        <w:t xml:space="preserve"> سنة فأكثر، ولم يتزوج زواجا</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فعليا</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وفقا</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للعرف السائد (أي لم يتم الدخول بعد) ولم يعقد قرانه ولم يكن قد تزوج في السابق.</w:t>
      </w:r>
    </w:p>
    <w:p w:rsidR="00D60A5C" w:rsidRPr="00F1396E" w:rsidRDefault="00D60A5C" w:rsidP="00D60A5C">
      <w:pPr>
        <w:numPr>
          <w:ilvl w:val="0"/>
          <w:numId w:val="11"/>
        </w:numPr>
        <w:tabs>
          <w:tab w:val="clear" w:pos="611"/>
        </w:tabs>
        <w:ind w:left="565" w:right="0" w:hanging="426"/>
        <w:jc w:val="both"/>
        <w:rPr>
          <w:rFonts w:cs="Simplified Arabic"/>
          <w:color w:val="000000" w:themeColor="text1"/>
          <w:sz w:val="24"/>
          <w:szCs w:val="24"/>
        </w:rPr>
      </w:pPr>
      <w:r w:rsidRPr="00F1396E">
        <w:rPr>
          <w:rFonts w:cs="Simplified Arabic"/>
          <w:b/>
          <w:bCs/>
          <w:color w:val="000000" w:themeColor="text1"/>
          <w:sz w:val="24"/>
          <w:szCs w:val="24"/>
          <w:rtl/>
        </w:rPr>
        <w:lastRenderedPageBreak/>
        <w:t>عقد ل</w:t>
      </w:r>
      <w:r w:rsidRPr="00F1396E">
        <w:rPr>
          <w:rFonts w:cs="Simplified Arabic" w:hint="cs"/>
          <w:b/>
          <w:bCs/>
          <w:color w:val="000000" w:themeColor="text1"/>
          <w:sz w:val="24"/>
          <w:szCs w:val="24"/>
          <w:rtl/>
        </w:rPr>
        <w:t>أ</w:t>
      </w:r>
      <w:r w:rsidRPr="00F1396E">
        <w:rPr>
          <w:rFonts w:cs="Simplified Arabic"/>
          <w:b/>
          <w:bCs/>
          <w:color w:val="000000" w:themeColor="text1"/>
          <w:sz w:val="24"/>
          <w:szCs w:val="24"/>
          <w:rtl/>
        </w:rPr>
        <w:t>ول مرة</w:t>
      </w:r>
      <w:r w:rsidRPr="00F1396E">
        <w:rPr>
          <w:rFonts w:cs="Simplified Arabic"/>
          <w:color w:val="000000" w:themeColor="text1"/>
          <w:sz w:val="24"/>
          <w:szCs w:val="24"/>
          <w:rtl/>
        </w:rPr>
        <w:t xml:space="preserve">: هو الفرد الذي يبلغ عمره </w:t>
      </w:r>
      <w:r w:rsidRPr="00F1396E">
        <w:rPr>
          <w:rFonts w:cs="Simplified Arabic" w:hint="cs"/>
          <w:color w:val="000000" w:themeColor="text1"/>
          <w:sz w:val="24"/>
          <w:szCs w:val="24"/>
          <w:rtl/>
        </w:rPr>
        <w:t>14</w:t>
      </w:r>
      <w:r w:rsidRPr="00F1396E">
        <w:rPr>
          <w:rFonts w:cs="Simplified Arabic"/>
          <w:color w:val="000000" w:themeColor="text1"/>
          <w:sz w:val="24"/>
          <w:szCs w:val="24"/>
          <w:rtl/>
        </w:rPr>
        <w:t xml:space="preserve"> سنة فأكثر، وقد تم تسجيل عقد زواج رسمي له من قبل المحكمة ولكنه لم يتزوج فعليا</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وفقا للعرف السائد (أي لم يتم الدخول بعد) وليس مطلقا</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أ</w:t>
      </w:r>
      <w:r w:rsidRPr="00F1396E">
        <w:rPr>
          <w:rFonts w:cs="Simplified Arabic"/>
          <w:color w:val="000000" w:themeColor="text1"/>
          <w:sz w:val="24"/>
          <w:szCs w:val="24"/>
          <w:rtl/>
        </w:rPr>
        <w:t>و أرملاً من زواج سابق، ولا يشمل الذكر المتزوج حالياً وعقد قرانه للمرة الثانية حيث يعتبر متزوج.</w:t>
      </w:r>
    </w:p>
    <w:p w:rsidR="00D60A5C" w:rsidRPr="00F1396E" w:rsidRDefault="00D60A5C" w:rsidP="00D60A5C">
      <w:pPr>
        <w:numPr>
          <w:ilvl w:val="0"/>
          <w:numId w:val="11"/>
        </w:numPr>
        <w:tabs>
          <w:tab w:val="clear" w:pos="611"/>
        </w:tabs>
        <w:ind w:left="565" w:right="0" w:hanging="426"/>
        <w:jc w:val="both"/>
        <w:rPr>
          <w:rFonts w:cs="Simplified Arabic"/>
          <w:color w:val="000000" w:themeColor="text1"/>
          <w:sz w:val="24"/>
          <w:szCs w:val="24"/>
        </w:rPr>
      </w:pPr>
      <w:r w:rsidRPr="00F1396E">
        <w:rPr>
          <w:rFonts w:cs="Simplified Arabic"/>
          <w:b/>
          <w:bCs/>
          <w:color w:val="000000" w:themeColor="text1"/>
          <w:sz w:val="24"/>
          <w:szCs w:val="24"/>
          <w:rtl/>
        </w:rPr>
        <w:t>متزوج:</w:t>
      </w:r>
      <w:r w:rsidRPr="00F1396E">
        <w:rPr>
          <w:rFonts w:cs="Simplified Arabic"/>
          <w:color w:val="000000" w:themeColor="text1"/>
          <w:sz w:val="24"/>
          <w:szCs w:val="24"/>
          <w:rtl/>
        </w:rPr>
        <w:t xml:space="preserve"> هو الفرد الذي يبلغ عمره </w:t>
      </w:r>
      <w:r w:rsidRPr="00F1396E">
        <w:rPr>
          <w:rFonts w:cs="Simplified Arabic" w:hint="cs"/>
          <w:color w:val="000000" w:themeColor="text1"/>
          <w:sz w:val="24"/>
          <w:szCs w:val="24"/>
          <w:rtl/>
        </w:rPr>
        <w:t>14</w:t>
      </w:r>
      <w:r w:rsidRPr="00F1396E">
        <w:rPr>
          <w:rFonts w:cs="Simplified Arabic"/>
          <w:color w:val="000000" w:themeColor="text1"/>
          <w:sz w:val="24"/>
          <w:szCs w:val="24"/>
          <w:rtl/>
        </w:rPr>
        <w:t xml:space="preserve"> سنة فأكثر</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والمتزوج زواجا</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فعليا</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وفقا للعرف السائد سواء كان الزوجان مقيمان معا</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وقت الإسناد الزمني </w:t>
      </w:r>
      <w:r w:rsidRPr="00F1396E">
        <w:rPr>
          <w:rFonts w:cs="Simplified Arabic" w:hint="cs"/>
          <w:color w:val="000000" w:themeColor="text1"/>
          <w:sz w:val="24"/>
          <w:szCs w:val="24"/>
          <w:rtl/>
        </w:rPr>
        <w:t>أ</w:t>
      </w:r>
      <w:r w:rsidRPr="00F1396E">
        <w:rPr>
          <w:rFonts w:cs="Simplified Arabic"/>
          <w:color w:val="000000" w:themeColor="text1"/>
          <w:sz w:val="24"/>
          <w:szCs w:val="24"/>
          <w:rtl/>
        </w:rPr>
        <w:t xml:space="preserve">م لا.  وبغض النظر عن حالته السابقة، ويعتبر الرجل المتزوج أكثر من </w:t>
      </w:r>
      <w:r w:rsidRPr="00F1396E">
        <w:rPr>
          <w:rFonts w:cs="Simplified Arabic" w:hint="cs"/>
          <w:color w:val="000000" w:themeColor="text1"/>
          <w:sz w:val="24"/>
          <w:szCs w:val="24"/>
          <w:rtl/>
        </w:rPr>
        <w:t>مرة</w:t>
      </w:r>
      <w:r w:rsidRPr="00F1396E">
        <w:rPr>
          <w:rFonts w:cs="Simplified Arabic"/>
          <w:color w:val="000000" w:themeColor="text1"/>
          <w:sz w:val="24"/>
          <w:szCs w:val="24"/>
          <w:rtl/>
        </w:rPr>
        <w:t xml:space="preserve"> ويوجد حاليا</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 xml:space="preserve">زوجة </w:t>
      </w:r>
      <w:r w:rsidRPr="00F1396E">
        <w:rPr>
          <w:rFonts w:cs="Simplified Arabic"/>
          <w:color w:val="000000" w:themeColor="text1"/>
          <w:sz w:val="24"/>
          <w:szCs w:val="24"/>
          <w:rtl/>
        </w:rPr>
        <w:t xml:space="preserve">واحدة </w:t>
      </w:r>
      <w:r w:rsidRPr="00F1396E">
        <w:rPr>
          <w:rFonts w:cs="Simplified Arabic" w:hint="cs"/>
          <w:color w:val="000000" w:themeColor="text1"/>
          <w:sz w:val="24"/>
          <w:szCs w:val="24"/>
          <w:rtl/>
        </w:rPr>
        <w:t>أ</w:t>
      </w:r>
      <w:r w:rsidRPr="00F1396E">
        <w:rPr>
          <w:rFonts w:cs="Simplified Arabic"/>
          <w:color w:val="000000" w:themeColor="text1"/>
          <w:sz w:val="24"/>
          <w:szCs w:val="24"/>
          <w:rtl/>
        </w:rPr>
        <w:t>و أكثر في عصمته متزوجاً.</w:t>
      </w:r>
    </w:p>
    <w:p w:rsidR="00D60A5C" w:rsidRPr="00F1396E" w:rsidRDefault="00D60A5C" w:rsidP="00D60A5C">
      <w:pPr>
        <w:numPr>
          <w:ilvl w:val="0"/>
          <w:numId w:val="11"/>
        </w:numPr>
        <w:tabs>
          <w:tab w:val="clear" w:pos="611"/>
        </w:tabs>
        <w:ind w:left="565" w:right="0" w:hanging="426"/>
        <w:jc w:val="both"/>
        <w:rPr>
          <w:rFonts w:cs="Simplified Arabic"/>
          <w:color w:val="000000" w:themeColor="text1"/>
          <w:sz w:val="24"/>
          <w:szCs w:val="24"/>
        </w:rPr>
      </w:pPr>
      <w:r w:rsidRPr="00F1396E">
        <w:rPr>
          <w:rFonts w:cs="Simplified Arabic"/>
          <w:b/>
          <w:bCs/>
          <w:color w:val="000000" w:themeColor="text1"/>
          <w:sz w:val="24"/>
          <w:szCs w:val="24"/>
          <w:rtl/>
        </w:rPr>
        <w:t>مطلق</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هو</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الفرد</w:t>
      </w:r>
      <w:r w:rsidRPr="00F1396E">
        <w:rPr>
          <w:rFonts w:cs="Simplified Arabic"/>
          <w:color w:val="000000" w:themeColor="text1"/>
          <w:sz w:val="24"/>
          <w:szCs w:val="24"/>
          <w:rtl/>
        </w:rPr>
        <w:t xml:space="preserve"> الذي يبلغ عمره </w:t>
      </w:r>
      <w:r w:rsidRPr="00F1396E">
        <w:rPr>
          <w:rFonts w:cs="Simplified Arabic" w:hint="cs"/>
          <w:color w:val="000000" w:themeColor="text1"/>
          <w:sz w:val="24"/>
          <w:szCs w:val="24"/>
          <w:rtl/>
        </w:rPr>
        <w:t>14</w:t>
      </w:r>
      <w:r w:rsidRPr="00F1396E">
        <w:rPr>
          <w:rFonts w:cs="Simplified Arabic"/>
          <w:color w:val="000000" w:themeColor="text1"/>
          <w:sz w:val="24"/>
          <w:szCs w:val="24"/>
          <w:rtl/>
        </w:rPr>
        <w:t xml:space="preserve"> سنة فاكثر وسبق له الزواج فعلا </w:t>
      </w:r>
      <w:r>
        <w:rPr>
          <w:rFonts w:cs="Simplified Arabic" w:hint="cs"/>
          <w:color w:val="000000" w:themeColor="text1"/>
          <w:sz w:val="24"/>
          <w:szCs w:val="24"/>
          <w:rtl/>
        </w:rPr>
        <w:t>و</w:t>
      </w:r>
      <w:r w:rsidRPr="00F1396E">
        <w:rPr>
          <w:rFonts w:cs="Simplified Arabic"/>
          <w:color w:val="000000" w:themeColor="text1"/>
          <w:sz w:val="24"/>
          <w:szCs w:val="24"/>
          <w:rtl/>
        </w:rPr>
        <w:t xml:space="preserve">انحل </w:t>
      </w:r>
      <w:r w:rsidRPr="00F1396E">
        <w:rPr>
          <w:rFonts w:cs="Simplified Arabic" w:hint="cs"/>
          <w:color w:val="000000" w:themeColor="text1"/>
          <w:sz w:val="24"/>
          <w:szCs w:val="24"/>
          <w:rtl/>
        </w:rPr>
        <w:t>آخر</w:t>
      </w:r>
      <w:r w:rsidRPr="00F1396E">
        <w:rPr>
          <w:rFonts w:cs="Simplified Arabic"/>
          <w:color w:val="000000" w:themeColor="text1"/>
          <w:sz w:val="24"/>
          <w:szCs w:val="24"/>
          <w:rtl/>
        </w:rPr>
        <w:t xml:space="preserve"> زواج </w:t>
      </w:r>
      <w:r w:rsidRPr="00F1396E">
        <w:rPr>
          <w:rFonts w:cs="Simplified Arabic" w:hint="eastAsia"/>
          <w:color w:val="000000" w:themeColor="text1"/>
          <w:sz w:val="24"/>
          <w:szCs w:val="24"/>
          <w:rtl/>
        </w:rPr>
        <w:t>بالطلاق</w:t>
      </w:r>
      <w:r w:rsidRPr="00F1396E">
        <w:rPr>
          <w:rFonts w:cs="Simplified Arabic"/>
          <w:color w:val="000000" w:themeColor="text1"/>
          <w:sz w:val="24"/>
          <w:szCs w:val="24"/>
          <w:rtl/>
        </w:rPr>
        <w:t xml:space="preserve"> المسجل شرعا ولم يتزوج مرة </w:t>
      </w:r>
      <w:r w:rsidRPr="00F1396E">
        <w:rPr>
          <w:rFonts w:cs="Simplified Arabic" w:hint="cs"/>
          <w:color w:val="000000" w:themeColor="text1"/>
          <w:sz w:val="24"/>
          <w:szCs w:val="24"/>
          <w:rtl/>
        </w:rPr>
        <w:t>أخرى</w:t>
      </w:r>
      <w:r w:rsidRPr="00F1396E">
        <w:rPr>
          <w:rFonts w:cs="Simplified Arabic"/>
          <w:color w:val="000000" w:themeColor="text1"/>
          <w:sz w:val="24"/>
          <w:szCs w:val="24"/>
          <w:rtl/>
        </w:rPr>
        <w:t>.</w:t>
      </w:r>
    </w:p>
    <w:p w:rsidR="00D60A5C" w:rsidRPr="00C52235" w:rsidRDefault="00D60A5C" w:rsidP="00D60A5C">
      <w:pPr>
        <w:numPr>
          <w:ilvl w:val="0"/>
          <w:numId w:val="11"/>
        </w:numPr>
        <w:tabs>
          <w:tab w:val="clear" w:pos="611"/>
        </w:tabs>
        <w:ind w:left="565" w:right="0" w:hanging="426"/>
        <w:jc w:val="both"/>
        <w:rPr>
          <w:rFonts w:cs="Simplified Arabic"/>
          <w:color w:val="000000" w:themeColor="text1"/>
          <w:sz w:val="24"/>
          <w:szCs w:val="24"/>
          <w:rtl/>
        </w:rPr>
      </w:pPr>
      <w:r w:rsidRPr="00F1396E">
        <w:rPr>
          <w:rFonts w:cs="Simplified Arabic"/>
          <w:b/>
          <w:bCs/>
          <w:color w:val="000000" w:themeColor="text1"/>
          <w:sz w:val="24"/>
          <w:szCs w:val="24"/>
          <w:rtl/>
        </w:rPr>
        <w:t>أرمل:</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هو</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الفرد</w:t>
      </w:r>
      <w:r w:rsidRPr="00F1396E">
        <w:rPr>
          <w:rFonts w:cs="Simplified Arabic"/>
          <w:color w:val="000000" w:themeColor="text1"/>
          <w:sz w:val="24"/>
          <w:szCs w:val="24"/>
          <w:rtl/>
        </w:rPr>
        <w:t xml:space="preserve"> الذي يبلغ </w:t>
      </w:r>
      <w:r w:rsidRPr="00F1396E">
        <w:rPr>
          <w:rFonts w:cs="Simplified Arabic" w:hint="cs"/>
          <w:color w:val="000000" w:themeColor="text1"/>
          <w:sz w:val="24"/>
          <w:szCs w:val="24"/>
          <w:rtl/>
        </w:rPr>
        <w:t>14</w:t>
      </w:r>
      <w:r>
        <w:rPr>
          <w:rFonts w:cs="Simplified Arabic"/>
          <w:color w:val="000000" w:themeColor="text1"/>
          <w:sz w:val="24"/>
          <w:szCs w:val="24"/>
          <w:rtl/>
        </w:rPr>
        <w:t xml:space="preserve"> سنة فاكثر وسبق له الزواج فعلا</w:t>
      </w:r>
      <w:r w:rsidRPr="00F1396E">
        <w:rPr>
          <w:rFonts w:cs="Simplified Arabic"/>
          <w:color w:val="000000" w:themeColor="text1"/>
          <w:sz w:val="24"/>
          <w:szCs w:val="24"/>
          <w:rtl/>
        </w:rPr>
        <w:t xml:space="preserve"> </w:t>
      </w:r>
      <w:r>
        <w:rPr>
          <w:rFonts w:cs="Simplified Arabic" w:hint="cs"/>
          <w:color w:val="000000" w:themeColor="text1"/>
          <w:sz w:val="24"/>
          <w:szCs w:val="24"/>
          <w:rtl/>
        </w:rPr>
        <w:t>و</w:t>
      </w:r>
      <w:r w:rsidRPr="00F1396E">
        <w:rPr>
          <w:rFonts w:cs="Simplified Arabic"/>
          <w:color w:val="000000" w:themeColor="text1"/>
          <w:sz w:val="24"/>
          <w:szCs w:val="24"/>
          <w:rtl/>
        </w:rPr>
        <w:t>انحل</w:t>
      </w:r>
      <w:r>
        <w:rPr>
          <w:rFonts w:cs="Simplified Arabic" w:hint="cs"/>
          <w:color w:val="000000" w:themeColor="text1"/>
          <w:sz w:val="24"/>
          <w:szCs w:val="24"/>
          <w:rtl/>
        </w:rPr>
        <w:t xml:space="preserve"> </w:t>
      </w:r>
      <w:r w:rsidRPr="00F1396E">
        <w:rPr>
          <w:rFonts w:cs="Simplified Arabic" w:hint="cs"/>
          <w:color w:val="000000" w:themeColor="text1"/>
          <w:sz w:val="24"/>
          <w:szCs w:val="24"/>
          <w:rtl/>
        </w:rPr>
        <w:t>آخر</w:t>
      </w:r>
      <w:r w:rsidRPr="00F1396E">
        <w:rPr>
          <w:rFonts w:cs="Simplified Arabic"/>
          <w:color w:val="000000" w:themeColor="text1"/>
          <w:sz w:val="24"/>
          <w:szCs w:val="24"/>
          <w:rtl/>
        </w:rPr>
        <w:t xml:space="preserve"> زواج </w:t>
      </w:r>
      <w:r w:rsidRPr="00F1396E">
        <w:rPr>
          <w:rFonts w:cs="Simplified Arabic" w:hint="eastAsia"/>
          <w:color w:val="000000" w:themeColor="text1"/>
          <w:sz w:val="24"/>
          <w:szCs w:val="24"/>
          <w:rtl/>
        </w:rPr>
        <w:t>له</w:t>
      </w:r>
      <w:r w:rsidRPr="00F1396E">
        <w:rPr>
          <w:rFonts w:cs="Simplified Arabic"/>
          <w:color w:val="000000" w:themeColor="text1"/>
          <w:sz w:val="24"/>
          <w:szCs w:val="24"/>
          <w:rtl/>
        </w:rPr>
        <w:t xml:space="preserve"> بوفاة الطرف </w:t>
      </w:r>
      <w:r w:rsidRPr="00F1396E">
        <w:rPr>
          <w:rFonts w:cs="Simplified Arabic" w:hint="cs"/>
          <w:color w:val="000000" w:themeColor="text1"/>
          <w:sz w:val="24"/>
          <w:szCs w:val="24"/>
          <w:rtl/>
        </w:rPr>
        <w:t>الأخر</w:t>
      </w:r>
      <w:r w:rsidRPr="00F1396E">
        <w:rPr>
          <w:rFonts w:cs="Simplified Arabic"/>
          <w:color w:val="000000" w:themeColor="text1"/>
          <w:sz w:val="24"/>
          <w:szCs w:val="24"/>
          <w:rtl/>
        </w:rPr>
        <w:t xml:space="preserve">، ولم يتزوج مرة </w:t>
      </w:r>
      <w:r w:rsidRPr="00F1396E">
        <w:rPr>
          <w:rFonts w:cs="Simplified Arabic" w:hint="cs"/>
          <w:color w:val="000000" w:themeColor="text1"/>
          <w:sz w:val="24"/>
          <w:szCs w:val="24"/>
          <w:rtl/>
        </w:rPr>
        <w:t>أخرى</w:t>
      </w:r>
      <w:r>
        <w:rPr>
          <w:rFonts w:cs="Simplified Arabic" w:hint="cs"/>
          <w:color w:val="000000" w:themeColor="text1"/>
          <w:sz w:val="24"/>
          <w:szCs w:val="24"/>
          <w:rtl/>
        </w:rPr>
        <w:t>.</w:t>
      </w:r>
    </w:p>
    <w:p w:rsidR="00D60A5C" w:rsidRPr="00F1396E" w:rsidRDefault="00D60A5C" w:rsidP="00D60A5C">
      <w:pPr>
        <w:numPr>
          <w:ilvl w:val="0"/>
          <w:numId w:val="11"/>
        </w:numPr>
        <w:tabs>
          <w:tab w:val="clear" w:pos="611"/>
        </w:tabs>
        <w:ind w:left="565" w:right="0" w:hanging="426"/>
        <w:jc w:val="both"/>
        <w:rPr>
          <w:rFonts w:cs="Simplified Arabic"/>
          <w:color w:val="000000" w:themeColor="text1"/>
          <w:sz w:val="24"/>
          <w:szCs w:val="24"/>
          <w:rtl/>
        </w:rPr>
      </w:pPr>
      <w:r w:rsidRPr="00F1396E">
        <w:rPr>
          <w:rFonts w:cs="Simplified Arabic" w:hint="cs"/>
          <w:b/>
          <w:bCs/>
          <w:color w:val="000000" w:themeColor="text1"/>
          <w:sz w:val="24"/>
          <w:szCs w:val="24"/>
          <w:rtl/>
        </w:rPr>
        <w:t>منفصل:</w:t>
      </w:r>
      <w:r w:rsidRPr="00F1396E">
        <w:rPr>
          <w:rFonts w:cs="Simplified Arabic" w:hint="cs"/>
          <w:color w:val="000000" w:themeColor="text1"/>
          <w:sz w:val="24"/>
          <w:szCs w:val="24"/>
          <w:rtl/>
        </w:rPr>
        <w:t xml:space="preserve"> هو الفرد الذي يبلغ عمره 14 سنة فأكثر وسبق له الزواج فعلاً </w:t>
      </w:r>
      <w:r>
        <w:rPr>
          <w:rFonts w:cs="Simplified Arabic" w:hint="cs"/>
          <w:color w:val="000000" w:themeColor="text1"/>
          <w:sz w:val="24"/>
          <w:szCs w:val="24"/>
          <w:rtl/>
        </w:rPr>
        <w:t>وانحل</w:t>
      </w:r>
      <w:r w:rsidRPr="00F1396E">
        <w:rPr>
          <w:rFonts w:cs="Simplified Arabic" w:hint="cs"/>
          <w:color w:val="000000" w:themeColor="text1"/>
          <w:sz w:val="24"/>
          <w:szCs w:val="24"/>
          <w:rtl/>
        </w:rPr>
        <w:t xml:space="preserve"> آخر زواج له بسبب ما ودون أي إثبات مسجل رسمياً وقانونياً، ولم يتزوج مرة أخرى</w:t>
      </w:r>
      <w:r>
        <w:rPr>
          <w:rFonts w:cs="Simplified Arabic" w:hint="cs"/>
          <w:color w:val="000000" w:themeColor="text1"/>
          <w:sz w:val="24"/>
          <w:szCs w:val="24"/>
          <w:rtl/>
        </w:rPr>
        <w:t>.</w:t>
      </w:r>
    </w:p>
    <w:p w:rsidR="00D60A5C" w:rsidRPr="00A70EC0" w:rsidRDefault="00D60A5C" w:rsidP="00D60A5C">
      <w:pPr>
        <w:ind w:left="-1" w:firstLine="1"/>
        <w:jc w:val="lowKashida"/>
        <w:rPr>
          <w:rFonts w:cs="Simplified Arabic"/>
          <w:b/>
          <w:bCs/>
          <w:color w:val="000000" w:themeColor="text1"/>
          <w:sz w:val="14"/>
          <w:szCs w:val="14"/>
          <w:rtl/>
        </w:rPr>
      </w:pPr>
    </w:p>
    <w:p w:rsidR="00D60A5C" w:rsidRPr="00B83086" w:rsidRDefault="00D60A5C" w:rsidP="00D60A5C">
      <w:pPr>
        <w:jc w:val="lowKashida"/>
        <w:rPr>
          <w:rFonts w:ascii="Simplified Arabic" w:hAnsi="Simplified Arabic" w:cs="Simplified Arabic"/>
          <w:b/>
          <w:bCs/>
          <w:sz w:val="24"/>
          <w:szCs w:val="24"/>
          <w:rtl/>
        </w:rPr>
      </w:pPr>
      <w:r w:rsidRPr="00B83086">
        <w:rPr>
          <w:rFonts w:ascii="Simplified Arabic" w:hAnsi="Simplified Arabic" w:cs="Simplified Arabic"/>
          <w:b/>
          <w:bCs/>
          <w:sz w:val="24"/>
          <w:szCs w:val="24"/>
          <w:rtl/>
        </w:rPr>
        <w:t>العمر عند الزواج الأول بالسنوات الكاملة:</w:t>
      </w:r>
    </w:p>
    <w:p w:rsidR="00D60A5C" w:rsidRPr="00B83086" w:rsidRDefault="00D60A5C" w:rsidP="00D60A5C">
      <w:pPr>
        <w:ind w:left="1" w:firstLine="6"/>
        <w:jc w:val="both"/>
        <w:rPr>
          <w:rFonts w:ascii="Simplified Arabic" w:hAnsi="Simplified Arabic" w:cs="Simplified Arabic"/>
          <w:sz w:val="24"/>
          <w:szCs w:val="24"/>
          <w:rtl/>
        </w:rPr>
      </w:pPr>
      <w:r w:rsidRPr="00B83086">
        <w:rPr>
          <w:rFonts w:ascii="Simplified Arabic" w:hAnsi="Simplified Arabic" w:cs="Simplified Arabic"/>
          <w:sz w:val="24"/>
          <w:szCs w:val="24"/>
          <w:rtl/>
        </w:rPr>
        <w:t xml:space="preserve">هو عمر الفرد بالسنوات الكاملة في وقت إتمام الزواج الفعلي.  </w:t>
      </w:r>
    </w:p>
    <w:p w:rsidR="00D60A5C" w:rsidRPr="00A70EC0" w:rsidRDefault="00D60A5C" w:rsidP="00D60A5C">
      <w:pPr>
        <w:ind w:left="1"/>
        <w:jc w:val="both"/>
        <w:rPr>
          <w:rFonts w:ascii="Simplified Arabic" w:hAnsi="Simplified Arabic" w:cs="Simplified Arabic"/>
          <w:sz w:val="14"/>
          <w:szCs w:val="14"/>
          <w:rtl/>
        </w:rPr>
      </w:pPr>
    </w:p>
    <w:p w:rsidR="00D60A5C" w:rsidRPr="00B83086" w:rsidRDefault="00D60A5C" w:rsidP="00D60A5C">
      <w:pPr>
        <w:ind w:left="1" w:firstLine="6"/>
        <w:jc w:val="both"/>
        <w:rPr>
          <w:rFonts w:ascii="Simplified Arabic" w:hAnsi="Simplified Arabic" w:cs="Simplified Arabic"/>
          <w:b/>
          <w:bCs/>
          <w:sz w:val="24"/>
          <w:szCs w:val="24"/>
          <w:rtl/>
        </w:rPr>
      </w:pPr>
      <w:r w:rsidRPr="00B83086">
        <w:rPr>
          <w:rFonts w:ascii="Simplified Arabic" w:hAnsi="Simplified Arabic" w:cs="Simplified Arabic"/>
          <w:b/>
          <w:bCs/>
          <w:sz w:val="24"/>
          <w:szCs w:val="24"/>
          <w:rtl/>
        </w:rPr>
        <w:t>المولود الحي:</w:t>
      </w:r>
    </w:p>
    <w:p w:rsidR="00D60A5C" w:rsidRPr="00B83086" w:rsidRDefault="00D60A5C" w:rsidP="00D60A5C">
      <w:pPr>
        <w:ind w:left="1" w:firstLine="6"/>
        <w:jc w:val="both"/>
        <w:rPr>
          <w:rFonts w:ascii="Simplified Arabic" w:hAnsi="Simplified Arabic" w:cs="Simplified Arabic"/>
          <w:sz w:val="24"/>
          <w:szCs w:val="24"/>
          <w:rtl/>
        </w:rPr>
      </w:pPr>
      <w:r w:rsidRPr="00B83086">
        <w:rPr>
          <w:rFonts w:ascii="Simplified Arabic" w:hAnsi="Simplified Arabic" w:cs="Simplified Arabic"/>
          <w:sz w:val="24"/>
          <w:szCs w:val="24"/>
          <w:rtl/>
        </w:rPr>
        <w:t>هو أي مولود ولد حياً وصرخ أو بكى عند الولادة أو ظهرت عليه أي علامة أخرى من علامات الحياة عند الولادة حتى وإن مات بعدها بلحظات.</w:t>
      </w:r>
    </w:p>
    <w:p w:rsidR="00D60A5C" w:rsidRPr="00A70EC0" w:rsidRDefault="00D60A5C" w:rsidP="00D60A5C">
      <w:pPr>
        <w:ind w:left="1" w:firstLine="6"/>
        <w:jc w:val="both"/>
        <w:rPr>
          <w:rFonts w:ascii="Simplified Arabic" w:hAnsi="Simplified Arabic" w:cs="Simplified Arabic"/>
          <w:b/>
          <w:bCs/>
          <w:sz w:val="14"/>
          <w:szCs w:val="14"/>
          <w:rtl/>
        </w:rPr>
      </w:pPr>
    </w:p>
    <w:p w:rsidR="00D60A5C" w:rsidRPr="00B83086" w:rsidRDefault="00D60A5C" w:rsidP="00D60A5C">
      <w:pPr>
        <w:ind w:left="1" w:firstLine="6"/>
        <w:jc w:val="both"/>
        <w:rPr>
          <w:rFonts w:ascii="Simplified Arabic" w:hAnsi="Simplified Arabic" w:cs="Simplified Arabic"/>
          <w:sz w:val="24"/>
          <w:szCs w:val="24"/>
          <w:rtl/>
        </w:rPr>
      </w:pPr>
      <w:r w:rsidRPr="00B83086">
        <w:rPr>
          <w:rFonts w:ascii="Simplified Arabic" w:hAnsi="Simplified Arabic" w:cs="Simplified Arabic"/>
          <w:b/>
          <w:bCs/>
          <w:sz w:val="24"/>
          <w:szCs w:val="24"/>
          <w:rtl/>
        </w:rPr>
        <w:t>المولود الباقي على قيد الحياة</w:t>
      </w:r>
      <w:r w:rsidRPr="00B83086">
        <w:rPr>
          <w:rFonts w:ascii="Simplified Arabic" w:hAnsi="Simplified Arabic" w:cs="Simplified Arabic"/>
          <w:sz w:val="24"/>
          <w:szCs w:val="24"/>
          <w:rtl/>
        </w:rPr>
        <w:t>:</w:t>
      </w:r>
    </w:p>
    <w:p w:rsidR="00D60A5C" w:rsidRPr="00B83086" w:rsidRDefault="00D60A5C" w:rsidP="00D60A5C">
      <w:pPr>
        <w:ind w:left="1" w:firstLine="6"/>
        <w:jc w:val="both"/>
        <w:rPr>
          <w:rFonts w:ascii="Simplified Arabic" w:hAnsi="Simplified Arabic" w:cs="Simplified Arabic"/>
          <w:sz w:val="24"/>
          <w:szCs w:val="24"/>
          <w:rtl/>
        </w:rPr>
      </w:pPr>
      <w:r w:rsidRPr="00B83086">
        <w:rPr>
          <w:rFonts w:ascii="Simplified Arabic" w:hAnsi="Simplified Arabic" w:cs="Simplified Arabic"/>
          <w:sz w:val="24"/>
          <w:szCs w:val="24"/>
          <w:rtl/>
        </w:rPr>
        <w:t>هو المولود حياً ولا يزال على قيد الحياة مهما كان عمره.</w:t>
      </w:r>
    </w:p>
    <w:p w:rsidR="00D60A5C" w:rsidRPr="007A6E6D" w:rsidRDefault="00D60A5C" w:rsidP="00D60A5C">
      <w:pPr>
        <w:ind w:left="-1" w:firstLine="1"/>
        <w:jc w:val="lowKashida"/>
        <w:rPr>
          <w:rFonts w:cs="Simplified Arabic"/>
          <w:b/>
          <w:bCs/>
          <w:color w:val="000000" w:themeColor="text1"/>
          <w:sz w:val="18"/>
          <w:szCs w:val="18"/>
          <w:rtl/>
        </w:rPr>
      </w:pPr>
    </w:p>
    <w:p w:rsidR="00D60A5C" w:rsidRPr="000055D0" w:rsidRDefault="00D60A5C" w:rsidP="00D60A5C">
      <w:pPr>
        <w:pStyle w:val="ListParagraph"/>
        <w:numPr>
          <w:ilvl w:val="1"/>
          <w:numId w:val="3"/>
        </w:numPr>
        <w:ind w:left="423" w:right="1345" w:hanging="567"/>
        <w:rPr>
          <w:rFonts w:ascii="Simplified Arabic" w:hAnsi="Simplified Arabic" w:cs="Simplified Arabic"/>
          <w:b/>
          <w:bCs/>
          <w:color w:val="000000" w:themeColor="text1"/>
          <w:sz w:val="24"/>
          <w:szCs w:val="24"/>
        </w:rPr>
      </w:pPr>
      <w:r w:rsidRPr="000055D0">
        <w:rPr>
          <w:rFonts w:ascii="Simplified Arabic" w:hAnsi="Simplified Arabic" w:cs="Simplified Arabic"/>
          <w:b/>
          <w:bCs/>
          <w:color w:val="000000" w:themeColor="text1"/>
          <w:sz w:val="24"/>
          <w:szCs w:val="24"/>
          <w:rtl/>
        </w:rPr>
        <w:t>التصنيفات</w:t>
      </w:r>
    </w:p>
    <w:p w:rsidR="00D60A5C" w:rsidRDefault="00D60A5C" w:rsidP="00D60A5C">
      <w:pPr>
        <w:ind w:left="-143"/>
        <w:rPr>
          <w:rFonts w:cs="Simplified Arabic"/>
          <w:color w:val="000000" w:themeColor="text1"/>
          <w:sz w:val="24"/>
          <w:szCs w:val="24"/>
          <w:rtl/>
        </w:rPr>
      </w:pPr>
      <w:r w:rsidRPr="00F1396E">
        <w:rPr>
          <w:rFonts w:cs="Simplified Arabic" w:hint="cs"/>
          <w:color w:val="000000" w:themeColor="text1"/>
          <w:sz w:val="24"/>
          <w:szCs w:val="24"/>
          <w:rtl/>
        </w:rPr>
        <w:t>اع</w:t>
      </w:r>
      <w:r>
        <w:rPr>
          <w:rFonts w:cs="Simplified Arabic" w:hint="cs"/>
          <w:color w:val="000000" w:themeColor="text1"/>
          <w:sz w:val="24"/>
          <w:szCs w:val="24"/>
          <w:rtl/>
        </w:rPr>
        <w:t>ت</w:t>
      </w:r>
      <w:r w:rsidRPr="00F1396E">
        <w:rPr>
          <w:rFonts w:cs="Simplified Arabic" w:hint="cs"/>
          <w:color w:val="000000" w:themeColor="text1"/>
          <w:sz w:val="24"/>
          <w:szCs w:val="24"/>
          <w:rtl/>
        </w:rPr>
        <w:t>مد في عملية جمع ومعالجة البيانات الاحصائية على التصنيفات المعتمدة والمستخدمة في الجهاز وفق المعايير الدولية وبما يتلاءم مع الخصوصية الفلسطينية.</w:t>
      </w:r>
    </w:p>
    <w:p w:rsidR="00D60A5C" w:rsidRPr="000474AB" w:rsidRDefault="00D60A5C" w:rsidP="00D60A5C">
      <w:pPr>
        <w:ind w:left="-143"/>
        <w:rPr>
          <w:rFonts w:cs="Simplified Arabic"/>
          <w:color w:val="000000" w:themeColor="text1"/>
          <w:sz w:val="6"/>
          <w:szCs w:val="6"/>
          <w:rtl/>
        </w:rPr>
      </w:pPr>
    </w:p>
    <w:p w:rsidR="00D60A5C" w:rsidRPr="00F1396E" w:rsidRDefault="00D60A5C" w:rsidP="00D60A5C">
      <w:pPr>
        <w:pStyle w:val="ListParagraph"/>
        <w:numPr>
          <w:ilvl w:val="0"/>
          <w:numId w:val="18"/>
        </w:numPr>
        <w:ind w:left="565" w:hanging="426"/>
        <w:rPr>
          <w:rFonts w:cs="Simplified Arabic"/>
          <w:color w:val="000000" w:themeColor="text1"/>
          <w:sz w:val="24"/>
          <w:szCs w:val="24"/>
        </w:rPr>
      </w:pPr>
      <w:r w:rsidRPr="00F1396E">
        <w:rPr>
          <w:rFonts w:cs="Simplified Arabic" w:hint="cs"/>
          <w:color w:val="000000" w:themeColor="text1"/>
          <w:sz w:val="24"/>
          <w:szCs w:val="24"/>
          <w:rtl/>
        </w:rPr>
        <w:t>دليل التجمعات السكانية الفلسطينية، 2017</w:t>
      </w:r>
    </w:p>
    <w:p w:rsidR="00D60A5C" w:rsidRPr="00F1396E" w:rsidRDefault="00D60A5C" w:rsidP="00D60A5C">
      <w:pPr>
        <w:pStyle w:val="ListParagraph"/>
        <w:numPr>
          <w:ilvl w:val="0"/>
          <w:numId w:val="18"/>
        </w:numPr>
        <w:ind w:left="565" w:hanging="426"/>
        <w:rPr>
          <w:rFonts w:cs="Simplified Arabic"/>
          <w:color w:val="000000" w:themeColor="text1"/>
          <w:sz w:val="24"/>
          <w:szCs w:val="24"/>
        </w:rPr>
      </w:pPr>
      <w:r w:rsidRPr="00F1396E">
        <w:rPr>
          <w:rFonts w:cs="Simplified Arabic" w:hint="cs"/>
          <w:color w:val="000000" w:themeColor="text1"/>
          <w:sz w:val="24"/>
          <w:szCs w:val="24"/>
          <w:rtl/>
        </w:rPr>
        <w:t>دليل التصنيف المهني الفلسطيني حسب التصنيف الدولي المعياري للمهن (</w:t>
      </w:r>
      <w:r w:rsidRPr="00F1396E">
        <w:rPr>
          <w:rFonts w:cs="Simplified Arabic"/>
          <w:color w:val="000000" w:themeColor="text1"/>
          <w:sz w:val="24"/>
          <w:szCs w:val="24"/>
        </w:rPr>
        <w:t>ISCO-8</w:t>
      </w:r>
      <w:r w:rsidRPr="00F1396E">
        <w:rPr>
          <w:rFonts w:cs="Simplified Arabic" w:hint="cs"/>
          <w:color w:val="000000" w:themeColor="text1"/>
          <w:sz w:val="24"/>
          <w:szCs w:val="24"/>
          <w:rtl/>
        </w:rPr>
        <w:t>)</w:t>
      </w:r>
    </w:p>
    <w:p w:rsidR="00D60A5C" w:rsidRPr="00F1396E" w:rsidRDefault="00D60A5C" w:rsidP="00D60A5C">
      <w:pPr>
        <w:pStyle w:val="ListParagraph"/>
        <w:numPr>
          <w:ilvl w:val="0"/>
          <w:numId w:val="18"/>
        </w:numPr>
        <w:ind w:left="565" w:hanging="426"/>
        <w:rPr>
          <w:rFonts w:cs="Simplified Arabic"/>
          <w:color w:val="000000" w:themeColor="text1"/>
          <w:sz w:val="24"/>
          <w:szCs w:val="24"/>
        </w:rPr>
      </w:pPr>
      <w:r w:rsidRPr="00F1396E">
        <w:rPr>
          <w:rFonts w:cs="Simplified Arabic"/>
          <w:color w:val="000000" w:themeColor="text1"/>
          <w:sz w:val="24"/>
          <w:szCs w:val="24"/>
          <w:rtl/>
        </w:rPr>
        <w:t>التصنيف</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 xml:space="preserve">الصناعي الفلسطيني للأنشطة </w:t>
      </w:r>
      <w:r w:rsidRPr="00F1396E">
        <w:rPr>
          <w:rFonts w:cs="Simplified Arabic" w:hint="cs"/>
          <w:color w:val="000000" w:themeColor="text1"/>
          <w:sz w:val="24"/>
          <w:szCs w:val="24"/>
          <w:rtl/>
        </w:rPr>
        <w:t>الاقتصادية (</w:t>
      </w:r>
      <w:r w:rsidRPr="00F1396E">
        <w:rPr>
          <w:rFonts w:cs="Simplified Arabic"/>
          <w:color w:val="000000" w:themeColor="text1"/>
          <w:sz w:val="24"/>
          <w:szCs w:val="24"/>
        </w:rPr>
        <w:t>ISIC Rev. 4</w:t>
      </w:r>
      <w:r w:rsidRPr="00F1396E">
        <w:rPr>
          <w:rFonts w:cs="Simplified Arabic" w:hint="cs"/>
          <w:color w:val="000000" w:themeColor="text1"/>
          <w:sz w:val="24"/>
          <w:szCs w:val="24"/>
          <w:rtl/>
        </w:rPr>
        <w:t>)</w:t>
      </w:r>
    </w:p>
    <w:p w:rsidR="00D60A5C" w:rsidRPr="00F1396E" w:rsidRDefault="00D60A5C" w:rsidP="00D60A5C">
      <w:pPr>
        <w:pStyle w:val="ListParagraph"/>
        <w:numPr>
          <w:ilvl w:val="0"/>
          <w:numId w:val="18"/>
        </w:numPr>
        <w:ind w:left="565" w:hanging="426"/>
        <w:rPr>
          <w:rFonts w:cs="Simplified Arabic"/>
          <w:color w:val="000000" w:themeColor="text1"/>
          <w:sz w:val="24"/>
          <w:szCs w:val="24"/>
          <w:rtl/>
        </w:rPr>
      </w:pPr>
      <w:r w:rsidRPr="00F1396E">
        <w:rPr>
          <w:rFonts w:cs="Simplified Arabic" w:hint="cs"/>
          <w:color w:val="000000" w:themeColor="text1"/>
          <w:sz w:val="24"/>
          <w:szCs w:val="24"/>
          <w:rtl/>
        </w:rPr>
        <w:t>دليل الجنسيات والدول</w:t>
      </w:r>
    </w:p>
    <w:p w:rsidR="00D60A5C" w:rsidRPr="00F1396E" w:rsidRDefault="00D60A5C" w:rsidP="00D60A5C">
      <w:pPr>
        <w:pStyle w:val="ListParagraph"/>
        <w:numPr>
          <w:ilvl w:val="0"/>
          <w:numId w:val="18"/>
        </w:numPr>
        <w:ind w:left="565" w:hanging="426"/>
        <w:rPr>
          <w:rFonts w:cs="Simplified Arabic"/>
          <w:color w:val="000000" w:themeColor="text1"/>
          <w:sz w:val="24"/>
          <w:szCs w:val="24"/>
        </w:rPr>
      </w:pPr>
      <w:r w:rsidRPr="00F1396E">
        <w:rPr>
          <w:rFonts w:cs="Simplified Arabic"/>
          <w:color w:val="000000" w:themeColor="text1"/>
          <w:sz w:val="24"/>
          <w:szCs w:val="24"/>
          <w:rtl/>
        </w:rPr>
        <w:t>دليل التصنيف الدولي المعياري للتخصصات</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 xml:space="preserve">ومجالات التدريب، </w:t>
      </w:r>
      <w:r>
        <w:rPr>
          <w:rStyle w:val="hps"/>
        </w:rPr>
        <w:t>(</w:t>
      </w:r>
      <w:r w:rsidRPr="00E24C17">
        <w:rPr>
          <w:rStyle w:val="hps"/>
          <w:sz w:val="24"/>
          <w:szCs w:val="24"/>
        </w:rPr>
        <w:t>ISCED</w:t>
      </w:r>
      <w:r>
        <w:rPr>
          <w:rStyle w:val="hps"/>
          <w:sz w:val="24"/>
          <w:szCs w:val="24"/>
        </w:rPr>
        <w:t>-2013</w:t>
      </w:r>
      <w:r>
        <w:rPr>
          <w:rStyle w:val="hps"/>
        </w:rPr>
        <w:t>)</w:t>
      </w:r>
    </w:p>
    <w:p w:rsidR="00D60A5C" w:rsidRPr="00F1396E" w:rsidRDefault="00D60A5C" w:rsidP="00D60A5C">
      <w:pPr>
        <w:pStyle w:val="ListParagraph"/>
        <w:ind w:left="217"/>
        <w:rPr>
          <w:rFonts w:cs="Simplified Arabic"/>
          <w:color w:val="000000" w:themeColor="text1"/>
          <w:sz w:val="24"/>
          <w:szCs w:val="24"/>
          <w:lang w:eastAsia="ar-SA"/>
        </w:rPr>
      </w:pPr>
    </w:p>
    <w:p w:rsidR="00D60A5C" w:rsidRPr="00F1396E" w:rsidRDefault="00D60A5C" w:rsidP="00D60A5C">
      <w:pPr>
        <w:ind w:left="985"/>
        <w:rPr>
          <w:color w:val="000000" w:themeColor="text1"/>
          <w:sz w:val="24"/>
          <w:szCs w:val="24"/>
          <w:rtl/>
        </w:rPr>
      </w:pPr>
    </w:p>
    <w:p w:rsidR="00D60A5C" w:rsidRPr="00F1396E" w:rsidRDefault="00D60A5C" w:rsidP="00D60A5C">
      <w:pPr>
        <w:pStyle w:val="BodyText"/>
        <w:jc w:val="center"/>
        <w:rPr>
          <w:rFonts w:ascii="Simplified Arabic" w:hAnsi="Simplified Arabic"/>
          <w:sz w:val="24"/>
          <w:szCs w:val="24"/>
        </w:rPr>
      </w:pPr>
    </w:p>
    <w:p w:rsidR="00D60A5C" w:rsidRPr="00F1396E" w:rsidRDefault="00D60A5C" w:rsidP="00D60A5C">
      <w:pPr>
        <w:bidi w:val="0"/>
        <w:jc w:val="right"/>
        <w:rPr>
          <w:rFonts w:ascii="Simplified Arabic" w:hAnsi="Simplified Arabic" w:cs="Simplified Arabic"/>
          <w:sz w:val="24"/>
          <w:szCs w:val="24"/>
        </w:rPr>
      </w:pPr>
    </w:p>
    <w:p w:rsidR="00D60A5C" w:rsidRPr="00F1396E" w:rsidRDefault="00D60A5C" w:rsidP="00D60A5C">
      <w:pPr>
        <w:bidi w:val="0"/>
        <w:jc w:val="right"/>
        <w:rPr>
          <w:rFonts w:ascii="Simplified Arabic" w:hAnsi="Simplified Arabic" w:cs="Simplified Arabic"/>
          <w:sz w:val="24"/>
          <w:szCs w:val="24"/>
        </w:rPr>
      </w:pPr>
    </w:p>
    <w:p w:rsidR="00D60A5C" w:rsidRPr="00E66133" w:rsidRDefault="00D60A5C" w:rsidP="00D60A5C">
      <w:pPr>
        <w:bidi w:val="0"/>
        <w:jc w:val="center"/>
        <w:rPr>
          <w:rFonts w:cs="Simplified Arabic"/>
          <w:sz w:val="24"/>
          <w:szCs w:val="24"/>
        </w:rPr>
      </w:pPr>
      <w:r w:rsidRPr="009D4E78">
        <w:rPr>
          <w:rFonts w:ascii="Simplified Arabic" w:hAnsi="Simplified Arabic" w:cs="Simplified Arabic"/>
          <w:color w:val="000000" w:themeColor="text1"/>
          <w:sz w:val="24"/>
          <w:szCs w:val="24"/>
          <w:rtl/>
        </w:rPr>
        <w:lastRenderedPageBreak/>
        <w:t>الفصل الثاني</w:t>
      </w:r>
    </w:p>
    <w:p w:rsidR="00D60A5C" w:rsidRPr="00592371" w:rsidRDefault="00D60A5C" w:rsidP="00D60A5C">
      <w:pPr>
        <w:jc w:val="center"/>
        <w:rPr>
          <w:rFonts w:ascii="Simplified Arabic" w:hAnsi="Simplified Arabic" w:cs="Simplified Arabic"/>
          <w:b/>
          <w:bCs/>
          <w:color w:val="000000" w:themeColor="text1"/>
          <w:rtl/>
        </w:rPr>
      </w:pPr>
    </w:p>
    <w:p w:rsidR="00D60A5C" w:rsidRPr="009D4E78" w:rsidRDefault="00D60A5C" w:rsidP="00D60A5C">
      <w:pPr>
        <w:jc w:val="center"/>
        <w:rPr>
          <w:rFonts w:ascii="Simplified Arabic" w:hAnsi="Simplified Arabic" w:cs="Simplified Arabic"/>
          <w:b/>
          <w:bCs/>
          <w:color w:val="000000" w:themeColor="text1"/>
          <w:sz w:val="28"/>
          <w:szCs w:val="28"/>
          <w:rtl/>
        </w:rPr>
      </w:pPr>
      <w:r w:rsidRPr="009D4E78">
        <w:rPr>
          <w:rFonts w:ascii="Simplified Arabic" w:hAnsi="Simplified Arabic" w:cs="Simplified Arabic" w:hint="cs"/>
          <w:b/>
          <w:bCs/>
          <w:color w:val="000000" w:themeColor="text1"/>
          <w:sz w:val="28"/>
          <w:szCs w:val="28"/>
          <w:rtl/>
        </w:rPr>
        <w:t xml:space="preserve">النتائج </w:t>
      </w:r>
      <w:r>
        <w:rPr>
          <w:rFonts w:ascii="Simplified Arabic" w:hAnsi="Simplified Arabic" w:cs="Simplified Arabic" w:hint="cs"/>
          <w:b/>
          <w:bCs/>
          <w:color w:val="000000" w:themeColor="text1"/>
          <w:sz w:val="28"/>
          <w:szCs w:val="28"/>
          <w:rtl/>
        </w:rPr>
        <w:t>الرئيسية</w:t>
      </w:r>
    </w:p>
    <w:p w:rsidR="00D60A5C" w:rsidRPr="00872449" w:rsidRDefault="00D60A5C" w:rsidP="00D60A5C">
      <w:pPr>
        <w:rPr>
          <w:rFonts w:ascii="Simplified Arabic" w:hAnsi="Simplified Arabic" w:cs="Simplified Arabic"/>
          <w:color w:val="000000" w:themeColor="text1"/>
          <w:sz w:val="24"/>
          <w:szCs w:val="24"/>
          <w:rtl/>
        </w:rPr>
      </w:pPr>
    </w:p>
    <w:p w:rsidR="00D60A5C" w:rsidRPr="00872449" w:rsidRDefault="00D60A5C" w:rsidP="00D60A5C">
      <w:pPr>
        <w:jc w:val="both"/>
        <w:rPr>
          <w:rFonts w:ascii="Simplified Arabic" w:hAnsi="Simplified Arabic" w:cs="Simplified Arabic"/>
          <w:color w:val="000000" w:themeColor="text1"/>
          <w:sz w:val="24"/>
          <w:szCs w:val="24"/>
          <w:rtl/>
        </w:rPr>
      </w:pPr>
      <w:r w:rsidRPr="00872449">
        <w:rPr>
          <w:rFonts w:ascii="Simplified Arabic" w:hAnsi="Simplified Arabic" w:cs="Simplified Arabic"/>
          <w:color w:val="000000" w:themeColor="text1"/>
          <w:sz w:val="24"/>
          <w:szCs w:val="24"/>
          <w:rtl/>
        </w:rPr>
        <w:t xml:space="preserve">يعرض هذا الفصل </w:t>
      </w:r>
      <w:r w:rsidRPr="00872449">
        <w:rPr>
          <w:rFonts w:ascii="Simplified Arabic" w:hAnsi="Simplified Arabic" w:cs="Simplified Arabic" w:hint="cs"/>
          <w:color w:val="000000" w:themeColor="text1"/>
          <w:sz w:val="24"/>
          <w:szCs w:val="24"/>
          <w:rtl/>
        </w:rPr>
        <w:t xml:space="preserve">النتائج الرئيسية لأبرز </w:t>
      </w:r>
      <w:r w:rsidRPr="00872449">
        <w:rPr>
          <w:rFonts w:ascii="Simplified Arabic" w:hAnsi="Simplified Arabic" w:cs="Simplified Arabic"/>
          <w:color w:val="000000" w:themeColor="text1"/>
          <w:sz w:val="24"/>
          <w:szCs w:val="24"/>
          <w:rtl/>
        </w:rPr>
        <w:t>مؤشرات التعداد العام للسكان والمساكن</w:t>
      </w:r>
      <w:r w:rsidRPr="00872449">
        <w:rPr>
          <w:rFonts w:ascii="Simplified Arabic" w:hAnsi="Simplified Arabic" w:cs="Simplified Arabic" w:hint="cs"/>
          <w:color w:val="000000" w:themeColor="text1"/>
          <w:sz w:val="24"/>
          <w:szCs w:val="24"/>
          <w:rtl/>
        </w:rPr>
        <w:t xml:space="preserve"> </w:t>
      </w:r>
      <w:r>
        <w:rPr>
          <w:rFonts w:ascii="Simplified Arabic" w:hAnsi="Simplified Arabic" w:cs="Simplified Arabic" w:hint="cs"/>
          <w:sz w:val="24"/>
          <w:szCs w:val="24"/>
          <w:rtl/>
        </w:rPr>
        <w:t xml:space="preserve">في محافظة </w:t>
      </w:r>
      <w:r w:rsidR="001628C0">
        <w:rPr>
          <w:rFonts w:ascii="Simplified Arabic" w:hAnsi="Simplified Arabic" w:cs="Simplified Arabic" w:hint="cs"/>
          <w:sz w:val="24"/>
          <w:szCs w:val="24"/>
          <w:rtl/>
        </w:rPr>
        <w:t>رفح</w:t>
      </w:r>
      <w:r w:rsidRPr="00872449">
        <w:rPr>
          <w:rFonts w:ascii="Simplified Arabic" w:hAnsi="Simplified Arabic" w:cs="Simplified Arabic"/>
          <w:color w:val="000000" w:themeColor="text1"/>
          <w:sz w:val="24"/>
          <w:szCs w:val="24"/>
          <w:rtl/>
        </w:rPr>
        <w:t>، 2017 والذي نفذ خلال الفترة (1/12/2017 – 24/12/2017)</w:t>
      </w:r>
      <w:r w:rsidRPr="00872449">
        <w:rPr>
          <w:rFonts w:ascii="Simplified Arabic" w:hAnsi="Simplified Arabic" w:cs="Simplified Arabic" w:hint="cs"/>
          <w:color w:val="000000" w:themeColor="text1"/>
          <w:sz w:val="24"/>
          <w:szCs w:val="24"/>
          <w:rtl/>
        </w:rPr>
        <w:t xml:space="preserve"> </w:t>
      </w:r>
      <w:r w:rsidRPr="00872449">
        <w:rPr>
          <w:rFonts w:ascii="Simplified Arabic" w:hAnsi="Simplified Arabic" w:cs="Simplified Arabic"/>
          <w:color w:val="000000" w:themeColor="text1"/>
          <w:sz w:val="24"/>
          <w:szCs w:val="24"/>
          <w:rtl/>
        </w:rPr>
        <w:t xml:space="preserve">على مستوى الفرد </w:t>
      </w:r>
      <w:r w:rsidRPr="00872449">
        <w:rPr>
          <w:rFonts w:ascii="Simplified Arabic" w:hAnsi="Simplified Arabic" w:cs="Simplified Arabic" w:hint="cs"/>
          <w:color w:val="000000" w:themeColor="text1"/>
          <w:sz w:val="24"/>
          <w:szCs w:val="24"/>
          <w:rtl/>
        </w:rPr>
        <w:t>و</w:t>
      </w:r>
      <w:r w:rsidRPr="00872449">
        <w:rPr>
          <w:rFonts w:ascii="Simplified Arabic" w:hAnsi="Simplified Arabic" w:cs="Simplified Arabic"/>
          <w:color w:val="000000" w:themeColor="text1"/>
          <w:sz w:val="24"/>
          <w:szCs w:val="24"/>
          <w:rtl/>
        </w:rPr>
        <w:t>الأسرة</w:t>
      </w:r>
      <w:r w:rsidRPr="00872449">
        <w:rPr>
          <w:rFonts w:ascii="Simplified Arabic" w:hAnsi="Simplified Arabic" w:cs="Simplified Arabic" w:hint="cs"/>
          <w:color w:val="000000" w:themeColor="text1"/>
          <w:sz w:val="24"/>
          <w:szCs w:val="24"/>
          <w:rtl/>
        </w:rPr>
        <w:t>.</w:t>
      </w:r>
      <w:r w:rsidRPr="00872449">
        <w:rPr>
          <w:rFonts w:ascii="Simplified Arabic" w:hAnsi="Simplified Arabic" w:cs="Simplified Arabic"/>
          <w:color w:val="000000" w:themeColor="text1"/>
          <w:sz w:val="24"/>
          <w:szCs w:val="24"/>
          <w:rtl/>
        </w:rPr>
        <w:t xml:space="preserve"> </w:t>
      </w:r>
    </w:p>
    <w:p w:rsidR="00D60A5C" w:rsidRPr="002C55A8" w:rsidRDefault="00D60A5C" w:rsidP="00D60A5C">
      <w:pPr>
        <w:rPr>
          <w:rFonts w:ascii="Simplified Arabic" w:hAnsi="Simplified Arabic" w:cs="Simplified Arabic"/>
          <w:color w:val="000000" w:themeColor="text1"/>
          <w:sz w:val="24"/>
          <w:szCs w:val="24"/>
          <w:rtl/>
        </w:rPr>
      </w:pPr>
    </w:p>
    <w:p w:rsidR="00D60A5C" w:rsidRPr="00872449" w:rsidRDefault="00D60A5C" w:rsidP="00D60A5C">
      <w:pPr>
        <w:rPr>
          <w:rFonts w:ascii="Simplified Arabic" w:hAnsi="Simplified Arabic" w:cs="Simplified Arabic"/>
          <w:b/>
          <w:bCs/>
          <w:color w:val="000000" w:themeColor="text1"/>
          <w:sz w:val="24"/>
          <w:szCs w:val="24"/>
          <w:rtl/>
        </w:rPr>
      </w:pPr>
      <w:r w:rsidRPr="00872449">
        <w:rPr>
          <w:rFonts w:ascii="Simplified Arabic" w:hAnsi="Simplified Arabic" w:cs="Simplified Arabic" w:hint="cs"/>
          <w:b/>
          <w:bCs/>
          <w:color w:val="000000" w:themeColor="text1"/>
          <w:sz w:val="24"/>
          <w:szCs w:val="24"/>
          <w:rtl/>
        </w:rPr>
        <w:t>1.2</w:t>
      </w:r>
      <w:r w:rsidRPr="00872449">
        <w:rPr>
          <w:rFonts w:ascii="Simplified Arabic" w:hAnsi="Simplified Arabic" w:cs="Simplified Arabic"/>
          <w:b/>
          <w:bCs/>
          <w:color w:val="000000" w:themeColor="text1"/>
          <w:sz w:val="24"/>
          <w:szCs w:val="24"/>
          <w:rtl/>
        </w:rPr>
        <w:t xml:space="preserve"> النتائج النهائية للسكان</w:t>
      </w:r>
    </w:p>
    <w:p w:rsidR="00D60A5C" w:rsidRPr="009D4E78" w:rsidRDefault="00D60A5C" w:rsidP="00D60A5C">
      <w:pPr>
        <w:rPr>
          <w:rFonts w:ascii="Simplified Arabic" w:hAnsi="Simplified Arabic" w:cs="Simplified Arabic"/>
          <w:b/>
          <w:bCs/>
          <w:color w:val="000000" w:themeColor="text1"/>
          <w:sz w:val="18"/>
          <w:szCs w:val="18"/>
          <w:rtl/>
        </w:rPr>
      </w:pPr>
    </w:p>
    <w:tbl>
      <w:tblPr>
        <w:bidiVisual/>
        <w:tblW w:w="0" w:type="auto"/>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tblPr>
      <w:tblGrid>
        <w:gridCol w:w="5245"/>
      </w:tblGrid>
      <w:tr w:rsidR="00D60A5C" w:rsidRPr="00872449" w:rsidTr="00A408FD">
        <w:trPr>
          <w:trHeight w:val="395"/>
          <w:jc w:val="center"/>
        </w:trPr>
        <w:tc>
          <w:tcPr>
            <w:tcW w:w="5245" w:type="dxa"/>
            <w:vAlign w:val="center"/>
          </w:tcPr>
          <w:p w:rsidR="00D60A5C" w:rsidRPr="00872449" w:rsidRDefault="00D60A5C" w:rsidP="006C11DF">
            <w:pPr>
              <w:jc w:val="center"/>
              <w:rPr>
                <w:rFonts w:ascii="Simplified Arabic" w:hAnsi="Simplified Arabic" w:cs="Simplified Arabic"/>
                <w:b/>
                <w:bCs/>
                <w:color w:val="000000" w:themeColor="text1"/>
                <w:sz w:val="24"/>
                <w:szCs w:val="24"/>
                <w:rtl/>
              </w:rPr>
            </w:pPr>
            <w:r w:rsidRPr="00872449">
              <w:rPr>
                <w:rFonts w:ascii="Simplified Arabic" w:hAnsi="Simplified Arabic" w:cs="Simplified Arabic"/>
                <w:b/>
                <w:bCs/>
                <w:color w:val="000000" w:themeColor="text1"/>
                <w:sz w:val="24"/>
                <w:szCs w:val="24"/>
                <w:rtl/>
              </w:rPr>
              <w:t xml:space="preserve">حوالي </w:t>
            </w:r>
            <w:r w:rsidR="006C11DF">
              <w:rPr>
                <w:rFonts w:ascii="Simplified Arabic" w:hAnsi="Simplified Arabic" w:cs="Simplified Arabic" w:hint="cs"/>
                <w:b/>
                <w:bCs/>
                <w:color w:val="000000" w:themeColor="text1"/>
                <w:sz w:val="24"/>
                <w:szCs w:val="24"/>
                <w:rtl/>
              </w:rPr>
              <w:t>85</w:t>
            </w:r>
            <w:r w:rsidR="00D34B62">
              <w:rPr>
                <w:rFonts w:ascii="Simplified Arabic" w:hAnsi="Simplified Arabic" w:cs="Simplified Arabic" w:hint="cs"/>
                <w:b/>
                <w:bCs/>
                <w:color w:val="000000" w:themeColor="text1"/>
                <w:sz w:val="24"/>
                <w:szCs w:val="24"/>
                <w:rtl/>
              </w:rPr>
              <w:t>% من</w:t>
            </w:r>
            <w:r w:rsidRPr="00872449">
              <w:rPr>
                <w:rFonts w:ascii="Simplified Arabic" w:hAnsi="Simplified Arabic" w:cs="Simplified Arabic"/>
                <w:b/>
                <w:bCs/>
                <w:color w:val="000000" w:themeColor="text1"/>
                <w:sz w:val="24"/>
                <w:szCs w:val="24"/>
                <w:rtl/>
              </w:rPr>
              <w:t xml:space="preserve"> السكان </w:t>
            </w:r>
            <w:r w:rsidRPr="00872449">
              <w:rPr>
                <w:rFonts w:ascii="Simplified Arabic" w:hAnsi="Simplified Arabic" w:cs="Simplified Arabic" w:hint="cs"/>
                <w:b/>
                <w:bCs/>
                <w:color w:val="000000" w:themeColor="text1"/>
                <w:sz w:val="24"/>
                <w:szCs w:val="24"/>
                <w:rtl/>
              </w:rPr>
              <w:t>يقيمون في</w:t>
            </w:r>
            <w:r w:rsidRPr="00872449">
              <w:rPr>
                <w:rFonts w:ascii="Simplified Arabic" w:hAnsi="Simplified Arabic" w:cs="Simplified Arabic"/>
                <w:b/>
                <w:bCs/>
                <w:color w:val="000000" w:themeColor="text1"/>
                <w:sz w:val="24"/>
                <w:szCs w:val="24"/>
                <w:rtl/>
              </w:rPr>
              <w:t xml:space="preserve"> </w:t>
            </w:r>
            <w:r w:rsidRPr="00872449">
              <w:rPr>
                <w:rFonts w:ascii="Simplified Arabic" w:hAnsi="Simplified Arabic" w:cs="Simplified Arabic" w:hint="cs"/>
                <w:b/>
                <w:bCs/>
                <w:color w:val="000000" w:themeColor="text1"/>
                <w:sz w:val="24"/>
                <w:szCs w:val="24"/>
                <w:rtl/>
              </w:rPr>
              <w:t>المناطق الحضرية</w:t>
            </w:r>
          </w:p>
        </w:tc>
      </w:tr>
    </w:tbl>
    <w:p w:rsidR="00D60A5C" w:rsidRPr="009D4E78" w:rsidRDefault="00D60A5C" w:rsidP="00D60A5C">
      <w:pPr>
        <w:rPr>
          <w:rFonts w:ascii="Simplified Arabic" w:hAnsi="Simplified Arabic" w:cs="Simplified Arabic"/>
          <w:b/>
          <w:bCs/>
          <w:color w:val="000000" w:themeColor="text1"/>
          <w:sz w:val="18"/>
          <w:szCs w:val="18"/>
          <w:rtl/>
        </w:rPr>
      </w:pPr>
    </w:p>
    <w:p w:rsidR="00D60A5C" w:rsidRDefault="00D60A5C" w:rsidP="00586FB6">
      <w:pPr>
        <w:jc w:val="both"/>
        <w:rPr>
          <w:rFonts w:ascii="Simplified Arabic" w:hAnsi="Simplified Arabic" w:cs="Simplified Arabic"/>
          <w:color w:val="000000" w:themeColor="text1"/>
          <w:sz w:val="24"/>
          <w:szCs w:val="24"/>
          <w:rtl/>
        </w:rPr>
      </w:pPr>
      <w:r w:rsidRPr="00872449">
        <w:rPr>
          <w:rFonts w:ascii="Simplified Arabic" w:hAnsi="Simplified Arabic" w:cs="Simplified Arabic"/>
          <w:color w:val="000000" w:themeColor="text1"/>
          <w:sz w:val="24"/>
          <w:szCs w:val="24"/>
          <w:rtl/>
        </w:rPr>
        <w:t xml:space="preserve">تشير النتائج النهائية إلى أن عدد السكان الكلي في </w:t>
      </w:r>
      <w:r>
        <w:rPr>
          <w:rFonts w:ascii="Simplified Arabic" w:hAnsi="Simplified Arabic" w:cs="Simplified Arabic" w:hint="cs"/>
          <w:color w:val="000000" w:themeColor="text1"/>
          <w:sz w:val="24"/>
          <w:szCs w:val="24"/>
          <w:rtl/>
        </w:rPr>
        <w:t xml:space="preserve">محافظة </w:t>
      </w:r>
      <w:r w:rsidR="001628C0">
        <w:rPr>
          <w:rFonts w:ascii="Simplified Arabic" w:hAnsi="Simplified Arabic" w:cs="Simplified Arabic" w:hint="cs"/>
          <w:color w:val="000000" w:themeColor="text1"/>
          <w:sz w:val="24"/>
          <w:szCs w:val="24"/>
          <w:rtl/>
        </w:rPr>
        <w:t>رفح</w:t>
      </w:r>
      <w:r w:rsidRPr="00872449">
        <w:rPr>
          <w:rFonts w:ascii="Simplified Arabic" w:hAnsi="Simplified Arabic" w:cs="Simplified Arabic"/>
          <w:color w:val="000000" w:themeColor="text1"/>
          <w:sz w:val="24"/>
          <w:szCs w:val="24"/>
          <w:vertAlign w:val="superscript"/>
          <w:rtl/>
        </w:rPr>
        <w:footnoteReference w:id="1"/>
      </w:r>
      <w:r w:rsidRPr="00872449">
        <w:rPr>
          <w:rFonts w:ascii="Simplified Arabic" w:hAnsi="Simplified Arabic" w:cs="Simplified Arabic"/>
          <w:color w:val="000000" w:themeColor="text1"/>
          <w:sz w:val="24"/>
          <w:szCs w:val="24"/>
          <w:rtl/>
        </w:rPr>
        <w:t xml:space="preserve"> منتصف ليلة </w:t>
      </w:r>
      <w:r w:rsidRPr="00872449">
        <w:rPr>
          <w:rFonts w:ascii="Simplified Arabic" w:hAnsi="Simplified Arabic" w:cs="Simplified Arabic"/>
          <w:color w:val="000000" w:themeColor="text1"/>
          <w:sz w:val="24"/>
          <w:szCs w:val="24"/>
        </w:rPr>
        <w:t>30</w:t>
      </w:r>
      <w:r w:rsidRPr="00872449">
        <w:rPr>
          <w:rFonts w:ascii="Simplified Arabic" w:hAnsi="Simplified Arabic" w:cs="Simplified Arabic"/>
          <w:color w:val="000000" w:themeColor="text1"/>
          <w:sz w:val="24"/>
          <w:szCs w:val="24"/>
          <w:rtl/>
        </w:rPr>
        <w:t xml:space="preserve">/11-1/12/2017 بلغ </w:t>
      </w:r>
      <w:r w:rsidR="00586FB6">
        <w:rPr>
          <w:rFonts w:ascii="Simplified Arabic" w:hAnsi="Simplified Arabic" w:cs="Simplified Arabic"/>
          <w:sz w:val="24"/>
          <w:szCs w:val="24"/>
        </w:rPr>
        <w:t>233,878</w:t>
      </w:r>
      <w:r>
        <w:rPr>
          <w:rFonts w:ascii="Simplified Arabic" w:hAnsi="Simplified Arabic" w:cs="Simplified Arabic" w:hint="cs"/>
          <w:sz w:val="24"/>
          <w:szCs w:val="24"/>
          <w:rtl/>
        </w:rPr>
        <w:t xml:space="preserve"> </w:t>
      </w:r>
      <w:r w:rsidRPr="00872449">
        <w:rPr>
          <w:rFonts w:ascii="Simplified Arabic" w:hAnsi="Simplified Arabic" w:cs="Simplified Arabic"/>
          <w:color w:val="000000" w:themeColor="text1"/>
          <w:sz w:val="24"/>
          <w:szCs w:val="24"/>
          <w:rtl/>
        </w:rPr>
        <w:t>فرداً</w:t>
      </w:r>
      <w:r w:rsidRPr="00872449">
        <w:rPr>
          <w:rFonts w:ascii="Simplified Arabic" w:hAnsi="Simplified Arabic" w:cs="Simplified Arabic" w:hint="cs"/>
          <w:color w:val="000000" w:themeColor="text1"/>
          <w:sz w:val="24"/>
          <w:szCs w:val="24"/>
          <w:rtl/>
        </w:rPr>
        <w:t>،</w:t>
      </w:r>
      <w:r w:rsidRPr="00872449">
        <w:rPr>
          <w:rFonts w:ascii="Simplified Arabic" w:hAnsi="Simplified Arabic" w:cs="Simplified Arabic"/>
          <w:color w:val="000000" w:themeColor="text1"/>
          <w:sz w:val="24"/>
          <w:szCs w:val="24"/>
          <w:rtl/>
        </w:rPr>
        <w:t xml:space="preserve"> منهم </w:t>
      </w:r>
      <w:r w:rsidR="00586FB6">
        <w:rPr>
          <w:rFonts w:ascii="Simplified Arabic" w:hAnsi="Simplified Arabic" w:cs="Simplified Arabic"/>
          <w:color w:val="000000" w:themeColor="text1"/>
          <w:sz w:val="24"/>
          <w:szCs w:val="24"/>
        </w:rPr>
        <w:t>117,851</w:t>
      </w:r>
      <w:r>
        <w:rPr>
          <w:rFonts w:ascii="Simplified Arabic" w:hAnsi="Simplified Arabic" w:cs="Simplified Arabic" w:hint="cs"/>
          <w:color w:val="000000" w:themeColor="text1"/>
          <w:sz w:val="24"/>
          <w:szCs w:val="24"/>
          <w:rtl/>
        </w:rPr>
        <w:t xml:space="preserve"> ذكراً</w:t>
      </w:r>
      <w:r>
        <w:rPr>
          <w:rFonts w:ascii="Simplified Arabic" w:hAnsi="Simplified Arabic" w:cs="Simplified Arabic"/>
          <w:color w:val="000000" w:themeColor="text1"/>
          <w:sz w:val="24"/>
          <w:szCs w:val="24"/>
          <w:rtl/>
        </w:rPr>
        <w:t>،</w:t>
      </w:r>
      <w:r>
        <w:rPr>
          <w:rFonts w:ascii="Simplified Arabic" w:hAnsi="Simplified Arabic" w:cs="Simplified Arabic" w:hint="cs"/>
          <w:color w:val="000000" w:themeColor="text1"/>
          <w:sz w:val="24"/>
          <w:szCs w:val="24"/>
          <w:rtl/>
        </w:rPr>
        <w:t xml:space="preserve"> و</w:t>
      </w:r>
      <w:r w:rsidR="00E27E2F">
        <w:rPr>
          <w:rFonts w:ascii="Simplified Arabic" w:hAnsi="Simplified Arabic" w:cs="Simplified Arabic"/>
          <w:color w:val="000000" w:themeColor="text1"/>
          <w:sz w:val="24"/>
          <w:szCs w:val="24"/>
        </w:rPr>
        <w:t xml:space="preserve"> </w:t>
      </w:r>
      <w:r w:rsidR="00586FB6">
        <w:rPr>
          <w:rFonts w:ascii="Simplified Arabic" w:hAnsi="Simplified Arabic" w:cs="Simplified Arabic"/>
          <w:color w:val="000000" w:themeColor="text1"/>
          <w:sz w:val="24"/>
          <w:szCs w:val="24"/>
        </w:rPr>
        <w:t>116,027</w:t>
      </w:r>
      <w:r>
        <w:rPr>
          <w:rFonts w:ascii="Simplified Arabic" w:hAnsi="Simplified Arabic" w:cs="Simplified Arabic" w:hint="cs"/>
          <w:color w:val="000000" w:themeColor="text1"/>
          <w:sz w:val="24"/>
          <w:szCs w:val="24"/>
          <w:rtl/>
        </w:rPr>
        <w:t>أنثى</w:t>
      </w:r>
      <w:r w:rsidR="006326DA">
        <w:rPr>
          <w:rFonts w:ascii="Simplified Arabic" w:hAnsi="Simplified Arabic" w:cs="Simplified Arabic" w:hint="cs"/>
          <w:color w:val="000000" w:themeColor="text1"/>
          <w:sz w:val="24"/>
          <w:szCs w:val="24"/>
          <w:rtl/>
        </w:rPr>
        <w:t xml:space="preserve">. </w:t>
      </w:r>
      <w:r w:rsidR="00901F0D" w:rsidRPr="00901F0D">
        <w:rPr>
          <w:rFonts w:ascii="Simplified Arabic" w:hAnsi="Simplified Arabic" w:cs="Simplified Arabic" w:hint="cs"/>
          <w:color w:val="000000" w:themeColor="text1"/>
          <w:sz w:val="24"/>
          <w:szCs w:val="24"/>
          <w:rtl/>
        </w:rPr>
        <w:t xml:space="preserve"> </w:t>
      </w:r>
      <w:r w:rsidR="006326DA" w:rsidRPr="00872449">
        <w:rPr>
          <w:rFonts w:ascii="Simplified Arabic" w:hAnsi="Simplified Arabic" w:cs="Simplified Arabic"/>
          <w:color w:val="000000" w:themeColor="text1"/>
          <w:sz w:val="24"/>
          <w:szCs w:val="24"/>
          <w:rtl/>
        </w:rPr>
        <w:t>ويشمل هذا العدد</w:t>
      </w:r>
      <w:r w:rsidR="006326DA" w:rsidRPr="00872449">
        <w:rPr>
          <w:rFonts w:ascii="Simplified Arabic" w:hAnsi="Simplified Arabic" w:cs="Simplified Arabic" w:hint="cs"/>
          <w:color w:val="000000" w:themeColor="text1"/>
          <w:sz w:val="24"/>
          <w:szCs w:val="24"/>
          <w:rtl/>
        </w:rPr>
        <w:t xml:space="preserve"> </w:t>
      </w:r>
      <w:r w:rsidR="007A1DE5">
        <w:rPr>
          <w:rFonts w:ascii="Simplified Arabic" w:hAnsi="Simplified Arabic" w:cs="Simplified Arabic" w:hint="cs"/>
          <w:sz w:val="24"/>
          <w:szCs w:val="24"/>
          <w:rtl/>
        </w:rPr>
        <w:t>712</w:t>
      </w:r>
      <w:r w:rsidR="006326DA" w:rsidRPr="00872449">
        <w:rPr>
          <w:rFonts w:ascii="Simplified Arabic" w:hAnsi="Simplified Arabic" w:cs="Simplified Arabic" w:hint="cs"/>
          <w:color w:val="000000" w:themeColor="text1"/>
          <w:sz w:val="24"/>
          <w:szCs w:val="24"/>
          <w:rtl/>
        </w:rPr>
        <w:t xml:space="preserve"> فرداً تم تقديرهم بناءً على نتائج الدراسة البعدية وتمثل نسبة نقص الشمول </w:t>
      </w:r>
      <w:r w:rsidR="003E42D1">
        <w:rPr>
          <w:rFonts w:ascii="Simplified Arabic" w:hAnsi="Simplified Arabic" w:cs="Simplified Arabic" w:hint="cs"/>
          <w:color w:val="000000" w:themeColor="text1"/>
          <w:sz w:val="24"/>
          <w:szCs w:val="24"/>
          <w:rtl/>
        </w:rPr>
        <w:t>0.3</w:t>
      </w:r>
      <w:r w:rsidR="006326DA" w:rsidRPr="00872449">
        <w:rPr>
          <w:rFonts w:ascii="Simplified Arabic" w:hAnsi="Simplified Arabic" w:cs="Simplified Arabic" w:hint="cs"/>
          <w:color w:val="000000" w:themeColor="text1"/>
          <w:sz w:val="24"/>
          <w:szCs w:val="24"/>
          <w:rtl/>
        </w:rPr>
        <w:t xml:space="preserve">% من اجمالي السكان في </w:t>
      </w:r>
      <w:r w:rsidR="006326DA">
        <w:rPr>
          <w:rFonts w:ascii="Simplified Arabic" w:hAnsi="Simplified Arabic" w:cs="Simplified Arabic" w:hint="cs"/>
          <w:color w:val="000000" w:themeColor="text1"/>
          <w:sz w:val="24"/>
          <w:szCs w:val="24"/>
          <w:rtl/>
        </w:rPr>
        <w:t xml:space="preserve">محافظة </w:t>
      </w:r>
      <w:r w:rsidR="001628C0">
        <w:rPr>
          <w:rFonts w:ascii="Simplified Arabic" w:hAnsi="Simplified Arabic" w:cs="Simplified Arabic" w:hint="cs"/>
          <w:color w:val="000000" w:themeColor="text1"/>
          <w:sz w:val="24"/>
          <w:szCs w:val="24"/>
          <w:rtl/>
        </w:rPr>
        <w:t>رفح</w:t>
      </w:r>
      <w:r w:rsidR="006326DA">
        <w:rPr>
          <w:rFonts w:ascii="Simplified Arabic" w:hAnsi="Simplified Arabic" w:cs="Simplified Arabic" w:hint="cs"/>
          <w:color w:val="000000" w:themeColor="text1"/>
          <w:sz w:val="24"/>
          <w:szCs w:val="24"/>
          <w:rtl/>
        </w:rPr>
        <w:t>.</w:t>
      </w:r>
    </w:p>
    <w:p w:rsidR="00D60A5C" w:rsidRPr="00445DDD" w:rsidRDefault="00D60A5C" w:rsidP="00D60A5C">
      <w:pPr>
        <w:jc w:val="both"/>
        <w:rPr>
          <w:rFonts w:ascii="Simplified Arabic" w:hAnsi="Simplified Arabic" w:cs="Simplified Arabic"/>
          <w:color w:val="000000" w:themeColor="text1"/>
          <w:sz w:val="18"/>
          <w:szCs w:val="18"/>
          <w:rtl/>
        </w:rPr>
      </w:pPr>
    </w:p>
    <w:p w:rsidR="006326DA" w:rsidRPr="00872449" w:rsidRDefault="006326DA" w:rsidP="006C11DF">
      <w:pPr>
        <w:jc w:val="both"/>
        <w:rPr>
          <w:rFonts w:ascii="Simplified Arabic" w:hAnsi="Simplified Arabic" w:cs="Simplified Arabic"/>
          <w:color w:val="000000" w:themeColor="text1"/>
          <w:sz w:val="24"/>
          <w:szCs w:val="24"/>
          <w:rtl/>
        </w:rPr>
      </w:pPr>
      <w:r w:rsidRPr="00872449">
        <w:rPr>
          <w:rFonts w:ascii="Simplified Arabic" w:hAnsi="Simplified Arabic" w:cs="Simplified Arabic" w:hint="cs"/>
          <w:color w:val="000000" w:themeColor="text1"/>
          <w:sz w:val="24"/>
          <w:szCs w:val="24"/>
          <w:rtl/>
        </w:rPr>
        <w:t xml:space="preserve">ويتوزع عدد السكان في </w:t>
      </w:r>
      <w:r>
        <w:rPr>
          <w:rFonts w:ascii="Simplified Arabic" w:hAnsi="Simplified Arabic" w:cs="Simplified Arabic" w:hint="cs"/>
          <w:color w:val="000000" w:themeColor="text1"/>
          <w:sz w:val="24"/>
          <w:szCs w:val="24"/>
          <w:rtl/>
        </w:rPr>
        <w:t xml:space="preserve">محافظة </w:t>
      </w:r>
      <w:r w:rsidR="001628C0">
        <w:rPr>
          <w:rFonts w:ascii="Simplified Arabic" w:hAnsi="Simplified Arabic" w:cs="Simplified Arabic" w:hint="cs"/>
          <w:color w:val="000000" w:themeColor="text1"/>
          <w:sz w:val="24"/>
          <w:szCs w:val="24"/>
          <w:rtl/>
        </w:rPr>
        <w:t>رفح</w:t>
      </w:r>
      <w:r w:rsidRPr="00872449">
        <w:rPr>
          <w:rFonts w:ascii="Simplified Arabic" w:hAnsi="Simplified Arabic" w:cs="Simplified Arabic" w:hint="cs"/>
          <w:color w:val="000000" w:themeColor="text1"/>
          <w:sz w:val="24"/>
          <w:szCs w:val="24"/>
          <w:rtl/>
        </w:rPr>
        <w:t xml:space="preserve"> حسب نوع التجمع بواقع </w:t>
      </w:r>
      <w:r w:rsidR="00586FB6">
        <w:rPr>
          <w:rFonts w:ascii="Simplified Arabic" w:hAnsi="Simplified Arabic" w:cs="Simplified Arabic"/>
          <w:color w:val="000000" w:themeColor="text1"/>
          <w:sz w:val="24"/>
          <w:szCs w:val="24"/>
        </w:rPr>
        <w:t>196,960</w:t>
      </w:r>
      <w:r w:rsidRPr="00872449">
        <w:rPr>
          <w:rFonts w:ascii="Simplified Arabic" w:hAnsi="Simplified Arabic" w:cs="Simplified Arabic" w:hint="cs"/>
          <w:color w:val="000000" w:themeColor="text1"/>
          <w:sz w:val="24"/>
          <w:szCs w:val="24"/>
          <w:rtl/>
        </w:rPr>
        <w:t xml:space="preserve"> فرداً يقيمون في المناطق الحضرية بنسبة </w:t>
      </w:r>
      <w:r w:rsidR="006C11DF">
        <w:rPr>
          <w:rFonts w:ascii="Simplified Arabic" w:hAnsi="Simplified Arabic" w:cs="Simplified Arabic"/>
          <w:color w:val="000000" w:themeColor="text1"/>
          <w:sz w:val="24"/>
          <w:szCs w:val="24"/>
        </w:rPr>
        <w:t>84.5</w:t>
      </w:r>
      <w:r w:rsidRPr="00872449">
        <w:rPr>
          <w:rFonts w:ascii="Simplified Arabic" w:hAnsi="Simplified Arabic" w:cs="Simplified Arabic" w:hint="cs"/>
          <w:color w:val="000000" w:themeColor="text1"/>
          <w:sz w:val="24"/>
          <w:szCs w:val="24"/>
          <w:rtl/>
        </w:rPr>
        <w:t xml:space="preserve">%, </w:t>
      </w:r>
      <w:r>
        <w:rPr>
          <w:rFonts w:ascii="Simplified Arabic" w:hAnsi="Simplified Arabic" w:cs="Simplified Arabic" w:hint="cs"/>
          <w:color w:val="000000" w:themeColor="text1"/>
          <w:sz w:val="24"/>
          <w:szCs w:val="24"/>
          <w:rtl/>
        </w:rPr>
        <w:t>و</w:t>
      </w:r>
      <w:r w:rsidR="006C11DF">
        <w:rPr>
          <w:rFonts w:ascii="Simplified Arabic" w:hAnsi="Simplified Arabic" w:cs="Simplified Arabic"/>
          <w:color w:val="000000" w:themeColor="text1"/>
          <w:sz w:val="24"/>
          <w:szCs w:val="24"/>
        </w:rPr>
        <w:t>36,206</w:t>
      </w:r>
      <w:r w:rsidR="00733B25">
        <w:rPr>
          <w:rFonts w:ascii="Simplified Arabic" w:hAnsi="Simplified Arabic" w:cs="Simplified Arabic" w:hint="cs"/>
          <w:color w:val="000000" w:themeColor="text1"/>
          <w:sz w:val="24"/>
          <w:szCs w:val="24"/>
          <w:rtl/>
        </w:rPr>
        <w:t xml:space="preserve"> </w:t>
      </w:r>
      <w:r w:rsidR="006C11DF">
        <w:rPr>
          <w:rFonts w:ascii="Simplified Arabic" w:hAnsi="Simplified Arabic" w:cs="Simplified Arabic" w:hint="cs"/>
          <w:color w:val="000000" w:themeColor="text1"/>
          <w:sz w:val="24"/>
          <w:szCs w:val="24"/>
          <w:rtl/>
        </w:rPr>
        <w:t>أفراد</w:t>
      </w:r>
      <w:r w:rsidRPr="00872449">
        <w:rPr>
          <w:rFonts w:ascii="Simplified Arabic" w:hAnsi="Simplified Arabic" w:cs="Simplified Arabic" w:hint="cs"/>
          <w:color w:val="000000" w:themeColor="text1"/>
          <w:sz w:val="24"/>
          <w:szCs w:val="24"/>
          <w:rtl/>
        </w:rPr>
        <w:t xml:space="preserve"> يقيمون في </w:t>
      </w:r>
      <w:r w:rsidR="00CA050A">
        <w:rPr>
          <w:rFonts w:ascii="Simplified Arabic" w:hAnsi="Simplified Arabic" w:cs="Simplified Arabic" w:hint="cs"/>
          <w:color w:val="000000" w:themeColor="text1"/>
          <w:sz w:val="24"/>
          <w:szCs w:val="24"/>
          <w:rtl/>
        </w:rPr>
        <w:t>المخيمات</w:t>
      </w:r>
      <w:r w:rsidRPr="00872449">
        <w:rPr>
          <w:rFonts w:ascii="Simplified Arabic" w:hAnsi="Simplified Arabic" w:cs="Simplified Arabic" w:hint="cs"/>
          <w:color w:val="000000" w:themeColor="text1"/>
          <w:sz w:val="24"/>
          <w:szCs w:val="24"/>
          <w:rtl/>
        </w:rPr>
        <w:t xml:space="preserve"> بنسبة </w:t>
      </w:r>
      <w:r w:rsidR="006C11DF">
        <w:rPr>
          <w:rFonts w:ascii="Simplified Arabic" w:hAnsi="Simplified Arabic" w:cs="Simplified Arabic" w:hint="cs"/>
          <w:color w:val="000000" w:themeColor="text1"/>
          <w:sz w:val="24"/>
          <w:szCs w:val="24"/>
          <w:rtl/>
        </w:rPr>
        <w:t>15.5</w:t>
      </w:r>
      <w:r>
        <w:rPr>
          <w:rFonts w:ascii="Simplified Arabic" w:hAnsi="Simplified Arabic" w:cs="Simplified Arabic" w:hint="cs"/>
          <w:color w:val="000000" w:themeColor="text1"/>
          <w:sz w:val="24"/>
          <w:szCs w:val="24"/>
          <w:rtl/>
        </w:rPr>
        <w:t xml:space="preserve">% </w:t>
      </w:r>
      <w:r w:rsidRPr="00872449">
        <w:rPr>
          <w:rFonts w:ascii="Simplified Arabic" w:hAnsi="Simplified Arabic" w:cs="Simplified Arabic" w:hint="cs"/>
          <w:color w:val="000000" w:themeColor="text1"/>
          <w:sz w:val="24"/>
          <w:szCs w:val="24"/>
          <w:rtl/>
        </w:rPr>
        <w:t xml:space="preserve">من مجمل السكان في </w:t>
      </w:r>
      <w:r>
        <w:rPr>
          <w:rFonts w:ascii="Simplified Arabic" w:hAnsi="Simplified Arabic" w:cs="Simplified Arabic" w:hint="cs"/>
          <w:color w:val="000000" w:themeColor="text1"/>
          <w:sz w:val="24"/>
          <w:szCs w:val="24"/>
          <w:rtl/>
        </w:rPr>
        <w:t xml:space="preserve">محافظة </w:t>
      </w:r>
      <w:r w:rsidR="001628C0">
        <w:rPr>
          <w:rFonts w:ascii="Simplified Arabic" w:hAnsi="Simplified Arabic" w:cs="Simplified Arabic" w:hint="cs"/>
          <w:color w:val="000000" w:themeColor="text1"/>
          <w:sz w:val="24"/>
          <w:szCs w:val="24"/>
          <w:rtl/>
        </w:rPr>
        <w:t>رفح</w:t>
      </w:r>
      <w:r>
        <w:rPr>
          <w:rFonts w:ascii="Simplified Arabic" w:hAnsi="Simplified Arabic" w:cs="Simplified Arabic" w:hint="cs"/>
          <w:color w:val="000000" w:themeColor="text1"/>
          <w:sz w:val="24"/>
          <w:szCs w:val="24"/>
          <w:rtl/>
        </w:rPr>
        <w:t xml:space="preserve"> (انظر/ي جدول 1</w:t>
      </w:r>
      <w:r w:rsidRPr="00872449">
        <w:rPr>
          <w:rFonts w:ascii="Simplified Arabic" w:hAnsi="Simplified Arabic" w:cs="Simplified Arabic" w:hint="cs"/>
          <w:color w:val="000000" w:themeColor="text1"/>
          <w:sz w:val="24"/>
          <w:szCs w:val="24"/>
          <w:rtl/>
        </w:rPr>
        <w:t xml:space="preserve">).  بالمقارنة مع تعداد 2007 فقد بلغت نسبة السكان في </w:t>
      </w:r>
      <w:r>
        <w:rPr>
          <w:rFonts w:ascii="Simplified Arabic" w:hAnsi="Simplified Arabic" w:cs="Simplified Arabic" w:hint="cs"/>
          <w:color w:val="000000" w:themeColor="text1"/>
          <w:sz w:val="24"/>
          <w:szCs w:val="24"/>
          <w:rtl/>
        </w:rPr>
        <w:t xml:space="preserve">محافظة </w:t>
      </w:r>
      <w:r w:rsidR="001628C0">
        <w:rPr>
          <w:rFonts w:ascii="Simplified Arabic" w:hAnsi="Simplified Arabic" w:cs="Simplified Arabic" w:hint="cs"/>
          <w:color w:val="000000" w:themeColor="text1"/>
          <w:sz w:val="24"/>
          <w:szCs w:val="24"/>
          <w:rtl/>
        </w:rPr>
        <w:t>رفح</w:t>
      </w:r>
      <w:r w:rsidRPr="00872449">
        <w:rPr>
          <w:rFonts w:ascii="Simplified Arabic" w:hAnsi="Simplified Arabic" w:cs="Simplified Arabic" w:hint="cs"/>
          <w:color w:val="000000" w:themeColor="text1"/>
          <w:sz w:val="24"/>
          <w:szCs w:val="24"/>
          <w:rtl/>
        </w:rPr>
        <w:t xml:space="preserve"> المقيمين في المناطق الحضرية </w:t>
      </w:r>
      <w:r w:rsidR="006C11DF">
        <w:rPr>
          <w:rFonts w:ascii="Simplified Arabic" w:hAnsi="Simplified Arabic" w:cs="Simplified Arabic" w:hint="cs"/>
          <w:color w:val="000000" w:themeColor="text1"/>
          <w:sz w:val="24"/>
          <w:szCs w:val="24"/>
          <w:rtl/>
        </w:rPr>
        <w:t>76.3</w:t>
      </w:r>
      <w:r w:rsidRPr="00872449">
        <w:rPr>
          <w:rFonts w:ascii="Simplified Arabic" w:hAnsi="Simplified Arabic" w:cs="Simplified Arabic" w:hint="cs"/>
          <w:color w:val="000000" w:themeColor="text1"/>
          <w:sz w:val="24"/>
          <w:szCs w:val="24"/>
          <w:rtl/>
        </w:rPr>
        <w:t xml:space="preserve">%، </w:t>
      </w:r>
      <w:r w:rsidR="00B207C3" w:rsidRPr="00872449">
        <w:rPr>
          <w:rFonts w:ascii="Simplified Arabic" w:hAnsi="Simplified Arabic" w:cs="Simplified Arabic" w:hint="cs"/>
          <w:color w:val="000000" w:themeColor="text1"/>
          <w:sz w:val="24"/>
          <w:szCs w:val="24"/>
          <w:rtl/>
        </w:rPr>
        <w:t xml:space="preserve">ونسبة السكان المقيمين في </w:t>
      </w:r>
      <w:r w:rsidRPr="00872449">
        <w:rPr>
          <w:rFonts w:ascii="Simplified Arabic" w:hAnsi="Simplified Arabic" w:cs="Simplified Arabic" w:hint="cs"/>
          <w:color w:val="000000" w:themeColor="text1"/>
          <w:sz w:val="24"/>
          <w:szCs w:val="24"/>
          <w:rtl/>
        </w:rPr>
        <w:t xml:space="preserve">المناطق الريفية </w:t>
      </w:r>
      <w:r w:rsidR="006C11DF">
        <w:rPr>
          <w:rFonts w:ascii="Simplified Arabic" w:hAnsi="Simplified Arabic" w:cs="Simplified Arabic" w:hint="cs"/>
          <w:color w:val="000000" w:themeColor="text1"/>
          <w:sz w:val="24"/>
          <w:szCs w:val="24"/>
          <w:rtl/>
        </w:rPr>
        <w:t>3.6</w:t>
      </w:r>
      <w:r w:rsidRPr="00872449">
        <w:rPr>
          <w:rFonts w:ascii="Simplified Arabic" w:hAnsi="Simplified Arabic" w:cs="Simplified Arabic" w:hint="cs"/>
          <w:color w:val="000000" w:themeColor="text1"/>
          <w:sz w:val="24"/>
          <w:szCs w:val="24"/>
          <w:rtl/>
        </w:rPr>
        <w:t>%</w:t>
      </w:r>
      <w:r w:rsidR="00B207C3">
        <w:rPr>
          <w:rFonts w:ascii="Simplified Arabic" w:hAnsi="Simplified Arabic" w:cs="Simplified Arabic" w:hint="cs"/>
          <w:color w:val="000000" w:themeColor="text1"/>
          <w:sz w:val="24"/>
          <w:szCs w:val="24"/>
          <w:rtl/>
        </w:rPr>
        <w:t>,</w:t>
      </w:r>
      <w:r>
        <w:rPr>
          <w:rFonts w:ascii="Simplified Arabic" w:hAnsi="Simplified Arabic" w:cs="Simplified Arabic" w:hint="cs"/>
          <w:color w:val="000000" w:themeColor="text1"/>
          <w:sz w:val="24"/>
          <w:szCs w:val="24"/>
          <w:rtl/>
        </w:rPr>
        <w:t xml:space="preserve"> </w:t>
      </w:r>
      <w:r w:rsidR="00B207C3" w:rsidRPr="00872449">
        <w:rPr>
          <w:rFonts w:ascii="Simplified Arabic" w:hAnsi="Simplified Arabic" w:cs="Simplified Arabic" w:hint="cs"/>
          <w:color w:val="000000" w:themeColor="text1"/>
          <w:sz w:val="24"/>
          <w:szCs w:val="24"/>
          <w:rtl/>
        </w:rPr>
        <w:t xml:space="preserve">في حين بلغت نسبتهم في </w:t>
      </w:r>
      <w:r w:rsidR="00B207C3">
        <w:rPr>
          <w:rFonts w:ascii="Simplified Arabic" w:hAnsi="Simplified Arabic" w:cs="Simplified Arabic" w:hint="cs"/>
          <w:color w:val="000000" w:themeColor="text1"/>
          <w:sz w:val="24"/>
          <w:szCs w:val="24"/>
          <w:rtl/>
        </w:rPr>
        <w:t xml:space="preserve">المخيمات </w:t>
      </w:r>
      <w:r w:rsidR="006C11DF">
        <w:rPr>
          <w:rFonts w:ascii="Simplified Arabic" w:hAnsi="Simplified Arabic" w:cs="Simplified Arabic" w:hint="cs"/>
          <w:color w:val="000000" w:themeColor="text1"/>
          <w:sz w:val="24"/>
          <w:szCs w:val="24"/>
          <w:rtl/>
        </w:rPr>
        <w:t>20.1</w:t>
      </w:r>
      <w:r w:rsidR="00B207C3">
        <w:rPr>
          <w:rFonts w:ascii="Simplified Arabic" w:hAnsi="Simplified Arabic" w:cs="Simplified Arabic" w:hint="cs"/>
          <w:color w:val="000000" w:themeColor="text1"/>
          <w:sz w:val="24"/>
          <w:szCs w:val="24"/>
          <w:rtl/>
        </w:rPr>
        <w:t xml:space="preserve">% </w:t>
      </w:r>
      <w:r w:rsidRPr="00872449">
        <w:rPr>
          <w:rFonts w:ascii="Simplified Arabic" w:hAnsi="Simplified Arabic" w:cs="Simplified Arabic" w:hint="cs"/>
          <w:color w:val="000000" w:themeColor="text1"/>
          <w:sz w:val="24"/>
          <w:szCs w:val="24"/>
          <w:rtl/>
        </w:rPr>
        <w:t xml:space="preserve">من إجمالي السكان المقيمين في </w:t>
      </w:r>
      <w:r>
        <w:rPr>
          <w:rFonts w:ascii="Simplified Arabic" w:hAnsi="Simplified Arabic" w:cs="Simplified Arabic" w:hint="cs"/>
          <w:color w:val="000000" w:themeColor="text1"/>
          <w:sz w:val="24"/>
          <w:szCs w:val="24"/>
          <w:rtl/>
        </w:rPr>
        <w:t xml:space="preserve">محافظة </w:t>
      </w:r>
      <w:r w:rsidR="001628C0">
        <w:rPr>
          <w:rFonts w:ascii="Simplified Arabic" w:hAnsi="Simplified Arabic" w:cs="Simplified Arabic" w:hint="cs"/>
          <w:color w:val="000000" w:themeColor="text1"/>
          <w:sz w:val="24"/>
          <w:szCs w:val="24"/>
          <w:rtl/>
        </w:rPr>
        <w:t>رفح</w:t>
      </w:r>
      <w:r w:rsidRPr="00872449">
        <w:rPr>
          <w:rFonts w:ascii="Simplified Arabic" w:hAnsi="Simplified Arabic" w:cs="Simplified Arabic" w:hint="cs"/>
          <w:color w:val="000000" w:themeColor="text1"/>
          <w:sz w:val="24"/>
          <w:szCs w:val="24"/>
          <w:rtl/>
        </w:rPr>
        <w:t xml:space="preserve">. </w:t>
      </w:r>
    </w:p>
    <w:p w:rsidR="006326DA" w:rsidRPr="002C55A8" w:rsidRDefault="006326DA" w:rsidP="006326DA">
      <w:pPr>
        <w:rPr>
          <w:rFonts w:ascii="Simplified Arabic" w:hAnsi="Simplified Arabic" w:cs="Simplified Arabic"/>
          <w:b/>
          <w:bCs/>
          <w:color w:val="000000" w:themeColor="text1"/>
          <w:sz w:val="24"/>
          <w:szCs w:val="24"/>
          <w:rtl/>
        </w:rPr>
      </w:pPr>
    </w:p>
    <w:p w:rsidR="006326DA" w:rsidRDefault="006326DA" w:rsidP="006326DA">
      <w:pPr>
        <w:rPr>
          <w:rFonts w:ascii="Simplified Arabic" w:hAnsi="Simplified Arabic" w:cs="Simplified Arabic"/>
          <w:b/>
          <w:bCs/>
          <w:color w:val="000000" w:themeColor="text1"/>
          <w:sz w:val="24"/>
          <w:szCs w:val="24"/>
          <w:rtl/>
        </w:rPr>
      </w:pPr>
      <w:r w:rsidRPr="00872449">
        <w:rPr>
          <w:rFonts w:ascii="Simplified Arabic" w:hAnsi="Simplified Arabic" w:cs="Simplified Arabic" w:hint="cs"/>
          <w:b/>
          <w:bCs/>
          <w:color w:val="000000" w:themeColor="text1"/>
          <w:sz w:val="24"/>
          <w:szCs w:val="24"/>
          <w:rtl/>
        </w:rPr>
        <w:t xml:space="preserve">2.2 الخصائص </w:t>
      </w:r>
      <w:r>
        <w:rPr>
          <w:rFonts w:ascii="Simplified Arabic" w:hAnsi="Simplified Arabic" w:cs="Simplified Arabic" w:hint="cs"/>
          <w:b/>
          <w:bCs/>
          <w:color w:val="000000" w:themeColor="text1"/>
          <w:sz w:val="24"/>
          <w:szCs w:val="24"/>
          <w:rtl/>
        </w:rPr>
        <w:t>الديموغرافية و</w:t>
      </w:r>
      <w:r w:rsidRPr="00872449">
        <w:rPr>
          <w:rFonts w:ascii="Simplified Arabic" w:hAnsi="Simplified Arabic" w:cs="Simplified Arabic" w:hint="cs"/>
          <w:b/>
          <w:bCs/>
          <w:color w:val="000000" w:themeColor="text1"/>
          <w:sz w:val="24"/>
          <w:szCs w:val="24"/>
          <w:rtl/>
        </w:rPr>
        <w:t>الاجتماعية الأساسية للسكان</w:t>
      </w:r>
    </w:p>
    <w:p w:rsidR="006326DA" w:rsidRPr="002C55A8" w:rsidRDefault="006326DA" w:rsidP="006326DA">
      <w:pPr>
        <w:ind w:firstLine="720"/>
        <w:rPr>
          <w:rFonts w:ascii="Simplified Arabic" w:hAnsi="Simplified Arabic" w:cs="Simplified Arabic"/>
          <w:b/>
          <w:bCs/>
          <w:color w:val="000000" w:themeColor="text1"/>
          <w:sz w:val="18"/>
          <w:szCs w:val="18"/>
          <w:rtl/>
        </w:rPr>
      </w:pPr>
    </w:p>
    <w:p w:rsidR="006326DA" w:rsidRPr="00872449" w:rsidRDefault="006326DA" w:rsidP="006326DA">
      <w:pPr>
        <w:rPr>
          <w:rFonts w:ascii="Simplified Arabic" w:hAnsi="Simplified Arabic" w:cs="Simplified Arabic"/>
          <w:b/>
          <w:bCs/>
          <w:color w:val="000000" w:themeColor="text1"/>
          <w:sz w:val="24"/>
          <w:szCs w:val="24"/>
          <w:rtl/>
        </w:rPr>
      </w:pPr>
      <w:r w:rsidRPr="00872449">
        <w:rPr>
          <w:rFonts w:ascii="Simplified Arabic" w:hAnsi="Simplified Arabic" w:cs="Simplified Arabic" w:hint="cs"/>
          <w:b/>
          <w:bCs/>
          <w:color w:val="000000" w:themeColor="text1"/>
          <w:sz w:val="24"/>
          <w:szCs w:val="24"/>
          <w:rtl/>
        </w:rPr>
        <w:t>1.2.2 التركيب العمري للسكان</w:t>
      </w:r>
    </w:p>
    <w:p w:rsidR="006326DA" w:rsidRPr="009D4E78" w:rsidRDefault="006326DA" w:rsidP="006326DA">
      <w:pPr>
        <w:rPr>
          <w:rFonts w:ascii="Simplified Arabic" w:hAnsi="Simplified Arabic" w:cs="Simplified Arabic"/>
          <w:b/>
          <w:bCs/>
          <w:color w:val="000000" w:themeColor="text1"/>
          <w:sz w:val="18"/>
          <w:szCs w:val="18"/>
          <w:rtl/>
        </w:rPr>
      </w:pPr>
    </w:p>
    <w:tbl>
      <w:tblPr>
        <w:bidiVisual/>
        <w:tblW w:w="0" w:type="auto"/>
        <w:jc w:val="center"/>
        <w:tblInd w:w="-1776"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tblPr>
      <w:tblGrid>
        <w:gridCol w:w="6185"/>
      </w:tblGrid>
      <w:tr w:rsidR="006326DA" w:rsidRPr="00872449" w:rsidTr="00123B7D">
        <w:trPr>
          <w:jc w:val="center"/>
        </w:trPr>
        <w:tc>
          <w:tcPr>
            <w:tcW w:w="6185" w:type="dxa"/>
          </w:tcPr>
          <w:p w:rsidR="006326DA" w:rsidRPr="00872449" w:rsidRDefault="006326DA" w:rsidP="00A17A31">
            <w:pPr>
              <w:jc w:val="center"/>
              <w:rPr>
                <w:rFonts w:ascii="Simplified Arabic" w:hAnsi="Simplified Arabic" w:cs="Simplified Arabic"/>
                <w:color w:val="000000" w:themeColor="text1"/>
                <w:sz w:val="24"/>
                <w:szCs w:val="24"/>
                <w:rtl/>
              </w:rPr>
            </w:pPr>
            <w:r>
              <w:rPr>
                <w:rFonts w:ascii="Simplified Arabic" w:hAnsi="Simplified Arabic" w:cs="Simplified Arabic" w:hint="cs"/>
                <w:b/>
                <w:bCs/>
                <w:color w:val="000000" w:themeColor="text1"/>
                <w:sz w:val="24"/>
                <w:szCs w:val="24"/>
                <w:rtl/>
              </w:rPr>
              <w:t xml:space="preserve">حوالي </w:t>
            </w:r>
            <w:r w:rsidR="00A17A31">
              <w:rPr>
                <w:rFonts w:ascii="Simplified Arabic" w:hAnsi="Simplified Arabic" w:cs="Simplified Arabic"/>
                <w:b/>
                <w:bCs/>
                <w:color w:val="000000" w:themeColor="text1"/>
                <w:sz w:val="24"/>
                <w:szCs w:val="24"/>
              </w:rPr>
              <w:t>49</w:t>
            </w:r>
            <w:r>
              <w:rPr>
                <w:rFonts w:ascii="Simplified Arabic" w:hAnsi="Simplified Arabic" w:cs="Simplified Arabic" w:hint="cs"/>
                <w:b/>
                <w:bCs/>
                <w:color w:val="000000" w:themeColor="text1"/>
                <w:sz w:val="24"/>
                <w:szCs w:val="24"/>
                <w:rtl/>
              </w:rPr>
              <w:t xml:space="preserve">% من السكان </w:t>
            </w:r>
            <w:r w:rsidRPr="00872449">
              <w:rPr>
                <w:rFonts w:ascii="Simplified Arabic" w:hAnsi="Simplified Arabic" w:cs="Simplified Arabic" w:hint="cs"/>
                <w:b/>
                <w:bCs/>
                <w:color w:val="000000" w:themeColor="text1"/>
                <w:sz w:val="24"/>
                <w:szCs w:val="24"/>
                <w:rtl/>
              </w:rPr>
              <w:t xml:space="preserve">أعمارهم أقل من </w:t>
            </w:r>
            <w:r>
              <w:rPr>
                <w:rFonts w:ascii="Simplified Arabic" w:hAnsi="Simplified Arabic" w:cs="Simplified Arabic" w:hint="cs"/>
                <w:b/>
                <w:bCs/>
                <w:color w:val="000000" w:themeColor="text1"/>
                <w:sz w:val="24"/>
                <w:szCs w:val="24"/>
                <w:rtl/>
              </w:rPr>
              <w:t>18</w:t>
            </w:r>
            <w:r w:rsidRPr="00872449">
              <w:rPr>
                <w:rFonts w:ascii="Simplified Arabic" w:hAnsi="Simplified Arabic" w:cs="Simplified Arabic" w:hint="cs"/>
                <w:b/>
                <w:bCs/>
                <w:color w:val="000000" w:themeColor="text1"/>
                <w:sz w:val="24"/>
                <w:szCs w:val="24"/>
                <w:rtl/>
              </w:rPr>
              <w:t xml:space="preserve"> سنة</w:t>
            </w:r>
          </w:p>
        </w:tc>
      </w:tr>
    </w:tbl>
    <w:p w:rsidR="006326DA" w:rsidRPr="009D4E78" w:rsidRDefault="006326DA" w:rsidP="006326DA">
      <w:pPr>
        <w:rPr>
          <w:rFonts w:ascii="Simplified Arabic" w:hAnsi="Simplified Arabic" w:cs="Simplified Arabic"/>
          <w:color w:val="000000" w:themeColor="text1"/>
          <w:sz w:val="18"/>
          <w:szCs w:val="18"/>
          <w:rtl/>
        </w:rPr>
      </w:pPr>
    </w:p>
    <w:p w:rsidR="006326DA" w:rsidRDefault="006326DA" w:rsidP="00A17A31">
      <w:pPr>
        <w:jc w:val="both"/>
        <w:rPr>
          <w:rFonts w:ascii="Simplified Arabic" w:hAnsi="Simplified Arabic" w:cs="Simplified Arabic"/>
          <w:color w:val="000000" w:themeColor="text1"/>
          <w:sz w:val="24"/>
          <w:szCs w:val="24"/>
          <w:rtl/>
        </w:rPr>
      </w:pPr>
      <w:r w:rsidRPr="00872449">
        <w:rPr>
          <w:rFonts w:ascii="Simplified Arabic" w:hAnsi="Simplified Arabic" w:cs="Simplified Arabic"/>
          <w:color w:val="000000" w:themeColor="text1"/>
          <w:sz w:val="24"/>
          <w:szCs w:val="24"/>
          <w:rtl/>
        </w:rPr>
        <w:t>تشير النتائج الى ان عدد السكان الذين تتراوح</w:t>
      </w:r>
      <w:r w:rsidRPr="0053326B">
        <w:rPr>
          <w:rFonts w:ascii="Simplified Arabic" w:hAnsi="Simplified Arabic" w:cs="Simplified Arabic"/>
          <w:color w:val="000000" w:themeColor="text1"/>
          <w:sz w:val="24"/>
          <w:szCs w:val="24"/>
          <w:rtl/>
        </w:rPr>
        <w:t xml:space="preserve"> </w:t>
      </w:r>
      <w:r w:rsidRPr="00872449">
        <w:rPr>
          <w:rFonts w:ascii="Simplified Arabic" w:hAnsi="Simplified Arabic" w:cs="Simplified Arabic"/>
          <w:color w:val="000000" w:themeColor="text1"/>
          <w:sz w:val="24"/>
          <w:szCs w:val="24"/>
          <w:rtl/>
        </w:rPr>
        <w:t>اعمارهم بين 0-</w:t>
      </w:r>
      <w:r>
        <w:rPr>
          <w:rFonts w:ascii="Simplified Arabic" w:hAnsi="Simplified Arabic" w:cs="Simplified Arabic" w:hint="cs"/>
          <w:color w:val="000000" w:themeColor="text1"/>
          <w:sz w:val="24"/>
          <w:szCs w:val="24"/>
          <w:rtl/>
        </w:rPr>
        <w:t>17</w:t>
      </w:r>
      <w:r w:rsidRPr="00872449">
        <w:rPr>
          <w:rFonts w:ascii="Simplified Arabic" w:hAnsi="Simplified Arabic" w:cs="Simplified Arabic"/>
          <w:color w:val="000000" w:themeColor="text1"/>
          <w:sz w:val="24"/>
          <w:szCs w:val="24"/>
          <w:rtl/>
        </w:rPr>
        <w:t xml:space="preserve"> سنة</w:t>
      </w:r>
      <w:r>
        <w:rPr>
          <w:rFonts w:ascii="Simplified Arabic" w:hAnsi="Simplified Arabic" w:cs="Simplified Arabic" w:hint="cs"/>
          <w:color w:val="000000" w:themeColor="text1"/>
          <w:sz w:val="24"/>
          <w:szCs w:val="24"/>
          <w:rtl/>
        </w:rPr>
        <w:t xml:space="preserve"> بلغ</w:t>
      </w:r>
      <w:r w:rsidRPr="00872449">
        <w:rPr>
          <w:rFonts w:ascii="Simplified Arabic" w:hAnsi="Simplified Arabic" w:cs="Simplified Arabic"/>
          <w:color w:val="000000" w:themeColor="text1"/>
          <w:sz w:val="24"/>
          <w:szCs w:val="24"/>
          <w:rtl/>
        </w:rPr>
        <w:t xml:space="preserve"> </w:t>
      </w:r>
      <w:r w:rsidR="00A17A31">
        <w:rPr>
          <w:rFonts w:ascii="Simplified Arabic" w:hAnsi="Simplified Arabic" w:cs="Simplified Arabic"/>
          <w:color w:val="000000" w:themeColor="text1"/>
          <w:sz w:val="24"/>
          <w:szCs w:val="24"/>
        </w:rPr>
        <w:t>113,920</w:t>
      </w:r>
      <w:r w:rsidRPr="00872449">
        <w:rPr>
          <w:rFonts w:ascii="Simplified Arabic" w:hAnsi="Simplified Arabic" w:cs="Simplified Arabic"/>
          <w:color w:val="000000" w:themeColor="text1"/>
          <w:sz w:val="24"/>
          <w:szCs w:val="24"/>
          <w:rtl/>
        </w:rPr>
        <w:t xml:space="preserve"> فرداً يشكلون ما نسبته </w:t>
      </w:r>
      <w:r w:rsidR="00A17A31">
        <w:rPr>
          <w:rFonts w:ascii="Simplified Arabic" w:hAnsi="Simplified Arabic" w:cs="Simplified Arabic"/>
          <w:color w:val="000000" w:themeColor="text1"/>
          <w:sz w:val="24"/>
          <w:szCs w:val="24"/>
        </w:rPr>
        <w:t>48.9</w:t>
      </w:r>
      <w:r w:rsidRPr="00872449">
        <w:rPr>
          <w:rFonts w:ascii="Simplified Arabic" w:hAnsi="Simplified Arabic" w:cs="Simplified Arabic"/>
          <w:color w:val="000000" w:themeColor="text1"/>
          <w:sz w:val="24"/>
          <w:szCs w:val="24"/>
          <w:rtl/>
        </w:rPr>
        <w:t xml:space="preserve">% من مجمل </w:t>
      </w:r>
      <w:r w:rsidRPr="00872449">
        <w:rPr>
          <w:rFonts w:ascii="Simplified Arabic" w:hAnsi="Simplified Arabic" w:cs="Simplified Arabic" w:hint="cs"/>
          <w:color w:val="000000" w:themeColor="text1"/>
          <w:sz w:val="24"/>
          <w:szCs w:val="24"/>
          <w:rtl/>
        </w:rPr>
        <w:t>ال</w:t>
      </w:r>
      <w:r w:rsidRPr="00872449">
        <w:rPr>
          <w:rFonts w:ascii="Simplified Arabic" w:hAnsi="Simplified Arabic" w:cs="Simplified Arabic"/>
          <w:color w:val="000000" w:themeColor="text1"/>
          <w:sz w:val="24"/>
          <w:szCs w:val="24"/>
          <w:rtl/>
        </w:rPr>
        <w:t>سكان</w:t>
      </w:r>
      <w:r w:rsidRPr="00872449">
        <w:rPr>
          <w:rFonts w:ascii="Simplified Arabic" w:hAnsi="Simplified Arabic" w:cs="Simplified Arabic" w:hint="cs"/>
          <w:color w:val="000000" w:themeColor="text1"/>
          <w:sz w:val="24"/>
          <w:szCs w:val="24"/>
          <w:rtl/>
        </w:rPr>
        <w:t xml:space="preserve"> في </w:t>
      </w:r>
      <w:r>
        <w:rPr>
          <w:rFonts w:ascii="Simplified Arabic" w:hAnsi="Simplified Arabic" w:cs="Simplified Arabic" w:hint="cs"/>
          <w:color w:val="000000" w:themeColor="text1"/>
          <w:sz w:val="24"/>
          <w:szCs w:val="24"/>
          <w:rtl/>
        </w:rPr>
        <w:t xml:space="preserve">محافظة </w:t>
      </w:r>
      <w:r w:rsidR="001628C0">
        <w:rPr>
          <w:rFonts w:ascii="Simplified Arabic" w:hAnsi="Simplified Arabic" w:cs="Simplified Arabic" w:hint="cs"/>
          <w:color w:val="000000" w:themeColor="text1"/>
          <w:sz w:val="24"/>
          <w:szCs w:val="24"/>
          <w:rtl/>
        </w:rPr>
        <w:t>رفح</w:t>
      </w:r>
      <w:r w:rsidRPr="00872449">
        <w:rPr>
          <w:rFonts w:ascii="Simplified Arabic" w:hAnsi="Simplified Arabic" w:cs="Simplified Arabic"/>
          <w:color w:val="000000" w:themeColor="text1"/>
          <w:sz w:val="24"/>
          <w:szCs w:val="24"/>
          <w:rtl/>
        </w:rPr>
        <w:t>،</w:t>
      </w:r>
      <w:r w:rsidRPr="00872449">
        <w:rPr>
          <w:rFonts w:ascii="Simplified Arabic" w:hAnsi="Simplified Arabic" w:cs="Simplified Arabic" w:hint="cs"/>
          <w:color w:val="000000" w:themeColor="text1"/>
          <w:sz w:val="24"/>
          <w:szCs w:val="24"/>
          <w:rtl/>
        </w:rPr>
        <w:t xml:space="preserve"> كما </w:t>
      </w:r>
      <w:r w:rsidRPr="00872449">
        <w:rPr>
          <w:rFonts w:ascii="Simplified Arabic" w:hAnsi="Simplified Arabic" w:cs="Simplified Arabic"/>
          <w:color w:val="000000" w:themeColor="text1"/>
          <w:sz w:val="24"/>
          <w:szCs w:val="24"/>
          <w:rtl/>
        </w:rPr>
        <w:t xml:space="preserve">بلغ عدد السكان الذين تتراوح أعمارهم بين </w:t>
      </w:r>
      <w:r>
        <w:rPr>
          <w:rFonts w:ascii="Simplified Arabic" w:hAnsi="Simplified Arabic" w:cs="Simplified Arabic" w:hint="cs"/>
          <w:color w:val="000000" w:themeColor="text1"/>
          <w:sz w:val="24"/>
          <w:szCs w:val="24"/>
          <w:rtl/>
        </w:rPr>
        <w:t>18-29</w:t>
      </w:r>
      <w:r w:rsidRPr="00872449">
        <w:rPr>
          <w:rFonts w:ascii="Simplified Arabic" w:hAnsi="Simplified Arabic" w:cs="Simplified Arabic"/>
          <w:color w:val="000000" w:themeColor="text1"/>
          <w:sz w:val="24"/>
          <w:szCs w:val="24"/>
          <w:rtl/>
        </w:rPr>
        <w:t xml:space="preserve"> سنة </w:t>
      </w:r>
      <w:r w:rsidR="00A17A31">
        <w:rPr>
          <w:rFonts w:ascii="Simplified Arabic" w:hAnsi="Simplified Arabic" w:cs="Simplified Arabic"/>
          <w:color w:val="000000" w:themeColor="text1"/>
          <w:sz w:val="24"/>
          <w:szCs w:val="24"/>
        </w:rPr>
        <w:t>53,142</w:t>
      </w:r>
      <w:r w:rsidRPr="00872449">
        <w:rPr>
          <w:rFonts w:ascii="Simplified Arabic" w:hAnsi="Simplified Arabic" w:cs="Simplified Arabic"/>
          <w:color w:val="000000" w:themeColor="text1"/>
          <w:sz w:val="24"/>
          <w:szCs w:val="24"/>
          <w:rtl/>
        </w:rPr>
        <w:t xml:space="preserve"> </w:t>
      </w:r>
      <w:r w:rsidR="00B64BFB">
        <w:rPr>
          <w:rFonts w:ascii="Simplified Arabic" w:hAnsi="Simplified Arabic" w:cs="Simplified Arabic" w:hint="cs"/>
          <w:color w:val="000000" w:themeColor="text1"/>
          <w:sz w:val="24"/>
          <w:szCs w:val="24"/>
          <w:rtl/>
        </w:rPr>
        <w:t>فرداً</w:t>
      </w:r>
      <w:r w:rsidRPr="00872449">
        <w:rPr>
          <w:rFonts w:ascii="Simplified Arabic" w:hAnsi="Simplified Arabic" w:cs="Simplified Arabic"/>
          <w:color w:val="000000" w:themeColor="text1"/>
          <w:sz w:val="24"/>
          <w:szCs w:val="24"/>
          <w:rtl/>
        </w:rPr>
        <w:t xml:space="preserve"> يشكلون ما نسبته </w:t>
      </w:r>
      <w:r w:rsidR="00A17A31">
        <w:rPr>
          <w:rFonts w:ascii="Simplified Arabic" w:hAnsi="Simplified Arabic" w:cs="Simplified Arabic"/>
          <w:color w:val="000000" w:themeColor="text1"/>
          <w:sz w:val="24"/>
          <w:szCs w:val="24"/>
        </w:rPr>
        <w:t>22.8</w:t>
      </w:r>
      <w:r w:rsidRPr="00872449">
        <w:rPr>
          <w:rFonts w:ascii="Simplified Arabic" w:hAnsi="Simplified Arabic" w:cs="Simplified Arabic"/>
          <w:color w:val="000000" w:themeColor="text1"/>
          <w:sz w:val="24"/>
          <w:szCs w:val="24"/>
          <w:rtl/>
        </w:rPr>
        <w:t xml:space="preserve">% من مجمل </w:t>
      </w:r>
      <w:r w:rsidRPr="00872449">
        <w:rPr>
          <w:rFonts w:ascii="Simplified Arabic" w:hAnsi="Simplified Arabic" w:cs="Simplified Arabic" w:hint="cs"/>
          <w:color w:val="000000" w:themeColor="text1"/>
          <w:sz w:val="24"/>
          <w:szCs w:val="24"/>
          <w:rtl/>
        </w:rPr>
        <w:t>ال</w:t>
      </w:r>
      <w:r w:rsidRPr="00872449">
        <w:rPr>
          <w:rFonts w:ascii="Simplified Arabic" w:hAnsi="Simplified Arabic" w:cs="Simplified Arabic"/>
          <w:color w:val="000000" w:themeColor="text1"/>
          <w:sz w:val="24"/>
          <w:szCs w:val="24"/>
          <w:rtl/>
        </w:rPr>
        <w:t>سكان،</w:t>
      </w:r>
      <w:r w:rsidRPr="00872449">
        <w:rPr>
          <w:rFonts w:ascii="Simplified Arabic" w:hAnsi="Simplified Arabic" w:cs="Simplified Arabic" w:hint="cs"/>
          <w:color w:val="000000" w:themeColor="text1"/>
          <w:sz w:val="24"/>
          <w:szCs w:val="24"/>
          <w:rtl/>
        </w:rPr>
        <w:t xml:space="preserve"> أ</w:t>
      </w:r>
      <w:r w:rsidRPr="00872449">
        <w:rPr>
          <w:rFonts w:ascii="Simplified Arabic" w:hAnsi="Simplified Arabic" w:cs="Simplified Arabic"/>
          <w:color w:val="000000" w:themeColor="text1"/>
          <w:sz w:val="24"/>
          <w:szCs w:val="24"/>
          <w:rtl/>
        </w:rPr>
        <w:t xml:space="preserve">ما </w:t>
      </w:r>
      <w:r>
        <w:rPr>
          <w:rFonts w:ascii="Simplified Arabic" w:hAnsi="Simplified Arabic" w:cs="Simplified Arabic" w:hint="cs"/>
          <w:color w:val="000000" w:themeColor="text1"/>
          <w:sz w:val="24"/>
          <w:szCs w:val="24"/>
          <w:rtl/>
        </w:rPr>
        <w:t>فئة كبار السن</w:t>
      </w:r>
      <w:r w:rsidRPr="00872449">
        <w:rPr>
          <w:rFonts w:ascii="Simplified Arabic" w:hAnsi="Simplified Arabic" w:cs="Simplified Arabic"/>
          <w:color w:val="000000" w:themeColor="text1"/>
          <w:sz w:val="24"/>
          <w:szCs w:val="24"/>
          <w:rtl/>
        </w:rPr>
        <w:t xml:space="preserve"> </w:t>
      </w:r>
      <w:r w:rsidRPr="00872449">
        <w:rPr>
          <w:rFonts w:ascii="Simplified Arabic" w:hAnsi="Simplified Arabic" w:cs="Simplified Arabic" w:hint="cs"/>
          <w:color w:val="000000" w:themeColor="text1"/>
          <w:sz w:val="24"/>
          <w:szCs w:val="24"/>
          <w:rtl/>
        </w:rPr>
        <w:t>و</w:t>
      </w:r>
      <w:r w:rsidRPr="00872449">
        <w:rPr>
          <w:rFonts w:ascii="Simplified Arabic" w:hAnsi="Simplified Arabic" w:cs="Simplified Arabic"/>
          <w:color w:val="000000" w:themeColor="text1"/>
          <w:sz w:val="24"/>
          <w:szCs w:val="24"/>
          <w:rtl/>
        </w:rPr>
        <w:t>الذين تبلغ اعمارهم 6</w:t>
      </w:r>
      <w:r>
        <w:rPr>
          <w:rFonts w:ascii="Simplified Arabic" w:hAnsi="Simplified Arabic" w:cs="Simplified Arabic" w:hint="cs"/>
          <w:color w:val="000000" w:themeColor="text1"/>
          <w:sz w:val="24"/>
          <w:szCs w:val="24"/>
          <w:rtl/>
        </w:rPr>
        <w:t>0</w:t>
      </w:r>
      <w:r w:rsidRPr="00872449">
        <w:rPr>
          <w:rFonts w:ascii="Simplified Arabic" w:hAnsi="Simplified Arabic" w:cs="Simplified Arabic"/>
          <w:color w:val="000000" w:themeColor="text1"/>
          <w:sz w:val="24"/>
          <w:szCs w:val="24"/>
          <w:rtl/>
        </w:rPr>
        <w:t xml:space="preserve"> سنة فأكثر فقد بلغ عددهم </w:t>
      </w:r>
      <w:r w:rsidR="00A17A31">
        <w:rPr>
          <w:rFonts w:ascii="Simplified Arabic" w:hAnsi="Simplified Arabic" w:cs="Simplified Arabic"/>
          <w:color w:val="000000" w:themeColor="text1"/>
          <w:sz w:val="24"/>
          <w:szCs w:val="24"/>
        </w:rPr>
        <w:t>9,776</w:t>
      </w:r>
      <w:r w:rsidRPr="00872449">
        <w:rPr>
          <w:rFonts w:ascii="Simplified Arabic" w:hAnsi="Simplified Arabic" w:cs="Simplified Arabic"/>
          <w:color w:val="000000" w:themeColor="text1"/>
          <w:sz w:val="24"/>
          <w:szCs w:val="24"/>
          <w:rtl/>
        </w:rPr>
        <w:t xml:space="preserve"> </w:t>
      </w:r>
      <w:r w:rsidR="008B0256">
        <w:rPr>
          <w:rFonts w:ascii="Simplified Arabic" w:hAnsi="Simplified Arabic" w:cs="Simplified Arabic" w:hint="cs"/>
          <w:color w:val="000000" w:themeColor="text1"/>
          <w:sz w:val="24"/>
          <w:szCs w:val="24"/>
          <w:rtl/>
        </w:rPr>
        <w:t>فرداً</w:t>
      </w:r>
      <w:r w:rsidRPr="00872449">
        <w:rPr>
          <w:rFonts w:ascii="Simplified Arabic" w:hAnsi="Simplified Arabic" w:cs="Simplified Arabic"/>
          <w:color w:val="000000" w:themeColor="text1"/>
          <w:sz w:val="24"/>
          <w:szCs w:val="24"/>
          <w:rtl/>
        </w:rPr>
        <w:t xml:space="preserve"> بنسبة </w:t>
      </w:r>
      <w:r w:rsidR="00A17A31">
        <w:rPr>
          <w:rFonts w:ascii="Simplified Arabic" w:hAnsi="Simplified Arabic" w:cs="Simplified Arabic"/>
          <w:color w:val="000000" w:themeColor="text1"/>
          <w:sz w:val="24"/>
          <w:szCs w:val="24"/>
        </w:rPr>
        <w:t>4.2</w:t>
      </w:r>
      <w:r w:rsidRPr="00872449">
        <w:rPr>
          <w:rFonts w:ascii="Simplified Arabic" w:hAnsi="Simplified Arabic" w:cs="Simplified Arabic"/>
          <w:color w:val="000000" w:themeColor="text1"/>
          <w:sz w:val="24"/>
          <w:szCs w:val="24"/>
          <w:rtl/>
        </w:rPr>
        <w:t>% من مجمل السكان</w:t>
      </w:r>
      <w:r w:rsidRPr="00872449">
        <w:rPr>
          <w:rFonts w:ascii="Simplified Arabic" w:hAnsi="Simplified Arabic" w:cs="Simplified Arabic" w:hint="cs"/>
          <w:color w:val="000000" w:themeColor="text1"/>
          <w:sz w:val="24"/>
          <w:szCs w:val="24"/>
          <w:rtl/>
        </w:rPr>
        <w:t xml:space="preserve"> في </w:t>
      </w:r>
      <w:r>
        <w:rPr>
          <w:rFonts w:ascii="Simplified Arabic" w:hAnsi="Simplified Arabic" w:cs="Simplified Arabic" w:hint="cs"/>
          <w:color w:val="000000" w:themeColor="text1"/>
          <w:sz w:val="24"/>
          <w:szCs w:val="24"/>
          <w:rtl/>
        </w:rPr>
        <w:t xml:space="preserve">محافظة </w:t>
      </w:r>
      <w:r w:rsidR="001628C0">
        <w:rPr>
          <w:rFonts w:ascii="Simplified Arabic" w:hAnsi="Simplified Arabic" w:cs="Simplified Arabic" w:hint="cs"/>
          <w:color w:val="000000" w:themeColor="text1"/>
          <w:sz w:val="24"/>
          <w:szCs w:val="24"/>
          <w:rtl/>
        </w:rPr>
        <w:t>رفح</w:t>
      </w:r>
      <w:r w:rsidRPr="00872449">
        <w:rPr>
          <w:rFonts w:ascii="Simplified Arabic" w:hAnsi="Simplified Arabic" w:cs="Simplified Arabic" w:hint="cs"/>
          <w:color w:val="000000" w:themeColor="text1"/>
          <w:sz w:val="24"/>
          <w:szCs w:val="24"/>
          <w:rtl/>
        </w:rPr>
        <w:t>. (انظر/ي جدول 2).</w:t>
      </w:r>
      <w:r w:rsidRPr="00872449">
        <w:rPr>
          <w:rFonts w:ascii="Simplified Arabic" w:hAnsi="Simplified Arabic" w:cs="Simplified Arabic"/>
          <w:color w:val="000000" w:themeColor="text1"/>
          <w:sz w:val="24"/>
          <w:szCs w:val="24"/>
          <w:rtl/>
        </w:rPr>
        <w:t xml:space="preserve"> </w:t>
      </w:r>
    </w:p>
    <w:p w:rsidR="006326DA" w:rsidRDefault="006326DA" w:rsidP="006326DA">
      <w:pPr>
        <w:jc w:val="both"/>
        <w:rPr>
          <w:rFonts w:ascii="Simplified Arabic" w:hAnsi="Simplified Arabic" w:cs="Simplified Arabic"/>
          <w:color w:val="000000" w:themeColor="text1"/>
          <w:sz w:val="24"/>
          <w:szCs w:val="24"/>
          <w:rtl/>
        </w:rPr>
      </w:pPr>
    </w:p>
    <w:p w:rsidR="00FB6B2B" w:rsidRDefault="00FB6B2B" w:rsidP="006326DA">
      <w:pPr>
        <w:jc w:val="both"/>
        <w:rPr>
          <w:rFonts w:ascii="Simplified Arabic" w:hAnsi="Simplified Arabic" w:cs="Simplified Arabic"/>
          <w:color w:val="000000" w:themeColor="text1"/>
          <w:sz w:val="24"/>
          <w:szCs w:val="24"/>
        </w:rPr>
      </w:pPr>
    </w:p>
    <w:p w:rsidR="009F7B64" w:rsidRDefault="009F7B64" w:rsidP="006326DA">
      <w:pPr>
        <w:jc w:val="both"/>
        <w:rPr>
          <w:rFonts w:ascii="Simplified Arabic" w:hAnsi="Simplified Arabic" w:cs="Simplified Arabic"/>
          <w:color w:val="000000" w:themeColor="text1"/>
          <w:sz w:val="24"/>
          <w:szCs w:val="24"/>
          <w:rtl/>
        </w:rPr>
      </w:pPr>
    </w:p>
    <w:p w:rsidR="006326DA" w:rsidRPr="00872449" w:rsidRDefault="006326DA" w:rsidP="006326DA">
      <w:pPr>
        <w:rPr>
          <w:rFonts w:ascii="Simplified Arabic" w:hAnsi="Simplified Arabic" w:cs="Simplified Arabic"/>
          <w:b/>
          <w:bCs/>
          <w:color w:val="000000" w:themeColor="text1"/>
          <w:sz w:val="24"/>
          <w:szCs w:val="24"/>
          <w:rtl/>
        </w:rPr>
      </w:pPr>
      <w:r>
        <w:rPr>
          <w:rFonts w:ascii="Simplified Arabic" w:hAnsi="Simplified Arabic" w:cs="Simplified Arabic" w:hint="cs"/>
          <w:b/>
          <w:bCs/>
          <w:color w:val="000000" w:themeColor="text1"/>
          <w:sz w:val="24"/>
          <w:szCs w:val="24"/>
          <w:rtl/>
        </w:rPr>
        <w:lastRenderedPageBreak/>
        <w:t>2</w:t>
      </w:r>
      <w:r w:rsidRPr="00872449">
        <w:rPr>
          <w:rFonts w:ascii="Simplified Arabic" w:hAnsi="Simplified Arabic" w:cs="Simplified Arabic" w:hint="cs"/>
          <w:b/>
          <w:bCs/>
          <w:color w:val="000000" w:themeColor="text1"/>
          <w:sz w:val="24"/>
          <w:szCs w:val="24"/>
          <w:rtl/>
        </w:rPr>
        <w:t>.2.2 حالة اللجوء</w:t>
      </w:r>
    </w:p>
    <w:p w:rsidR="006326DA" w:rsidRPr="009D4E78" w:rsidRDefault="006326DA" w:rsidP="006326DA">
      <w:pPr>
        <w:rPr>
          <w:rFonts w:ascii="Simplified Arabic" w:hAnsi="Simplified Arabic" w:cs="Simplified Arabic"/>
          <w:b/>
          <w:bCs/>
          <w:color w:val="000000" w:themeColor="text1"/>
          <w:sz w:val="18"/>
          <w:szCs w:val="18"/>
          <w:rtl/>
        </w:rPr>
      </w:pPr>
    </w:p>
    <w:tbl>
      <w:tblPr>
        <w:bidiVisual/>
        <w:tblW w:w="0" w:type="auto"/>
        <w:tblInd w:w="815"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tblPr>
      <w:tblGrid>
        <w:gridCol w:w="7513"/>
      </w:tblGrid>
      <w:tr w:rsidR="006326DA" w:rsidRPr="00872449" w:rsidTr="00123B7D">
        <w:tc>
          <w:tcPr>
            <w:tcW w:w="7513" w:type="dxa"/>
          </w:tcPr>
          <w:p w:rsidR="006326DA" w:rsidRPr="00872449" w:rsidRDefault="009F7B64" w:rsidP="00D77B4E">
            <w:pPr>
              <w:jc w:val="center"/>
              <w:rPr>
                <w:rFonts w:ascii="Simplified Arabic" w:hAnsi="Simplified Arabic" w:cs="Simplified Arabic"/>
                <w:color w:val="000000" w:themeColor="text1"/>
                <w:sz w:val="24"/>
                <w:szCs w:val="24"/>
                <w:rtl/>
              </w:rPr>
            </w:pPr>
            <w:r>
              <w:rPr>
                <w:rFonts w:ascii="Simplified Arabic" w:hAnsi="Simplified Arabic" w:cs="Simplified Arabic"/>
                <w:b/>
                <w:bCs/>
                <w:color w:val="000000" w:themeColor="text1"/>
                <w:sz w:val="24"/>
                <w:szCs w:val="24"/>
              </w:rPr>
              <w:t>85</w:t>
            </w:r>
            <w:r w:rsidR="004657FC">
              <w:rPr>
                <w:rFonts w:ascii="Simplified Arabic" w:hAnsi="Simplified Arabic" w:cs="Simplified Arabic" w:hint="cs"/>
                <w:b/>
                <w:bCs/>
                <w:color w:val="000000" w:themeColor="text1"/>
                <w:sz w:val="24"/>
                <w:szCs w:val="24"/>
                <w:rtl/>
              </w:rPr>
              <w:t>%</w:t>
            </w:r>
            <w:r w:rsidR="006326DA" w:rsidRPr="00872449">
              <w:rPr>
                <w:rFonts w:ascii="Simplified Arabic" w:hAnsi="Simplified Arabic" w:cs="Simplified Arabic" w:hint="cs"/>
                <w:b/>
                <w:bCs/>
                <w:color w:val="000000" w:themeColor="text1"/>
                <w:sz w:val="24"/>
                <w:szCs w:val="24"/>
                <w:rtl/>
              </w:rPr>
              <w:t xml:space="preserve"> من الفلسطينيين في </w:t>
            </w:r>
            <w:r w:rsidR="006326DA">
              <w:rPr>
                <w:rFonts w:ascii="Simplified Arabic" w:hAnsi="Simplified Arabic" w:cs="Simplified Arabic" w:hint="cs"/>
                <w:b/>
                <w:bCs/>
                <w:color w:val="000000" w:themeColor="text1"/>
                <w:sz w:val="24"/>
                <w:szCs w:val="24"/>
                <w:rtl/>
              </w:rPr>
              <w:t xml:space="preserve">محافظة </w:t>
            </w:r>
            <w:r w:rsidR="001628C0">
              <w:rPr>
                <w:rFonts w:ascii="Simplified Arabic" w:hAnsi="Simplified Arabic" w:cs="Simplified Arabic" w:hint="cs"/>
                <w:b/>
                <w:bCs/>
                <w:color w:val="000000" w:themeColor="text1"/>
                <w:sz w:val="24"/>
                <w:szCs w:val="24"/>
                <w:rtl/>
              </w:rPr>
              <w:t>رفح</w:t>
            </w:r>
            <w:r w:rsidR="006326DA" w:rsidRPr="00990FFE">
              <w:rPr>
                <w:rFonts w:ascii="Simplified Arabic" w:hAnsi="Simplified Arabic" w:cs="Simplified Arabic" w:hint="cs"/>
                <w:b/>
                <w:bCs/>
                <w:color w:val="000000" w:themeColor="text1"/>
                <w:sz w:val="24"/>
                <w:szCs w:val="24"/>
                <w:rtl/>
              </w:rPr>
              <w:t xml:space="preserve"> لاجئون</w:t>
            </w:r>
          </w:p>
        </w:tc>
      </w:tr>
    </w:tbl>
    <w:p w:rsidR="006326DA" w:rsidRPr="009D4E78" w:rsidRDefault="006326DA" w:rsidP="006326DA">
      <w:pPr>
        <w:rPr>
          <w:rFonts w:ascii="Simplified Arabic" w:hAnsi="Simplified Arabic" w:cs="Simplified Arabic"/>
          <w:b/>
          <w:bCs/>
          <w:color w:val="000000" w:themeColor="text1"/>
          <w:sz w:val="18"/>
          <w:szCs w:val="18"/>
        </w:rPr>
      </w:pPr>
    </w:p>
    <w:p w:rsidR="006326DA" w:rsidRPr="00872449" w:rsidRDefault="006326DA" w:rsidP="009F7B64">
      <w:pPr>
        <w:jc w:val="both"/>
        <w:rPr>
          <w:rFonts w:ascii="Simplified Arabic" w:hAnsi="Simplified Arabic" w:cs="Simplified Arabic"/>
          <w:color w:val="000000" w:themeColor="text1"/>
          <w:sz w:val="24"/>
          <w:szCs w:val="24"/>
          <w:rtl/>
        </w:rPr>
      </w:pPr>
      <w:r w:rsidRPr="00125278">
        <w:rPr>
          <w:rFonts w:ascii="Simplified Arabic" w:hAnsi="Simplified Arabic" w:cs="Simplified Arabic" w:hint="cs"/>
          <w:color w:val="000000" w:themeColor="text1"/>
          <w:sz w:val="24"/>
          <w:szCs w:val="24"/>
          <w:rtl/>
        </w:rPr>
        <w:t xml:space="preserve">بلغ عدد اللاجئين في محافظة </w:t>
      </w:r>
      <w:r w:rsidR="001628C0">
        <w:rPr>
          <w:rFonts w:ascii="Simplified Arabic" w:hAnsi="Simplified Arabic" w:cs="Simplified Arabic" w:hint="cs"/>
          <w:color w:val="000000" w:themeColor="text1"/>
          <w:sz w:val="24"/>
          <w:szCs w:val="24"/>
          <w:rtl/>
        </w:rPr>
        <w:t>رفح</w:t>
      </w:r>
      <w:r w:rsidRPr="00125278">
        <w:rPr>
          <w:rFonts w:ascii="Simplified Arabic" w:hAnsi="Simplified Arabic" w:cs="Simplified Arabic" w:hint="cs"/>
          <w:color w:val="000000" w:themeColor="text1"/>
          <w:sz w:val="24"/>
          <w:szCs w:val="24"/>
          <w:rtl/>
        </w:rPr>
        <w:t xml:space="preserve"> </w:t>
      </w:r>
      <w:r w:rsidR="009F7B64">
        <w:rPr>
          <w:rFonts w:ascii="Simplified Arabic" w:hAnsi="Simplified Arabic" w:cs="Simplified Arabic"/>
          <w:color w:val="000000" w:themeColor="text1"/>
          <w:sz w:val="24"/>
          <w:szCs w:val="24"/>
        </w:rPr>
        <w:t>198,092</w:t>
      </w:r>
      <w:r w:rsidR="00AE27D0">
        <w:rPr>
          <w:rFonts w:ascii="Simplified Arabic" w:hAnsi="Simplified Arabic" w:cs="Simplified Arabic" w:hint="cs"/>
          <w:color w:val="000000" w:themeColor="text1"/>
          <w:sz w:val="24"/>
          <w:szCs w:val="24"/>
          <w:rtl/>
        </w:rPr>
        <w:t xml:space="preserve"> </w:t>
      </w:r>
      <w:r>
        <w:rPr>
          <w:rFonts w:ascii="Simplified Arabic" w:hAnsi="Simplified Arabic" w:cs="Simplified Arabic" w:hint="cs"/>
          <w:color w:val="000000" w:themeColor="text1"/>
          <w:sz w:val="24"/>
          <w:szCs w:val="24"/>
          <w:rtl/>
        </w:rPr>
        <w:t>لاج</w:t>
      </w:r>
      <w:r w:rsidR="008B0256">
        <w:rPr>
          <w:rFonts w:ascii="Simplified Arabic" w:hAnsi="Simplified Arabic" w:cs="Simplified Arabic" w:hint="cs"/>
          <w:color w:val="000000" w:themeColor="text1"/>
          <w:sz w:val="24"/>
          <w:szCs w:val="24"/>
          <w:rtl/>
        </w:rPr>
        <w:t>ئاً</w:t>
      </w:r>
      <w:r w:rsidRPr="00125278">
        <w:rPr>
          <w:rFonts w:ascii="Simplified Arabic" w:hAnsi="Simplified Arabic" w:cs="Simplified Arabic" w:hint="cs"/>
          <w:color w:val="000000" w:themeColor="text1"/>
          <w:sz w:val="24"/>
          <w:szCs w:val="24"/>
          <w:rtl/>
        </w:rPr>
        <w:t xml:space="preserve"> أي بنسبة </w:t>
      </w:r>
      <w:r w:rsidR="009F7B64">
        <w:rPr>
          <w:rFonts w:ascii="Simplified Arabic" w:hAnsi="Simplified Arabic" w:cs="Simplified Arabic"/>
          <w:color w:val="000000" w:themeColor="text1"/>
          <w:sz w:val="24"/>
          <w:szCs w:val="24"/>
        </w:rPr>
        <w:t>85.0</w:t>
      </w:r>
      <w:r w:rsidRPr="00125278">
        <w:rPr>
          <w:rFonts w:ascii="Simplified Arabic" w:hAnsi="Simplified Arabic" w:cs="Simplified Arabic" w:hint="cs"/>
          <w:color w:val="000000" w:themeColor="text1"/>
          <w:sz w:val="24"/>
          <w:szCs w:val="24"/>
          <w:rtl/>
        </w:rPr>
        <w:t xml:space="preserve">% من مجمل السكان الفلسطينيين في </w:t>
      </w:r>
      <w:r>
        <w:rPr>
          <w:rFonts w:ascii="Simplified Arabic" w:hAnsi="Simplified Arabic" w:cs="Simplified Arabic" w:hint="cs"/>
          <w:color w:val="000000" w:themeColor="text1"/>
          <w:sz w:val="24"/>
          <w:szCs w:val="24"/>
          <w:rtl/>
        </w:rPr>
        <w:t xml:space="preserve">محافظة </w:t>
      </w:r>
      <w:r w:rsidR="001628C0">
        <w:rPr>
          <w:rFonts w:ascii="Simplified Arabic" w:hAnsi="Simplified Arabic" w:cs="Simplified Arabic" w:hint="cs"/>
          <w:color w:val="000000" w:themeColor="text1"/>
          <w:sz w:val="24"/>
          <w:szCs w:val="24"/>
          <w:rtl/>
        </w:rPr>
        <w:t>رفح</w:t>
      </w:r>
      <w:r w:rsidRPr="00125278">
        <w:rPr>
          <w:rFonts w:ascii="Simplified Arabic" w:hAnsi="Simplified Arabic" w:cs="Simplified Arabic" w:hint="cs"/>
          <w:color w:val="000000" w:themeColor="text1"/>
          <w:sz w:val="24"/>
          <w:szCs w:val="24"/>
          <w:rtl/>
        </w:rPr>
        <w:t xml:space="preserve">، بواقع </w:t>
      </w:r>
      <w:r w:rsidR="009F7B64">
        <w:rPr>
          <w:rFonts w:ascii="Simplified Arabic" w:hAnsi="Simplified Arabic" w:cs="Simplified Arabic"/>
          <w:color w:val="000000" w:themeColor="text1"/>
          <w:sz w:val="24"/>
          <w:szCs w:val="24"/>
        </w:rPr>
        <w:t>162,119</w:t>
      </w:r>
      <w:r w:rsidRPr="00125278">
        <w:rPr>
          <w:rFonts w:ascii="Simplified Arabic" w:hAnsi="Simplified Arabic" w:cs="Simplified Arabic" w:hint="cs"/>
          <w:color w:val="000000" w:themeColor="text1"/>
          <w:sz w:val="24"/>
          <w:szCs w:val="24"/>
          <w:rtl/>
        </w:rPr>
        <w:t xml:space="preserve"> لاجئاً في المناطق الحضرية بنسبة </w:t>
      </w:r>
      <w:r w:rsidR="009F7B64">
        <w:rPr>
          <w:rFonts w:ascii="Simplified Arabic" w:hAnsi="Simplified Arabic" w:cs="Simplified Arabic"/>
          <w:color w:val="000000" w:themeColor="text1"/>
          <w:sz w:val="24"/>
          <w:szCs w:val="24"/>
        </w:rPr>
        <w:t>82.4</w:t>
      </w:r>
      <w:r w:rsidRPr="00125278">
        <w:rPr>
          <w:rFonts w:ascii="Simplified Arabic" w:hAnsi="Simplified Arabic" w:cs="Simplified Arabic" w:hint="cs"/>
          <w:color w:val="000000" w:themeColor="text1"/>
          <w:sz w:val="24"/>
          <w:szCs w:val="24"/>
          <w:rtl/>
        </w:rPr>
        <w:t>% من مجمل السكان الفلسطينيين المقيمين في المناطق الحضرية، و</w:t>
      </w:r>
      <w:r w:rsidRPr="00125278">
        <w:rPr>
          <w:rFonts w:ascii="Simplified Arabic" w:hAnsi="Simplified Arabic" w:cs="Simplified Arabic"/>
          <w:color w:val="000000" w:themeColor="text1"/>
          <w:sz w:val="24"/>
          <w:szCs w:val="24"/>
        </w:rPr>
        <w:t xml:space="preserve"> </w:t>
      </w:r>
      <w:r w:rsidR="009F7B64">
        <w:rPr>
          <w:rFonts w:ascii="Simplified Arabic" w:hAnsi="Simplified Arabic" w:cs="Simplified Arabic"/>
          <w:color w:val="000000" w:themeColor="text1"/>
          <w:sz w:val="24"/>
          <w:szCs w:val="24"/>
        </w:rPr>
        <w:t>35,973</w:t>
      </w:r>
      <w:r w:rsidRPr="00125278">
        <w:rPr>
          <w:rFonts w:ascii="Simplified Arabic" w:hAnsi="Simplified Arabic" w:cs="Simplified Arabic" w:hint="cs"/>
          <w:color w:val="000000" w:themeColor="text1"/>
          <w:sz w:val="24"/>
          <w:szCs w:val="24"/>
          <w:rtl/>
        </w:rPr>
        <w:t xml:space="preserve">لاجئاً في </w:t>
      </w:r>
      <w:r w:rsidR="004657FC">
        <w:rPr>
          <w:rFonts w:ascii="Simplified Arabic" w:hAnsi="Simplified Arabic" w:cs="Simplified Arabic" w:hint="cs"/>
          <w:color w:val="000000" w:themeColor="text1"/>
          <w:sz w:val="24"/>
          <w:szCs w:val="24"/>
          <w:rtl/>
        </w:rPr>
        <w:t>المخيمات</w:t>
      </w:r>
      <w:r w:rsidRPr="00125278">
        <w:rPr>
          <w:rFonts w:ascii="Simplified Arabic" w:hAnsi="Simplified Arabic" w:cs="Simplified Arabic" w:hint="cs"/>
          <w:color w:val="000000" w:themeColor="text1"/>
          <w:sz w:val="24"/>
          <w:szCs w:val="24"/>
          <w:rtl/>
        </w:rPr>
        <w:t xml:space="preserve"> ويشكلون ما نسبته </w:t>
      </w:r>
      <w:r w:rsidR="009F7B64">
        <w:rPr>
          <w:rFonts w:ascii="Simplified Arabic" w:hAnsi="Simplified Arabic" w:cs="Simplified Arabic"/>
          <w:color w:val="000000" w:themeColor="text1"/>
          <w:sz w:val="24"/>
          <w:szCs w:val="24"/>
        </w:rPr>
        <w:t>99.4</w:t>
      </w:r>
      <w:r w:rsidRPr="00125278">
        <w:rPr>
          <w:rFonts w:ascii="Simplified Arabic" w:hAnsi="Simplified Arabic" w:cs="Simplified Arabic" w:hint="cs"/>
          <w:color w:val="000000" w:themeColor="text1"/>
          <w:sz w:val="24"/>
          <w:szCs w:val="24"/>
          <w:rtl/>
        </w:rPr>
        <w:t>% من مجمل السكا</w:t>
      </w:r>
      <w:r>
        <w:rPr>
          <w:rFonts w:ascii="Simplified Arabic" w:hAnsi="Simplified Arabic" w:cs="Simplified Arabic" w:hint="cs"/>
          <w:color w:val="000000" w:themeColor="text1"/>
          <w:sz w:val="24"/>
          <w:szCs w:val="24"/>
          <w:rtl/>
        </w:rPr>
        <w:t xml:space="preserve">ن الفلسطينيين المقيمين في </w:t>
      </w:r>
      <w:r w:rsidR="004657FC">
        <w:rPr>
          <w:rFonts w:ascii="Simplified Arabic" w:hAnsi="Simplified Arabic" w:cs="Simplified Arabic" w:hint="cs"/>
          <w:color w:val="000000" w:themeColor="text1"/>
          <w:sz w:val="24"/>
          <w:szCs w:val="24"/>
          <w:rtl/>
        </w:rPr>
        <w:t>المخيمات</w:t>
      </w:r>
      <w:r w:rsidRPr="00125278">
        <w:rPr>
          <w:rFonts w:ascii="Simplified Arabic" w:hAnsi="Simplified Arabic" w:cs="Simplified Arabic" w:hint="cs"/>
          <w:color w:val="000000" w:themeColor="text1"/>
          <w:sz w:val="24"/>
          <w:szCs w:val="24"/>
          <w:rtl/>
        </w:rPr>
        <w:t>. (انظر/ي جدول 6).</w:t>
      </w:r>
      <w:r>
        <w:rPr>
          <w:rFonts w:ascii="Simplified Arabic" w:hAnsi="Simplified Arabic" w:cs="Simplified Arabic" w:hint="cs"/>
          <w:color w:val="000000" w:themeColor="text1"/>
          <w:sz w:val="24"/>
          <w:szCs w:val="24"/>
          <w:rtl/>
        </w:rPr>
        <w:t xml:space="preserve"> </w:t>
      </w:r>
    </w:p>
    <w:p w:rsidR="006326DA" w:rsidRPr="002C55A8" w:rsidRDefault="006326DA" w:rsidP="006326DA">
      <w:pPr>
        <w:rPr>
          <w:rFonts w:ascii="Simplified Arabic" w:hAnsi="Simplified Arabic" w:cs="Simplified Arabic"/>
          <w:b/>
          <w:bCs/>
          <w:color w:val="000000" w:themeColor="text1"/>
          <w:sz w:val="24"/>
          <w:szCs w:val="24"/>
          <w:rtl/>
        </w:rPr>
      </w:pPr>
    </w:p>
    <w:p w:rsidR="006326DA" w:rsidRPr="00872449" w:rsidRDefault="006326DA" w:rsidP="006326DA">
      <w:pPr>
        <w:rPr>
          <w:rFonts w:ascii="Simplified Arabic" w:hAnsi="Simplified Arabic" w:cs="Simplified Arabic"/>
          <w:b/>
          <w:bCs/>
          <w:color w:val="000000" w:themeColor="text1"/>
          <w:sz w:val="24"/>
          <w:szCs w:val="24"/>
          <w:rtl/>
        </w:rPr>
      </w:pPr>
      <w:r>
        <w:rPr>
          <w:rFonts w:ascii="Simplified Arabic" w:hAnsi="Simplified Arabic" w:cs="Simplified Arabic" w:hint="cs"/>
          <w:b/>
          <w:bCs/>
          <w:color w:val="000000" w:themeColor="text1"/>
          <w:sz w:val="24"/>
          <w:szCs w:val="24"/>
          <w:rtl/>
        </w:rPr>
        <w:t>3</w:t>
      </w:r>
      <w:r w:rsidRPr="00872449">
        <w:rPr>
          <w:rFonts w:ascii="Simplified Arabic" w:hAnsi="Simplified Arabic" w:cs="Simplified Arabic" w:hint="cs"/>
          <w:b/>
          <w:bCs/>
          <w:color w:val="000000" w:themeColor="text1"/>
          <w:sz w:val="24"/>
          <w:szCs w:val="24"/>
          <w:rtl/>
        </w:rPr>
        <w:t>.2.2 الخصائص الأساسية للتعليم</w:t>
      </w:r>
    </w:p>
    <w:p w:rsidR="006326DA" w:rsidRPr="009D4E78" w:rsidRDefault="006326DA" w:rsidP="006326DA">
      <w:pPr>
        <w:rPr>
          <w:rFonts w:ascii="Simplified Arabic" w:hAnsi="Simplified Arabic" w:cs="Simplified Arabic"/>
          <w:b/>
          <w:bCs/>
          <w:color w:val="000000" w:themeColor="text1"/>
          <w:sz w:val="18"/>
          <w:szCs w:val="18"/>
          <w:rtl/>
        </w:rPr>
      </w:pPr>
    </w:p>
    <w:tbl>
      <w:tblPr>
        <w:bidiVisual/>
        <w:tblW w:w="0" w:type="auto"/>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tblPr>
      <w:tblGrid>
        <w:gridCol w:w="8550"/>
      </w:tblGrid>
      <w:tr w:rsidR="006326DA" w:rsidRPr="00872449" w:rsidTr="00123B7D">
        <w:trPr>
          <w:jc w:val="center"/>
        </w:trPr>
        <w:tc>
          <w:tcPr>
            <w:tcW w:w="8550" w:type="dxa"/>
          </w:tcPr>
          <w:p w:rsidR="006326DA" w:rsidRPr="00872449" w:rsidRDefault="006326DA" w:rsidP="00123B7D">
            <w:pPr>
              <w:jc w:val="center"/>
              <w:rPr>
                <w:rFonts w:ascii="Simplified Arabic" w:hAnsi="Simplified Arabic" w:cs="Simplified Arabic"/>
                <w:color w:val="000000" w:themeColor="text1"/>
                <w:sz w:val="24"/>
                <w:szCs w:val="24"/>
                <w:rtl/>
              </w:rPr>
            </w:pPr>
            <w:r>
              <w:rPr>
                <w:rFonts w:ascii="Simplified Arabic" w:hAnsi="Simplified Arabic" w:cs="Simplified Arabic" w:hint="cs"/>
                <w:b/>
                <w:bCs/>
                <w:color w:val="000000" w:themeColor="text1"/>
                <w:sz w:val="24"/>
                <w:szCs w:val="24"/>
                <w:rtl/>
              </w:rPr>
              <w:t>يزيد معدل الأمية لدى الاناث الفلسطينيات في العمر (15 سنة فأكثر) عنه</w:t>
            </w:r>
            <w:r w:rsidRPr="005D6112">
              <w:rPr>
                <w:rFonts w:ascii="Simplified Arabic" w:hAnsi="Simplified Arabic" w:cs="Simplified Arabic" w:hint="cs"/>
                <w:b/>
                <w:bCs/>
                <w:color w:val="000000" w:themeColor="text1"/>
                <w:sz w:val="24"/>
                <w:szCs w:val="24"/>
                <w:rtl/>
              </w:rPr>
              <w:t xml:space="preserve"> لدى الذكور</w:t>
            </w:r>
          </w:p>
        </w:tc>
      </w:tr>
    </w:tbl>
    <w:p w:rsidR="006326DA" w:rsidRPr="009D4E78" w:rsidRDefault="006326DA" w:rsidP="006326DA">
      <w:pPr>
        <w:jc w:val="both"/>
        <w:rPr>
          <w:rFonts w:ascii="Simplified Arabic" w:hAnsi="Simplified Arabic" w:cs="Simplified Arabic"/>
          <w:color w:val="000000" w:themeColor="text1"/>
          <w:sz w:val="18"/>
          <w:szCs w:val="18"/>
          <w:rtl/>
        </w:rPr>
      </w:pPr>
    </w:p>
    <w:p w:rsidR="006326DA" w:rsidRDefault="006326DA" w:rsidP="006C5445">
      <w:pPr>
        <w:jc w:val="both"/>
        <w:rPr>
          <w:rFonts w:ascii="Simplified Arabic" w:hAnsi="Simplified Arabic" w:cs="Simplified Arabic"/>
          <w:color w:val="000000" w:themeColor="text1"/>
          <w:sz w:val="24"/>
          <w:szCs w:val="24"/>
          <w:rtl/>
        </w:rPr>
      </w:pPr>
      <w:r>
        <w:rPr>
          <w:rFonts w:ascii="Simplified Arabic" w:hAnsi="Simplified Arabic" w:cs="Simplified Arabic" w:hint="cs"/>
          <w:color w:val="000000" w:themeColor="text1"/>
          <w:sz w:val="24"/>
          <w:szCs w:val="24"/>
          <w:rtl/>
        </w:rPr>
        <w:t>أظهرت النتائج أن</w:t>
      </w:r>
      <w:r w:rsidRPr="00872449">
        <w:rPr>
          <w:rFonts w:ascii="Simplified Arabic" w:hAnsi="Simplified Arabic" w:cs="Simplified Arabic" w:hint="cs"/>
          <w:color w:val="000000" w:themeColor="text1"/>
          <w:sz w:val="24"/>
          <w:szCs w:val="24"/>
          <w:rtl/>
        </w:rPr>
        <w:t xml:space="preserve"> عدد الأميين بين السكان الفلسطينيين 15 سنة فأكثر بلغ </w:t>
      </w:r>
      <w:r w:rsidR="006C5445">
        <w:rPr>
          <w:rFonts w:ascii="Simplified Arabic" w:hAnsi="Simplified Arabic" w:cs="Simplified Arabic"/>
          <w:color w:val="000000" w:themeColor="text1"/>
          <w:sz w:val="24"/>
          <w:szCs w:val="24"/>
        </w:rPr>
        <w:t>5,312</w:t>
      </w:r>
      <w:r w:rsidRPr="00872449">
        <w:rPr>
          <w:rFonts w:ascii="Simplified Arabic" w:hAnsi="Simplified Arabic" w:cs="Simplified Arabic" w:hint="cs"/>
          <w:color w:val="000000" w:themeColor="text1"/>
          <w:sz w:val="24"/>
          <w:szCs w:val="24"/>
          <w:rtl/>
        </w:rPr>
        <w:t xml:space="preserve"> فرداً، وهذا يشكل ما نسبته </w:t>
      </w:r>
      <w:r w:rsidR="006C5445">
        <w:rPr>
          <w:rFonts w:ascii="Simplified Arabic" w:hAnsi="Simplified Arabic" w:cs="Simplified Arabic"/>
          <w:color w:val="000000" w:themeColor="text1"/>
          <w:sz w:val="24"/>
          <w:szCs w:val="24"/>
        </w:rPr>
        <w:t>4.0</w:t>
      </w:r>
      <w:r w:rsidRPr="00872449">
        <w:rPr>
          <w:rFonts w:ascii="Simplified Arabic" w:hAnsi="Simplified Arabic" w:cs="Simplified Arabic" w:hint="cs"/>
          <w:color w:val="000000" w:themeColor="text1"/>
          <w:sz w:val="24"/>
          <w:szCs w:val="24"/>
          <w:rtl/>
        </w:rPr>
        <w:t xml:space="preserve">% من مجمل السكان الفلسطينيين الذين أعمارهم 15 سنة فأكثر في </w:t>
      </w:r>
      <w:r>
        <w:rPr>
          <w:rFonts w:ascii="Simplified Arabic" w:hAnsi="Simplified Arabic" w:cs="Simplified Arabic" w:hint="cs"/>
          <w:color w:val="000000" w:themeColor="text1"/>
          <w:sz w:val="24"/>
          <w:szCs w:val="24"/>
          <w:rtl/>
        </w:rPr>
        <w:t xml:space="preserve">محافظة </w:t>
      </w:r>
      <w:r w:rsidR="001628C0">
        <w:rPr>
          <w:rFonts w:ascii="Simplified Arabic" w:hAnsi="Simplified Arabic" w:cs="Simplified Arabic" w:hint="cs"/>
          <w:color w:val="000000" w:themeColor="text1"/>
          <w:sz w:val="24"/>
          <w:szCs w:val="24"/>
          <w:rtl/>
        </w:rPr>
        <w:t>رفح</w:t>
      </w:r>
      <w:r w:rsidRPr="00872449">
        <w:rPr>
          <w:rFonts w:ascii="Simplified Arabic" w:hAnsi="Simplified Arabic" w:cs="Simplified Arabic" w:hint="cs"/>
          <w:color w:val="000000" w:themeColor="text1"/>
          <w:sz w:val="24"/>
          <w:szCs w:val="24"/>
          <w:rtl/>
        </w:rPr>
        <w:t xml:space="preserve">، حيث تنتشر الأمية بين الإناث أكثر منها بين الذكور، إذ بلغ عدد الذكور الأميين </w:t>
      </w:r>
      <w:r w:rsidR="006C5445">
        <w:rPr>
          <w:rFonts w:ascii="Simplified Arabic" w:hAnsi="Simplified Arabic" w:cs="Simplified Arabic"/>
          <w:color w:val="000000" w:themeColor="text1"/>
          <w:sz w:val="24"/>
          <w:szCs w:val="24"/>
        </w:rPr>
        <w:t>1,423</w:t>
      </w:r>
      <w:r w:rsidRPr="00872449">
        <w:rPr>
          <w:rFonts w:ascii="Simplified Arabic" w:hAnsi="Simplified Arabic" w:cs="Simplified Arabic" w:hint="cs"/>
          <w:color w:val="000000" w:themeColor="text1"/>
          <w:sz w:val="24"/>
          <w:szCs w:val="24"/>
          <w:rtl/>
        </w:rPr>
        <w:t xml:space="preserve"> ذكراً ما نسبته </w:t>
      </w:r>
      <w:r w:rsidR="006C5445">
        <w:rPr>
          <w:rFonts w:ascii="Simplified Arabic" w:hAnsi="Simplified Arabic" w:cs="Simplified Arabic"/>
          <w:color w:val="000000" w:themeColor="text1"/>
          <w:sz w:val="24"/>
          <w:szCs w:val="24"/>
        </w:rPr>
        <w:t>2.1</w:t>
      </w:r>
      <w:r w:rsidRPr="00872449">
        <w:rPr>
          <w:rFonts w:ascii="Simplified Arabic" w:hAnsi="Simplified Arabic" w:cs="Simplified Arabic" w:hint="cs"/>
          <w:color w:val="000000" w:themeColor="text1"/>
          <w:sz w:val="24"/>
          <w:szCs w:val="24"/>
          <w:rtl/>
        </w:rPr>
        <w:t>% من مجمل الذكور الفلس</w:t>
      </w:r>
      <w:r>
        <w:rPr>
          <w:rFonts w:ascii="Simplified Arabic" w:hAnsi="Simplified Arabic" w:cs="Simplified Arabic" w:hint="cs"/>
          <w:color w:val="000000" w:themeColor="text1"/>
          <w:sz w:val="24"/>
          <w:szCs w:val="24"/>
          <w:rtl/>
        </w:rPr>
        <w:t xml:space="preserve">طينيين 15 سنة فأكثر في محافظة </w:t>
      </w:r>
      <w:r w:rsidR="001628C0">
        <w:rPr>
          <w:rFonts w:ascii="Simplified Arabic" w:hAnsi="Simplified Arabic" w:cs="Simplified Arabic" w:hint="cs"/>
          <w:color w:val="000000" w:themeColor="text1"/>
          <w:sz w:val="24"/>
          <w:szCs w:val="24"/>
          <w:rtl/>
        </w:rPr>
        <w:t>رفح</w:t>
      </w:r>
      <w:r>
        <w:rPr>
          <w:rFonts w:ascii="Simplified Arabic" w:hAnsi="Simplified Arabic" w:cs="Simplified Arabic" w:hint="cs"/>
          <w:color w:val="000000" w:themeColor="text1"/>
          <w:sz w:val="24"/>
          <w:szCs w:val="24"/>
          <w:rtl/>
        </w:rPr>
        <w:t xml:space="preserve">، في حين </w:t>
      </w:r>
      <w:r w:rsidRPr="00872449">
        <w:rPr>
          <w:rFonts w:ascii="Simplified Arabic" w:hAnsi="Simplified Arabic" w:cs="Simplified Arabic" w:hint="cs"/>
          <w:color w:val="000000" w:themeColor="text1"/>
          <w:sz w:val="24"/>
          <w:szCs w:val="24"/>
          <w:rtl/>
        </w:rPr>
        <w:t xml:space="preserve">بلغ عدد الإناث الأميات </w:t>
      </w:r>
      <w:r w:rsidR="006C5445">
        <w:rPr>
          <w:rFonts w:ascii="Simplified Arabic" w:hAnsi="Simplified Arabic" w:cs="Simplified Arabic"/>
          <w:color w:val="000000" w:themeColor="text1"/>
          <w:sz w:val="24"/>
          <w:szCs w:val="24"/>
        </w:rPr>
        <w:t>3,889</w:t>
      </w:r>
      <w:r w:rsidRPr="00872449">
        <w:rPr>
          <w:rFonts w:ascii="Simplified Arabic" w:hAnsi="Simplified Arabic" w:cs="Simplified Arabic" w:hint="cs"/>
          <w:color w:val="000000" w:themeColor="text1"/>
          <w:sz w:val="24"/>
          <w:szCs w:val="24"/>
          <w:rtl/>
        </w:rPr>
        <w:t xml:space="preserve"> </w:t>
      </w:r>
      <w:r w:rsidR="00AD1CAD">
        <w:rPr>
          <w:rFonts w:ascii="Simplified Arabic" w:hAnsi="Simplified Arabic" w:cs="Simplified Arabic" w:hint="cs"/>
          <w:color w:val="000000" w:themeColor="text1"/>
          <w:sz w:val="24"/>
          <w:szCs w:val="24"/>
          <w:rtl/>
        </w:rPr>
        <w:t>إناث</w:t>
      </w:r>
      <w:r w:rsidRPr="00872449">
        <w:rPr>
          <w:rFonts w:ascii="Simplified Arabic" w:hAnsi="Simplified Arabic" w:cs="Simplified Arabic" w:hint="cs"/>
          <w:color w:val="000000" w:themeColor="text1"/>
          <w:sz w:val="24"/>
          <w:szCs w:val="24"/>
          <w:rtl/>
        </w:rPr>
        <w:t xml:space="preserve"> يشكلن ما نسبته </w:t>
      </w:r>
      <w:r w:rsidR="006C5445">
        <w:rPr>
          <w:rFonts w:ascii="Simplified Arabic" w:hAnsi="Simplified Arabic" w:cs="Simplified Arabic"/>
          <w:color w:val="000000" w:themeColor="text1"/>
          <w:sz w:val="24"/>
          <w:szCs w:val="24"/>
        </w:rPr>
        <w:t>5.8</w:t>
      </w:r>
      <w:r w:rsidRPr="00872449">
        <w:rPr>
          <w:rFonts w:ascii="Simplified Arabic" w:hAnsi="Simplified Arabic" w:cs="Simplified Arabic" w:hint="cs"/>
          <w:color w:val="000000" w:themeColor="text1"/>
          <w:sz w:val="24"/>
          <w:szCs w:val="24"/>
          <w:rtl/>
        </w:rPr>
        <w:t xml:space="preserve">% من مجمل الإناث الفلسطينيات 15 سنة فأكثر.  </w:t>
      </w:r>
      <w:r>
        <w:rPr>
          <w:rFonts w:ascii="Simplified Arabic" w:hAnsi="Simplified Arabic" w:cs="Simplified Arabic" w:hint="cs"/>
          <w:color w:val="000000" w:themeColor="text1"/>
          <w:sz w:val="24"/>
          <w:szCs w:val="24"/>
          <w:rtl/>
        </w:rPr>
        <w:t xml:space="preserve">وعلى مستوى نوع التجمع فقد بلغ معدل الأمية بين السكان الفلسطينيين 15 سنة فأكثر </w:t>
      </w:r>
      <w:r w:rsidR="006C5445">
        <w:rPr>
          <w:rFonts w:ascii="Simplified Arabic" w:hAnsi="Simplified Arabic" w:cs="Simplified Arabic" w:hint="cs"/>
          <w:color w:val="000000" w:themeColor="text1"/>
          <w:sz w:val="24"/>
          <w:szCs w:val="24"/>
          <w:rtl/>
        </w:rPr>
        <w:t>3.9</w:t>
      </w:r>
      <w:r w:rsidR="006F5237">
        <w:rPr>
          <w:rFonts w:ascii="Simplified Arabic" w:hAnsi="Simplified Arabic" w:cs="Simplified Arabic" w:hint="cs"/>
          <w:color w:val="000000" w:themeColor="text1"/>
          <w:sz w:val="24"/>
          <w:szCs w:val="24"/>
          <w:rtl/>
        </w:rPr>
        <w:t xml:space="preserve">% </w:t>
      </w:r>
      <w:r w:rsidR="00AD1CAD">
        <w:rPr>
          <w:rFonts w:ascii="Simplified Arabic" w:hAnsi="Simplified Arabic" w:cs="Simplified Arabic" w:hint="cs"/>
          <w:color w:val="000000" w:themeColor="text1"/>
          <w:sz w:val="24"/>
          <w:szCs w:val="24"/>
          <w:rtl/>
        </w:rPr>
        <w:t>بين</w:t>
      </w:r>
      <w:r w:rsidR="006F5237">
        <w:rPr>
          <w:rFonts w:ascii="Simplified Arabic" w:hAnsi="Simplified Arabic" w:cs="Simplified Arabic" w:hint="cs"/>
          <w:color w:val="000000" w:themeColor="text1"/>
          <w:sz w:val="24"/>
          <w:szCs w:val="24"/>
          <w:rtl/>
        </w:rPr>
        <w:t xml:space="preserve"> الأفراد </w:t>
      </w:r>
      <w:r>
        <w:rPr>
          <w:rFonts w:ascii="Simplified Arabic" w:hAnsi="Simplified Arabic" w:cs="Simplified Arabic" w:hint="cs"/>
          <w:color w:val="000000" w:themeColor="text1"/>
          <w:sz w:val="24"/>
          <w:szCs w:val="24"/>
          <w:rtl/>
        </w:rPr>
        <w:t xml:space="preserve">المقيمين في المناطق </w:t>
      </w:r>
      <w:r w:rsidR="008B0256">
        <w:rPr>
          <w:rFonts w:ascii="Simplified Arabic" w:hAnsi="Simplified Arabic" w:cs="Simplified Arabic" w:hint="cs"/>
          <w:color w:val="000000" w:themeColor="text1"/>
          <w:sz w:val="24"/>
          <w:szCs w:val="24"/>
          <w:rtl/>
        </w:rPr>
        <w:t>الحضرية</w:t>
      </w:r>
      <w:r w:rsidR="0061480C">
        <w:rPr>
          <w:rFonts w:ascii="Simplified Arabic" w:hAnsi="Simplified Arabic" w:cs="Simplified Arabic" w:hint="cs"/>
          <w:color w:val="000000" w:themeColor="text1"/>
          <w:sz w:val="24"/>
          <w:szCs w:val="24"/>
          <w:rtl/>
        </w:rPr>
        <w:t xml:space="preserve">، في حين بلغ </w:t>
      </w:r>
      <w:r w:rsidR="006C5445">
        <w:rPr>
          <w:rFonts w:ascii="Simplified Arabic" w:hAnsi="Simplified Arabic" w:cs="Simplified Arabic" w:hint="cs"/>
          <w:color w:val="000000" w:themeColor="text1"/>
          <w:sz w:val="24"/>
          <w:szCs w:val="24"/>
          <w:rtl/>
        </w:rPr>
        <w:t>4.2</w:t>
      </w:r>
      <w:r w:rsidR="0061480C">
        <w:rPr>
          <w:rFonts w:ascii="Simplified Arabic" w:hAnsi="Simplified Arabic" w:cs="Simplified Arabic" w:hint="cs"/>
          <w:color w:val="000000" w:themeColor="text1"/>
          <w:sz w:val="24"/>
          <w:szCs w:val="24"/>
          <w:rtl/>
        </w:rPr>
        <w:t xml:space="preserve">% بين الأفراد المقيمين في </w:t>
      </w:r>
      <w:r w:rsidR="008B0256">
        <w:rPr>
          <w:rFonts w:ascii="Simplified Arabic" w:hAnsi="Simplified Arabic" w:cs="Simplified Arabic" w:hint="cs"/>
          <w:color w:val="000000" w:themeColor="text1"/>
          <w:sz w:val="24"/>
          <w:szCs w:val="24"/>
          <w:rtl/>
        </w:rPr>
        <w:t>المخيمات</w:t>
      </w:r>
      <w:r>
        <w:rPr>
          <w:rFonts w:ascii="Simplified Arabic" w:hAnsi="Simplified Arabic" w:cs="Simplified Arabic" w:hint="cs"/>
          <w:color w:val="000000" w:themeColor="text1"/>
          <w:sz w:val="24"/>
          <w:szCs w:val="24"/>
          <w:rtl/>
        </w:rPr>
        <w:t xml:space="preserve">. </w:t>
      </w:r>
      <w:r w:rsidRPr="00872449">
        <w:rPr>
          <w:rFonts w:ascii="Simplified Arabic" w:hAnsi="Simplified Arabic" w:cs="Simplified Arabic" w:hint="cs"/>
          <w:color w:val="000000" w:themeColor="text1"/>
          <w:sz w:val="24"/>
          <w:szCs w:val="24"/>
          <w:rtl/>
        </w:rPr>
        <w:t>(انظر/ي جدول</w:t>
      </w:r>
      <w:r>
        <w:rPr>
          <w:rFonts w:ascii="Simplified Arabic" w:hAnsi="Simplified Arabic" w:cs="Simplified Arabic" w:hint="cs"/>
          <w:color w:val="000000" w:themeColor="text1"/>
          <w:sz w:val="24"/>
          <w:szCs w:val="24"/>
          <w:rtl/>
        </w:rPr>
        <w:t xml:space="preserve"> 18</w:t>
      </w:r>
      <w:r w:rsidRPr="00872449">
        <w:rPr>
          <w:rFonts w:ascii="Simplified Arabic" w:hAnsi="Simplified Arabic" w:cs="Simplified Arabic" w:hint="cs"/>
          <w:color w:val="000000" w:themeColor="text1"/>
          <w:sz w:val="24"/>
          <w:szCs w:val="24"/>
          <w:rtl/>
        </w:rPr>
        <w:t>)</w:t>
      </w:r>
      <w:r>
        <w:rPr>
          <w:rFonts w:ascii="Simplified Arabic" w:hAnsi="Simplified Arabic" w:cs="Simplified Arabic" w:hint="cs"/>
          <w:color w:val="000000" w:themeColor="text1"/>
          <w:sz w:val="24"/>
          <w:szCs w:val="24"/>
          <w:rtl/>
        </w:rPr>
        <w:t>.</w:t>
      </w:r>
    </w:p>
    <w:p w:rsidR="00657AB7" w:rsidRDefault="00657AB7" w:rsidP="006326DA">
      <w:pPr>
        <w:jc w:val="center"/>
        <w:rPr>
          <w:rFonts w:ascii="Simplified Arabic" w:hAnsi="Simplified Arabic" w:cs="Simplified Arabic"/>
          <w:color w:val="000000" w:themeColor="text1"/>
          <w:sz w:val="24"/>
          <w:szCs w:val="24"/>
          <w:rtl/>
        </w:rPr>
      </w:pPr>
    </w:p>
    <w:p w:rsidR="006326DA" w:rsidRPr="00C16929" w:rsidRDefault="006326DA" w:rsidP="006326DA">
      <w:pPr>
        <w:jc w:val="center"/>
        <w:rPr>
          <w:rFonts w:ascii="Simplified Arabic" w:hAnsi="Simplified Arabic" w:cs="Simplified Arabic"/>
          <w:b/>
          <w:bCs/>
          <w:color w:val="000000" w:themeColor="text1"/>
          <w:sz w:val="22"/>
          <w:szCs w:val="22"/>
          <w:rtl/>
        </w:rPr>
      </w:pPr>
      <w:r>
        <w:rPr>
          <w:rFonts w:ascii="Simplified Arabic" w:hAnsi="Simplified Arabic" w:cs="Simplified Arabic" w:hint="cs"/>
          <w:b/>
          <w:bCs/>
          <w:color w:val="000000" w:themeColor="text1"/>
          <w:sz w:val="22"/>
          <w:szCs w:val="22"/>
          <w:rtl/>
        </w:rPr>
        <w:t>معدل</w:t>
      </w:r>
      <w:r w:rsidRPr="00C16929">
        <w:rPr>
          <w:rFonts w:ascii="Simplified Arabic" w:hAnsi="Simplified Arabic" w:cs="Simplified Arabic" w:hint="cs"/>
          <w:b/>
          <w:bCs/>
          <w:color w:val="000000" w:themeColor="text1"/>
          <w:sz w:val="22"/>
          <w:szCs w:val="22"/>
          <w:rtl/>
        </w:rPr>
        <w:t xml:space="preserve"> الأمية بين السكان الفلسطينيين (15 سنة فأكثر) في </w:t>
      </w:r>
      <w:r>
        <w:rPr>
          <w:rFonts w:ascii="Simplified Arabic" w:hAnsi="Simplified Arabic" w:cs="Simplified Arabic" w:hint="cs"/>
          <w:b/>
          <w:bCs/>
          <w:color w:val="000000" w:themeColor="text1"/>
          <w:sz w:val="22"/>
          <w:szCs w:val="22"/>
          <w:rtl/>
        </w:rPr>
        <w:t xml:space="preserve">محافظة </w:t>
      </w:r>
      <w:r w:rsidR="001628C0">
        <w:rPr>
          <w:rFonts w:ascii="Simplified Arabic" w:hAnsi="Simplified Arabic" w:cs="Simplified Arabic" w:hint="cs"/>
          <w:b/>
          <w:bCs/>
          <w:color w:val="000000" w:themeColor="text1"/>
          <w:sz w:val="22"/>
          <w:szCs w:val="22"/>
          <w:rtl/>
        </w:rPr>
        <w:t>رفح</w:t>
      </w:r>
      <w:r w:rsidRPr="00C16929">
        <w:rPr>
          <w:rFonts w:ascii="Simplified Arabic" w:hAnsi="Simplified Arabic" w:cs="Simplified Arabic" w:hint="cs"/>
          <w:b/>
          <w:bCs/>
          <w:color w:val="000000" w:themeColor="text1"/>
          <w:sz w:val="22"/>
          <w:szCs w:val="22"/>
          <w:rtl/>
        </w:rPr>
        <w:t xml:space="preserve"> حسب الجنس ونوع التجمع، 2017</w:t>
      </w:r>
    </w:p>
    <w:tbl>
      <w:tblPr>
        <w:tblStyle w:val="TableGrid"/>
        <w:bidiVisual/>
        <w:tblW w:w="0" w:type="auto"/>
        <w:jc w:val="center"/>
        <w:tblInd w:w="156" w:type="dxa"/>
        <w:tblLook w:val="04A0"/>
      </w:tblPr>
      <w:tblGrid>
        <w:gridCol w:w="8663"/>
      </w:tblGrid>
      <w:tr w:rsidR="006326DA" w:rsidTr="00123B7D">
        <w:trPr>
          <w:jc w:val="center"/>
        </w:trPr>
        <w:tc>
          <w:tcPr>
            <w:tcW w:w="8663" w:type="dxa"/>
            <w:vAlign w:val="center"/>
          </w:tcPr>
          <w:p w:rsidR="006326DA" w:rsidRDefault="006326DA" w:rsidP="00123B7D">
            <w:pPr>
              <w:jc w:val="center"/>
              <w:rPr>
                <w:rFonts w:ascii="Simplified Arabic" w:hAnsi="Simplified Arabic" w:cs="Simplified Arabic"/>
                <w:color w:val="000000" w:themeColor="text1"/>
                <w:sz w:val="24"/>
                <w:szCs w:val="24"/>
                <w:rtl/>
              </w:rPr>
            </w:pPr>
            <w:r w:rsidRPr="005E3A0C">
              <w:rPr>
                <w:rFonts w:ascii="Simplified Arabic" w:hAnsi="Simplified Arabic" w:cs="Simplified Arabic" w:hint="cs"/>
                <w:noProof/>
                <w:color w:val="000000" w:themeColor="text1"/>
                <w:sz w:val="24"/>
                <w:szCs w:val="24"/>
                <w:rtl/>
              </w:rPr>
              <w:drawing>
                <wp:inline distT="0" distB="0" distL="0" distR="0">
                  <wp:extent cx="5247503" cy="2611394"/>
                  <wp:effectExtent l="0" t="0" r="0" b="0"/>
                  <wp:docPr id="7" name="Chart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tc>
      </w:tr>
    </w:tbl>
    <w:p w:rsidR="006326DA" w:rsidRPr="00131172" w:rsidRDefault="006326DA" w:rsidP="006326DA">
      <w:pPr>
        <w:jc w:val="both"/>
        <w:rPr>
          <w:rFonts w:ascii="Simplified Arabic" w:hAnsi="Simplified Arabic" w:cs="Simplified Arabic"/>
          <w:color w:val="000000" w:themeColor="text1"/>
          <w:sz w:val="18"/>
          <w:szCs w:val="18"/>
          <w:rtl/>
        </w:rPr>
      </w:pPr>
    </w:p>
    <w:p w:rsidR="006326DA" w:rsidRPr="00872449" w:rsidRDefault="006326DA" w:rsidP="0068667E">
      <w:pPr>
        <w:jc w:val="both"/>
        <w:rPr>
          <w:rFonts w:ascii="Simplified Arabic" w:hAnsi="Simplified Arabic" w:cs="Simplified Arabic"/>
          <w:color w:val="000000" w:themeColor="text1"/>
          <w:sz w:val="24"/>
          <w:szCs w:val="24"/>
        </w:rPr>
      </w:pPr>
      <w:r w:rsidRPr="00872449">
        <w:rPr>
          <w:rFonts w:ascii="Simplified Arabic" w:hAnsi="Simplified Arabic" w:cs="Simplified Arabic" w:hint="cs"/>
          <w:color w:val="000000" w:themeColor="text1"/>
          <w:sz w:val="24"/>
          <w:szCs w:val="24"/>
          <w:rtl/>
        </w:rPr>
        <w:t>مقارنة مع</w:t>
      </w:r>
      <w:r>
        <w:rPr>
          <w:rFonts w:ascii="Simplified Arabic" w:hAnsi="Simplified Arabic" w:cs="Simplified Arabic" w:hint="cs"/>
          <w:color w:val="000000" w:themeColor="text1"/>
          <w:sz w:val="24"/>
          <w:szCs w:val="24"/>
          <w:rtl/>
        </w:rPr>
        <w:t xml:space="preserve"> بيانات</w:t>
      </w:r>
      <w:r w:rsidRPr="00872449">
        <w:rPr>
          <w:rFonts w:ascii="Simplified Arabic" w:hAnsi="Simplified Arabic" w:cs="Simplified Arabic" w:hint="cs"/>
          <w:color w:val="000000" w:themeColor="text1"/>
          <w:sz w:val="24"/>
          <w:szCs w:val="24"/>
          <w:rtl/>
        </w:rPr>
        <w:t xml:space="preserve"> تعداد عام 2007 </w:t>
      </w:r>
      <w:r>
        <w:rPr>
          <w:rFonts w:ascii="Simplified Arabic" w:hAnsi="Simplified Arabic" w:cs="Simplified Arabic" w:hint="cs"/>
          <w:color w:val="000000" w:themeColor="text1"/>
          <w:sz w:val="24"/>
          <w:szCs w:val="24"/>
          <w:rtl/>
        </w:rPr>
        <w:t>هناك</w:t>
      </w:r>
      <w:r w:rsidRPr="00872449">
        <w:rPr>
          <w:rFonts w:ascii="Simplified Arabic" w:hAnsi="Simplified Arabic" w:cs="Simplified Arabic" w:hint="cs"/>
          <w:color w:val="000000" w:themeColor="text1"/>
          <w:sz w:val="24"/>
          <w:szCs w:val="24"/>
          <w:rtl/>
        </w:rPr>
        <w:t xml:space="preserve"> تراجع</w:t>
      </w:r>
      <w:r>
        <w:rPr>
          <w:rFonts w:ascii="Simplified Arabic" w:hAnsi="Simplified Arabic" w:cs="Simplified Arabic" w:hint="cs"/>
          <w:color w:val="000000" w:themeColor="text1"/>
          <w:sz w:val="24"/>
          <w:szCs w:val="24"/>
          <w:rtl/>
        </w:rPr>
        <w:t xml:space="preserve"> في</w:t>
      </w:r>
      <w:r w:rsidRPr="00872449">
        <w:rPr>
          <w:rFonts w:ascii="Simplified Arabic" w:hAnsi="Simplified Arabic" w:cs="Simplified Arabic" w:hint="cs"/>
          <w:color w:val="000000" w:themeColor="text1"/>
          <w:sz w:val="24"/>
          <w:szCs w:val="24"/>
          <w:rtl/>
        </w:rPr>
        <w:t xml:space="preserve"> </w:t>
      </w:r>
      <w:r>
        <w:rPr>
          <w:rFonts w:ascii="Simplified Arabic" w:hAnsi="Simplified Arabic" w:cs="Simplified Arabic" w:hint="cs"/>
          <w:color w:val="000000" w:themeColor="text1"/>
          <w:sz w:val="24"/>
          <w:szCs w:val="24"/>
          <w:rtl/>
        </w:rPr>
        <w:t>معدلات</w:t>
      </w:r>
      <w:r w:rsidRPr="00872449">
        <w:rPr>
          <w:rFonts w:ascii="Simplified Arabic" w:hAnsi="Simplified Arabic" w:cs="Simplified Arabic" w:hint="cs"/>
          <w:color w:val="000000" w:themeColor="text1"/>
          <w:sz w:val="24"/>
          <w:szCs w:val="24"/>
          <w:rtl/>
        </w:rPr>
        <w:t xml:space="preserve"> الأمية بشكل واضح</w:t>
      </w:r>
      <w:r>
        <w:rPr>
          <w:rFonts w:ascii="Simplified Arabic" w:hAnsi="Simplified Arabic" w:cs="Simplified Arabic" w:hint="cs"/>
          <w:color w:val="000000" w:themeColor="text1"/>
          <w:sz w:val="24"/>
          <w:szCs w:val="24"/>
          <w:rtl/>
        </w:rPr>
        <w:t>،</w:t>
      </w:r>
      <w:r w:rsidRPr="00872449">
        <w:rPr>
          <w:rFonts w:ascii="Simplified Arabic" w:hAnsi="Simplified Arabic" w:cs="Simplified Arabic" w:hint="cs"/>
          <w:color w:val="000000" w:themeColor="text1"/>
          <w:sz w:val="24"/>
          <w:szCs w:val="24"/>
          <w:rtl/>
        </w:rPr>
        <w:t xml:space="preserve"> </w:t>
      </w:r>
      <w:r>
        <w:rPr>
          <w:rFonts w:ascii="Simplified Arabic" w:hAnsi="Simplified Arabic" w:cs="Simplified Arabic" w:hint="cs"/>
          <w:color w:val="000000" w:themeColor="text1"/>
          <w:sz w:val="24"/>
          <w:szCs w:val="24"/>
          <w:rtl/>
        </w:rPr>
        <w:t>فقد وصلت هذه النسبة إلى</w:t>
      </w:r>
      <w:r w:rsidRPr="00872449">
        <w:rPr>
          <w:rFonts w:ascii="Simplified Arabic" w:hAnsi="Simplified Arabic" w:cs="Simplified Arabic" w:hint="cs"/>
          <w:color w:val="000000" w:themeColor="text1"/>
          <w:sz w:val="24"/>
          <w:szCs w:val="24"/>
          <w:rtl/>
        </w:rPr>
        <w:t xml:space="preserve"> </w:t>
      </w:r>
      <w:r w:rsidR="0068667E">
        <w:rPr>
          <w:rFonts w:ascii="Simplified Arabic" w:hAnsi="Simplified Arabic" w:cs="Simplified Arabic"/>
          <w:color w:val="000000" w:themeColor="text1"/>
          <w:sz w:val="24"/>
          <w:szCs w:val="24"/>
        </w:rPr>
        <w:t>7.3</w:t>
      </w:r>
      <w:r w:rsidRPr="00872449">
        <w:rPr>
          <w:rFonts w:ascii="Simplified Arabic" w:hAnsi="Simplified Arabic" w:cs="Simplified Arabic" w:hint="cs"/>
          <w:color w:val="000000" w:themeColor="text1"/>
          <w:sz w:val="24"/>
          <w:szCs w:val="24"/>
          <w:rtl/>
        </w:rPr>
        <w:t>% من إجمالي السكان الفلسطينيين 15 سنة فأكثر</w:t>
      </w:r>
      <w:r>
        <w:rPr>
          <w:rFonts w:ascii="Simplified Arabic" w:hAnsi="Simplified Arabic" w:cs="Simplified Arabic" w:hint="cs"/>
          <w:color w:val="000000" w:themeColor="text1"/>
          <w:sz w:val="24"/>
          <w:szCs w:val="24"/>
          <w:rtl/>
        </w:rPr>
        <w:t xml:space="preserve"> في عام 2007 في محافظة </w:t>
      </w:r>
      <w:r w:rsidR="001628C0">
        <w:rPr>
          <w:rFonts w:ascii="Simplified Arabic" w:hAnsi="Simplified Arabic" w:cs="Simplified Arabic" w:hint="cs"/>
          <w:color w:val="000000" w:themeColor="text1"/>
          <w:sz w:val="24"/>
          <w:szCs w:val="24"/>
          <w:rtl/>
        </w:rPr>
        <w:t>رفح</w:t>
      </w:r>
      <w:r w:rsidRPr="00872449">
        <w:rPr>
          <w:rFonts w:ascii="Simplified Arabic" w:hAnsi="Simplified Arabic" w:cs="Simplified Arabic" w:hint="cs"/>
          <w:color w:val="000000" w:themeColor="text1"/>
          <w:sz w:val="24"/>
          <w:szCs w:val="24"/>
          <w:rtl/>
        </w:rPr>
        <w:t xml:space="preserve">، </w:t>
      </w:r>
      <w:r>
        <w:rPr>
          <w:rFonts w:ascii="Simplified Arabic" w:hAnsi="Simplified Arabic" w:cs="Simplified Arabic" w:hint="cs"/>
          <w:color w:val="000000" w:themeColor="text1"/>
          <w:sz w:val="24"/>
          <w:szCs w:val="24"/>
          <w:rtl/>
        </w:rPr>
        <w:t xml:space="preserve">بواقع </w:t>
      </w:r>
      <w:r w:rsidR="0068667E">
        <w:rPr>
          <w:rFonts w:ascii="Simplified Arabic" w:hAnsi="Simplified Arabic" w:cs="Simplified Arabic"/>
          <w:color w:val="000000" w:themeColor="text1"/>
          <w:sz w:val="24"/>
          <w:szCs w:val="24"/>
        </w:rPr>
        <w:t>3.7</w:t>
      </w:r>
      <w:r>
        <w:rPr>
          <w:rFonts w:ascii="Simplified Arabic" w:hAnsi="Simplified Arabic" w:cs="Simplified Arabic" w:hint="cs"/>
          <w:color w:val="000000" w:themeColor="text1"/>
          <w:sz w:val="24"/>
          <w:szCs w:val="24"/>
          <w:rtl/>
        </w:rPr>
        <w:t xml:space="preserve">% بين </w:t>
      </w:r>
      <w:r w:rsidRPr="00872449">
        <w:rPr>
          <w:rFonts w:ascii="Simplified Arabic" w:hAnsi="Simplified Arabic" w:cs="Simplified Arabic" w:hint="cs"/>
          <w:color w:val="000000" w:themeColor="text1"/>
          <w:sz w:val="24"/>
          <w:szCs w:val="24"/>
          <w:rtl/>
        </w:rPr>
        <w:t>الذكور و</w:t>
      </w:r>
      <w:r w:rsidR="0068667E">
        <w:rPr>
          <w:rFonts w:ascii="Simplified Arabic" w:hAnsi="Simplified Arabic" w:cs="Simplified Arabic"/>
          <w:color w:val="000000" w:themeColor="text1"/>
          <w:sz w:val="24"/>
          <w:szCs w:val="24"/>
        </w:rPr>
        <w:t>11.0</w:t>
      </w:r>
      <w:r w:rsidRPr="00872449">
        <w:rPr>
          <w:rFonts w:ascii="Simplified Arabic" w:hAnsi="Simplified Arabic" w:cs="Simplified Arabic" w:hint="cs"/>
          <w:color w:val="000000" w:themeColor="text1"/>
          <w:sz w:val="24"/>
          <w:szCs w:val="24"/>
          <w:rtl/>
        </w:rPr>
        <w:t xml:space="preserve">% </w:t>
      </w:r>
      <w:r>
        <w:rPr>
          <w:rFonts w:ascii="Simplified Arabic" w:hAnsi="Simplified Arabic" w:cs="Simplified Arabic" w:hint="cs"/>
          <w:color w:val="000000" w:themeColor="text1"/>
          <w:sz w:val="24"/>
          <w:szCs w:val="24"/>
          <w:rtl/>
        </w:rPr>
        <w:t xml:space="preserve">بين </w:t>
      </w:r>
      <w:r>
        <w:rPr>
          <w:rFonts w:ascii="Simplified Arabic" w:hAnsi="Simplified Arabic" w:cs="Simplified Arabic" w:hint="cs"/>
          <w:color w:val="000000" w:themeColor="text1"/>
          <w:sz w:val="24"/>
          <w:szCs w:val="24"/>
          <w:rtl/>
        </w:rPr>
        <w:lastRenderedPageBreak/>
        <w:t>الاناث</w:t>
      </w:r>
      <w:r w:rsidRPr="00872449">
        <w:rPr>
          <w:rFonts w:ascii="Simplified Arabic" w:hAnsi="Simplified Arabic" w:cs="Simplified Arabic" w:hint="cs"/>
          <w:color w:val="000000" w:themeColor="text1"/>
          <w:sz w:val="24"/>
          <w:szCs w:val="24"/>
          <w:rtl/>
        </w:rPr>
        <w:t>، أما توزيعها حسب نوع التجمع ف</w:t>
      </w:r>
      <w:r>
        <w:rPr>
          <w:rFonts w:ascii="Simplified Arabic" w:hAnsi="Simplified Arabic" w:cs="Simplified Arabic" w:hint="cs"/>
          <w:color w:val="000000" w:themeColor="text1"/>
          <w:sz w:val="24"/>
          <w:szCs w:val="24"/>
          <w:rtl/>
        </w:rPr>
        <w:t xml:space="preserve">بلغت </w:t>
      </w:r>
      <w:r w:rsidR="0068667E">
        <w:rPr>
          <w:rFonts w:ascii="Simplified Arabic" w:hAnsi="Simplified Arabic" w:cs="Simplified Arabic"/>
          <w:color w:val="000000" w:themeColor="text1"/>
          <w:sz w:val="24"/>
          <w:szCs w:val="24"/>
        </w:rPr>
        <w:t>6.8</w:t>
      </w:r>
      <w:r w:rsidRPr="00872449">
        <w:rPr>
          <w:rFonts w:ascii="Simplified Arabic" w:hAnsi="Simplified Arabic" w:cs="Simplified Arabic" w:hint="cs"/>
          <w:color w:val="000000" w:themeColor="text1"/>
          <w:sz w:val="24"/>
          <w:szCs w:val="24"/>
          <w:rtl/>
        </w:rPr>
        <w:t xml:space="preserve">% في المناطق الحضرية، </w:t>
      </w:r>
      <w:r w:rsidR="0068667E">
        <w:rPr>
          <w:rFonts w:ascii="Simplified Arabic" w:hAnsi="Simplified Arabic" w:cs="Simplified Arabic"/>
          <w:color w:val="000000" w:themeColor="text1"/>
          <w:sz w:val="24"/>
          <w:szCs w:val="24"/>
        </w:rPr>
        <w:t>12.2</w:t>
      </w:r>
      <w:r w:rsidRPr="00872449">
        <w:rPr>
          <w:rFonts w:ascii="Simplified Arabic" w:hAnsi="Simplified Arabic" w:cs="Simplified Arabic" w:hint="cs"/>
          <w:color w:val="000000" w:themeColor="text1"/>
          <w:sz w:val="24"/>
          <w:szCs w:val="24"/>
          <w:rtl/>
        </w:rPr>
        <w:t>% في المناطق الريفية</w:t>
      </w:r>
      <w:r w:rsidR="009B6838">
        <w:rPr>
          <w:rFonts w:ascii="Simplified Arabic" w:hAnsi="Simplified Arabic" w:cs="Simplified Arabic" w:hint="cs"/>
          <w:color w:val="000000" w:themeColor="text1"/>
          <w:sz w:val="24"/>
          <w:szCs w:val="24"/>
          <w:rtl/>
        </w:rPr>
        <w:t>، و</w:t>
      </w:r>
      <w:r w:rsidR="0068667E">
        <w:rPr>
          <w:rFonts w:ascii="Simplified Arabic" w:hAnsi="Simplified Arabic" w:cs="Simplified Arabic"/>
          <w:color w:val="000000" w:themeColor="text1"/>
          <w:sz w:val="24"/>
          <w:szCs w:val="24"/>
        </w:rPr>
        <w:t>8.2</w:t>
      </w:r>
      <w:r w:rsidR="009B6838">
        <w:rPr>
          <w:rFonts w:ascii="Simplified Arabic" w:hAnsi="Simplified Arabic" w:cs="Simplified Arabic" w:hint="cs"/>
          <w:color w:val="000000" w:themeColor="text1"/>
          <w:sz w:val="24"/>
          <w:szCs w:val="24"/>
          <w:rtl/>
        </w:rPr>
        <w:t>% في المخيمات</w:t>
      </w:r>
      <w:r w:rsidRPr="00872449">
        <w:rPr>
          <w:rFonts w:ascii="Simplified Arabic" w:hAnsi="Simplified Arabic" w:cs="Simplified Arabic" w:hint="cs"/>
          <w:color w:val="000000" w:themeColor="text1"/>
          <w:sz w:val="24"/>
          <w:szCs w:val="24"/>
          <w:rtl/>
        </w:rPr>
        <w:t>.</w:t>
      </w:r>
    </w:p>
    <w:p w:rsidR="006326DA" w:rsidRPr="00E73547" w:rsidRDefault="006326DA" w:rsidP="006326DA">
      <w:pPr>
        <w:jc w:val="both"/>
        <w:rPr>
          <w:rFonts w:ascii="Simplified Arabic" w:hAnsi="Simplified Arabic" w:cs="Simplified Arabic"/>
          <w:color w:val="000000" w:themeColor="text1"/>
          <w:sz w:val="16"/>
          <w:szCs w:val="16"/>
          <w:rtl/>
        </w:rPr>
      </w:pPr>
    </w:p>
    <w:p w:rsidR="006326DA" w:rsidRPr="00872449" w:rsidRDefault="006326DA" w:rsidP="007E2407">
      <w:pPr>
        <w:jc w:val="both"/>
        <w:rPr>
          <w:rFonts w:ascii="Simplified Arabic" w:hAnsi="Simplified Arabic" w:cs="Simplified Arabic"/>
          <w:color w:val="000000" w:themeColor="text1"/>
          <w:sz w:val="24"/>
          <w:szCs w:val="24"/>
        </w:rPr>
      </w:pPr>
      <w:r w:rsidRPr="00872449">
        <w:rPr>
          <w:rFonts w:ascii="Simplified Arabic" w:hAnsi="Simplified Arabic" w:cs="Simplified Arabic" w:hint="cs"/>
          <w:color w:val="000000" w:themeColor="text1"/>
          <w:sz w:val="24"/>
          <w:szCs w:val="24"/>
          <w:rtl/>
        </w:rPr>
        <w:t xml:space="preserve">كما بلغ عدد السكان الفلسطينيين في </w:t>
      </w:r>
      <w:r>
        <w:rPr>
          <w:rFonts w:ascii="Simplified Arabic" w:hAnsi="Simplified Arabic" w:cs="Simplified Arabic" w:hint="cs"/>
          <w:color w:val="000000" w:themeColor="text1"/>
          <w:sz w:val="24"/>
          <w:szCs w:val="24"/>
          <w:rtl/>
        </w:rPr>
        <w:t xml:space="preserve">محافظة </w:t>
      </w:r>
      <w:r w:rsidR="001628C0">
        <w:rPr>
          <w:rFonts w:ascii="Simplified Arabic" w:hAnsi="Simplified Arabic" w:cs="Simplified Arabic" w:hint="cs"/>
          <w:color w:val="000000" w:themeColor="text1"/>
          <w:sz w:val="24"/>
          <w:szCs w:val="24"/>
          <w:rtl/>
        </w:rPr>
        <w:t>رفح</w:t>
      </w:r>
      <w:r w:rsidRPr="00872449">
        <w:rPr>
          <w:rFonts w:ascii="Simplified Arabic" w:hAnsi="Simplified Arabic" w:cs="Simplified Arabic" w:hint="cs"/>
          <w:color w:val="000000" w:themeColor="text1"/>
          <w:sz w:val="24"/>
          <w:szCs w:val="24"/>
          <w:rtl/>
        </w:rPr>
        <w:t xml:space="preserve"> الحاصلين على مؤهلات دبلوم متوسط فاعلى </w:t>
      </w:r>
      <w:r w:rsidR="0068667E">
        <w:rPr>
          <w:rFonts w:ascii="Simplified Arabic" w:hAnsi="Simplified Arabic" w:cs="Simplified Arabic"/>
          <w:color w:val="000000" w:themeColor="text1"/>
          <w:sz w:val="24"/>
          <w:szCs w:val="24"/>
        </w:rPr>
        <w:t>33,476</w:t>
      </w:r>
      <w:r>
        <w:rPr>
          <w:rFonts w:ascii="Simplified Arabic" w:hAnsi="Simplified Arabic" w:cs="Simplified Arabic" w:hint="cs"/>
          <w:color w:val="000000" w:themeColor="text1"/>
          <w:sz w:val="24"/>
          <w:szCs w:val="24"/>
          <w:rtl/>
        </w:rPr>
        <w:t xml:space="preserve"> </w:t>
      </w:r>
      <w:r w:rsidR="00752AAE">
        <w:rPr>
          <w:rFonts w:ascii="Simplified Arabic" w:hAnsi="Simplified Arabic" w:cs="Simplified Arabic" w:hint="cs"/>
          <w:color w:val="000000" w:themeColor="text1"/>
          <w:sz w:val="24"/>
          <w:szCs w:val="24"/>
          <w:rtl/>
        </w:rPr>
        <w:t>فرداً</w:t>
      </w:r>
      <w:r w:rsidRPr="00872449">
        <w:rPr>
          <w:rFonts w:ascii="Simplified Arabic" w:hAnsi="Simplified Arabic" w:cs="Simplified Arabic" w:hint="cs"/>
          <w:color w:val="000000" w:themeColor="text1"/>
          <w:sz w:val="24"/>
          <w:szCs w:val="24"/>
          <w:rtl/>
        </w:rPr>
        <w:t xml:space="preserve"> وهذا يشكل ما نسبته </w:t>
      </w:r>
      <w:r w:rsidR="0068667E">
        <w:rPr>
          <w:rFonts w:ascii="Simplified Arabic" w:hAnsi="Simplified Arabic" w:cs="Simplified Arabic"/>
          <w:color w:val="000000" w:themeColor="text1"/>
          <w:sz w:val="24"/>
          <w:szCs w:val="24"/>
        </w:rPr>
        <w:t>25.1</w:t>
      </w:r>
      <w:r w:rsidRPr="00872449">
        <w:rPr>
          <w:rFonts w:ascii="Simplified Arabic" w:hAnsi="Simplified Arabic" w:cs="Simplified Arabic" w:hint="cs"/>
          <w:color w:val="000000" w:themeColor="text1"/>
          <w:sz w:val="24"/>
          <w:szCs w:val="24"/>
          <w:rtl/>
        </w:rPr>
        <w:t xml:space="preserve">% من مجمل السكان الفلسطينيين في العمر </w:t>
      </w:r>
      <w:r>
        <w:rPr>
          <w:rFonts w:ascii="Simplified Arabic" w:hAnsi="Simplified Arabic" w:cs="Simplified Arabic" w:hint="cs"/>
          <w:color w:val="000000" w:themeColor="text1"/>
          <w:sz w:val="24"/>
          <w:szCs w:val="24"/>
          <w:rtl/>
        </w:rPr>
        <w:t>15 سنة</w:t>
      </w:r>
      <w:r w:rsidRPr="00872449">
        <w:rPr>
          <w:rFonts w:ascii="Simplified Arabic" w:hAnsi="Simplified Arabic" w:cs="Simplified Arabic" w:hint="cs"/>
          <w:color w:val="000000" w:themeColor="text1"/>
          <w:sz w:val="24"/>
          <w:szCs w:val="24"/>
          <w:rtl/>
        </w:rPr>
        <w:t xml:space="preserve"> فأكثر في </w:t>
      </w:r>
      <w:r>
        <w:rPr>
          <w:rFonts w:ascii="Simplified Arabic" w:hAnsi="Simplified Arabic" w:cs="Simplified Arabic" w:hint="cs"/>
          <w:color w:val="000000" w:themeColor="text1"/>
          <w:sz w:val="24"/>
          <w:szCs w:val="24"/>
          <w:rtl/>
        </w:rPr>
        <w:t xml:space="preserve">محافظة </w:t>
      </w:r>
      <w:r w:rsidR="001628C0">
        <w:rPr>
          <w:rFonts w:ascii="Simplified Arabic" w:hAnsi="Simplified Arabic" w:cs="Simplified Arabic" w:hint="cs"/>
          <w:color w:val="000000" w:themeColor="text1"/>
          <w:sz w:val="24"/>
          <w:szCs w:val="24"/>
          <w:rtl/>
        </w:rPr>
        <w:t>رفح</w:t>
      </w:r>
      <w:r w:rsidRPr="00872449">
        <w:rPr>
          <w:rFonts w:ascii="Simplified Arabic" w:hAnsi="Simplified Arabic" w:cs="Simplified Arabic" w:hint="cs"/>
          <w:color w:val="000000" w:themeColor="text1"/>
          <w:sz w:val="24"/>
          <w:szCs w:val="24"/>
          <w:rtl/>
        </w:rPr>
        <w:t xml:space="preserve">.  وقد شكلت التخصصات المندرجة تحت بند تخصص التعليم </w:t>
      </w:r>
      <w:r>
        <w:rPr>
          <w:rFonts w:ascii="Simplified Arabic" w:hAnsi="Simplified Arabic" w:cs="Simplified Arabic" w:hint="cs"/>
          <w:color w:val="000000" w:themeColor="text1"/>
          <w:sz w:val="24"/>
          <w:szCs w:val="24"/>
          <w:rtl/>
        </w:rPr>
        <w:t>و</w:t>
      </w:r>
      <w:r w:rsidRPr="00872449">
        <w:rPr>
          <w:rFonts w:ascii="Simplified Arabic" w:hAnsi="Simplified Arabic" w:cs="Simplified Arabic" w:hint="cs"/>
          <w:color w:val="000000" w:themeColor="text1"/>
          <w:sz w:val="24"/>
          <w:szCs w:val="24"/>
          <w:rtl/>
        </w:rPr>
        <w:t xml:space="preserve">تخصص </w:t>
      </w:r>
      <w:r w:rsidRPr="00872449">
        <w:rPr>
          <w:rFonts w:ascii="Simplified Arabic" w:hAnsi="Simplified Arabic" w:cs="Simplified Arabic"/>
          <w:color w:val="000000" w:themeColor="text1"/>
          <w:sz w:val="24"/>
          <w:szCs w:val="24"/>
          <w:rtl/>
        </w:rPr>
        <w:t>الأعمال والإدارة</w:t>
      </w:r>
      <w:r w:rsidRPr="00872449">
        <w:rPr>
          <w:rFonts w:ascii="Simplified Arabic" w:hAnsi="Simplified Arabic" w:cs="Simplified Arabic" w:hint="cs"/>
          <w:color w:val="000000" w:themeColor="text1"/>
          <w:sz w:val="24"/>
          <w:szCs w:val="24"/>
          <w:rtl/>
        </w:rPr>
        <w:t xml:space="preserve"> النسبة الأعلى بين التخصصات</w:t>
      </w:r>
      <w:r>
        <w:rPr>
          <w:rFonts w:ascii="Simplified Arabic" w:hAnsi="Simplified Arabic" w:cs="Simplified Arabic" w:hint="cs"/>
          <w:color w:val="000000" w:themeColor="text1"/>
          <w:sz w:val="24"/>
          <w:szCs w:val="24"/>
          <w:rtl/>
        </w:rPr>
        <w:t xml:space="preserve">، حيث شكلت </w:t>
      </w:r>
      <w:r w:rsidRPr="00872449">
        <w:rPr>
          <w:rFonts w:ascii="Simplified Arabic" w:hAnsi="Simplified Arabic" w:cs="Simplified Arabic" w:hint="cs"/>
          <w:color w:val="000000" w:themeColor="text1"/>
          <w:sz w:val="24"/>
          <w:szCs w:val="24"/>
          <w:rtl/>
        </w:rPr>
        <w:t>نسبة</w:t>
      </w:r>
      <w:r>
        <w:rPr>
          <w:rFonts w:ascii="Simplified Arabic" w:hAnsi="Simplified Arabic" w:cs="Simplified Arabic" w:hint="cs"/>
          <w:color w:val="000000" w:themeColor="text1"/>
          <w:sz w:val="24"/>
          <w:szCs w:val="24"/>
          <w:rtl/>
        </w:rPr>
        <w:t xml:space="preserve"> الخريجين في </w:t>
      </w:r>
      <w:r w:rsidRPr="00872449">
        <w:rPr>
          <w:rFonts w:ascii="Simplified Arabic" w:hAnsi="Simplified Arabic" w:cs="Simplified Arabic" w:hint="cs"/>
          <w:color w:val="000000" w:themeColor="text1"/>
          <w:sz w:val="24"/>
          <w:szCs w:val="24"/>
          <w:rtl/>
        </w:rPr>
        <w:t>التخصصات المندرجة تحت</w:t>
      </w:r>
      <w:r>
        <w:rPr>
          <w:rFonts w:ascii="Simplified Arabic" w:hAnsi="Simplified Arabic" w:cs="Simplified Arabic" w:hint="cs"/>
          <w:color w:val="000000" w:themeColor="text1"/>
          <w:sz w:val="24"/>
          <w:szCs w:val="24"/>
          <w:rtl/>
        </w:rPr>
        <w:t xml:space="preserve"> </w:t>
      </w:r>
      <w:r w:rsidRPr="00872449">
        <w:rPr>
          <w:rFonts w:ascii="Simplified Arabic" w:hAnsi="Simplified Arabic" w:cs="Simplified Arabic" w:hint="cs"/>
          <w:color w:val="000000" w:themeColor="text1"/>
          <w:sz w:val="24"/>
          <w:szCs w:val="24"/>
          <w:rtl/>
        </w:rPr>
        <w:t>بند تخصص التعليم</w:t>
      </w:r>
      <w:r>
        <w:rPr>
          <w:rFonts w:ascii="Simplified Arabic" w:hAnsi="Simplified Arabic" w:cs="Simplified Arabic" w:hint="cs"/>
          <w:color w:val="000000" w:themeColor="text1"/>
          <w:sz w:val="24"/>
          <w:szCs w:val="24"/>
          <w:rtl/>
        </w:rPr>
        <w:t xml:space="preserve"> </w:t>
      </w:r>
      <w:r w:rsidR="007E2407">
        <w:rPr>
          <w:rFonts w:ascii="Simplified Arabic" w:hAnsi="Simplified Arabic" w:cs="Simplified Arabic"/>
          <w:color w:val="000000" w:themeColor="text1"/>
          <w:sz w:val="24"/>
          <w:szCs w:val="24"/>
        </w:rPr>
        <w:t>27.7</w:t>
      </w:r>
      <w:r w:rsidRPr="00872449">
        <w:rPr>
          <w:rFonts w:ascii="Simplified Arabic" w:hAnsi="Simplified Arabic" w:cs="Simplified Arabic" w:hint="cs"/>
          <w:color w:val="000000" w:themeColor="text1"/>
          <w:sz w:val="24"/>
          <w:szCs w:val="24"/>
          <w:rtl/>
        </w:rPr>
        <w:t>%، ت</w:t>
      </w:r>
      <w:r>
        <w:rPr>
          <w:rFonts w:ascii="Simplified Arabic" w:hAnsi="Simplified Arabic" w:cs="Simplified Arabic" w:hint="cs"/>
          <w:color w:val="000000" w:themeColor="text1"/>
          <w:sz w:val="24"/>
          <w:szCs w:val="24"/>
          <w:rtl/>
        </w:rPr>
        <w:t>لاها تخصص الأعمال والإدارة</w:t>
      </w:r>
      <w:r w:rsidRPr="00872449">
        <w:rPr>
          <w:rFonts w:ascii="Simplified Arabic" w:hAnsi="Simplified Arabic" w:cs="Simplified Arabic" w:hint="cs"/>
          <w:color w:val="000000" w:themeColor="text1"/>
          <w:sz w:val="24"/>
          <w:szCs w:val="24"/>
          <w:rtl/>
        </w:rPr>
        <w:t xml:space="preserve"> بنسبة </w:t>
      </w:r>
      <w:r w:rsidR="007E2407">
        <w:rPr>
          <w:rFonts w:ascii="Simplified Arabic" w:hAnsi="Simplified Arabic" w:cs="Simplified Arabic"/>
          <w:color w:val="000000" w:themeColor="text1"/>
          <w:sz w:val="24"/>
          <w:szCs w:val="24"/>
        </w:rPr>
        <w:t>17.7</w:t>
      </w:r>
      <w:r w:rsidRPr="00872449">
        <w:rPr>
          <w:rFonts w:ascii="Simplified Arabic" w:hAnsi="Simplified Arabic" w:cs="Simplified Arabic" w:hint="cs"/>
          <w:color w:val="000000" w:themeColor="text1"/>
          <w:sz w:val="24"/>
          <w:szCs w:val="24"/>
          <w:rtl/>
        </w:rPr>
        <w:t>% من مجمل الفلسطينيين الحاصلين على مؤهلات دبلوم متوسط فأعلى.</w:t>
      </w:r>
      <w:r>
        <w:rPr>
          <w:rFonts w:ascii="Simplified Arabic" w:hAnsi="Simplified Arabic" w:cs="Simplified Arabic" w:hint="cs"/>
          <w:color w:val="000000" w:themeColor="text1"/>
          <w:sz w:val="24"/>
          <w:szCs w:val="24"/>
          <w:rtl/>
        </w:rPr>
        <w:t xml:space="preserve"> </w:t>
      </w:r>
      <w:r w:rsidRPr="00872449">
        <w:rPr>
          <w:rFonts w:ascii="Simplified Arabic" w:hAnsi="Simplified Arabic" w:cs="Simplified Arabic" w:hint="cs"/>
          <w:color w:val="000000" w:themeColor="text1"/>
          <w:sz w:val="24"/>
          <w:szCs w:val="24"/>
          <w:rtl/>
        </w:rPr>
        <w:t>(انظر/ي</w:t>
      </w:r>
      <w:r>
        <w:rPr>
          <w:rFonts w:ascii="Simplified Arabic" w:hAnsi="Simplified Arabic" w:cs="Simplified Arabic" w:hint="cs"/>
          <w:color w:val="000000" w:themeColor="text1"/>
          <w:sz w:val="24"/>
          <w:szCs w:val="24"/>
          <w:rtl/>
        </w:rPr>
        <w:t xml:space="preserve"> </w:t>
      </w:r>
      <w:r w:rsidRPr="00872449">
        <w:rPr>
          <w:rFonts w:ascii="Simplified Arabic" w:hAnsi="Simplified Arabic" w:cs="Simplified Arabic" w:hint="cs"/>
          <w:color w:val="000000" w:themeColor="text1"/>
          <w:sz w:val="24"/>
          <w:szCs w:val="24"/>
          <w:rtl/>
        </w:rPr>
        <w:t xml:space="preserve">جدول </w:t>
      </w:r>
      <w:r>
        <w:rPr>
          <w:rFonts w:ascii="Simplified Arabic" w:hAnsi="Simplified Arabic" w:cs="Simplified Arabic" w:hint="cs"/>
          <w:color w:val="000000" w:themeColor="text1"/>
          <w:sz w:val="24"/>
          <w:szCs w:val="24"/>
          <w:rtl/>
        </w:rPr>
        <w:t>21</w:t>
      </w:r>
      <w:r w:rsidRPr="00872449">
        <w:rPr>
          <w:rFonts w:ascii="Simplified Arabic" w:hAnsi="Simplified Arabic" w:cs="Simplified Arabic" w:hint="cs"/>
          <w:color w:val="000000" w:themeColor="text1"/>
          <w:sz w:val="24"/>
          <w:szCs w:val="24"/>
          <w:rtl/>
        </w:rPr>
        <w:t>).</w:t>
      </w:r>
    </w:p>
    <w:p w:rsidR="006326DA" w:rsidRPr="00592371" w:rsidRDefault="006326DA" w:rsidP="006326DA">
      <w:pPr>
        <w:jc w:val="both"/>
        <w:rPr>
          <w:rFonts w:ascii="Simplified Arabic" w:hAnsi="Simplified Arabic" w:cs="Simplified Arabic"/>
          <w:color w:val="000000" w:themeColor="text1"/>
          <w:sz w:val="16"/>
          <w:szCs w:val="16"/>
          <w:rtl/>
        </w:rPr>
      </w:pPr>
      <w:r w:rsidRPr="00872449">
        <w:rPr>
          <w:rFonts w:ascii="Simplified Arabic" w:hAnsi="Simplified Arabic" w:cs="Simplified Arabic" w:hint="cs"/>
          <w:color w:val="000000" w:themeColor="text1"/>
          <w:sz w:val="24"/>
          <w:szCs w:val="24"/>
          <w:rtl/>
        </w:rPr>
        <w:t xml:space="preserve">  </w:t>
      </w:r>
    </w:p>
    <w:p w:rsidR="006326DA" w:rsidRPr="00872449" w:rsidRDefault="006326DA" w:rsidP="00806A2F">
      <w:pPr>
        <w:jc w:val="both"/>
        <w:rPr>
          <w:rFonts w:ascii="Simplified Arabic" w:hAnsi="Simplified Arabic" w:cs="Simplified Arabic"/>
          <w:color w:val="000000" w:themeColor="text1"/>
          <w:sz w:val="24"/>
          <w:szCs w:val="24"/>
          <w:rtl/>
        </w:rPr>
      </w:pPr>
      <w:r w:rsidRPr="00872449">
        <w:rPr>
          <w:rFonts w:ascii="Simplified Arabic" w:hAnsi="Simplified Arabic" w:cs="Simplified Arabic" w:hint="cs"/>
          <w:color w:val="000000" w:themeColor="text1"/>
          <w:sz w:val="24"/>
          <w:szCs w:val="24"/>
          <w:rtl/>
        </w:rPr>
        <w:t xml:space="preserve">مقارنة مع تعداد عام 2007 أظهرت النتائج أن التخصصات المندرجة تحت بند تخصص علوم </w:t>
      </w:r>
      <w:r w:rsidR="00D278D1">
        <w:rPr>
          <w:rFonts w:ascii="Simplified Arabic" w:hAnsi="Simplified Arabic" w:cs="Simplified Arabic" w:hint="cs"/>
          <w:color w:val="000000" w:themeColor="text1"/>
          <w:sz w:val="24"/>
          <w:szCs w:val="24"/>
          <w:rtl/>
        </w:rPr>
        <w:t>إنسانية</w:t>
      </w:r>
      <w:r w:rsidRPr="00872449">
        <w:rPr>
          <w:rFonts w:ascii="Simplified Arabic" w:hAnsi="Simplified Arabic" w:cs="Simplified Arabic" w:hint="cs"/>
          <w:color w:val="000000" w:themeColor="text1"/>
          <w:sz w:val="24"/>
          <w:szCs w:val="24"/>
          <w:rtl/>
        </w:rPr>
        <w:t xml:space="preserve"> قد شكلت النسبة الأعلى بين التخصصات بنسبة </w:t>
      </w:r>
      <w:r w:rsidR="007E2407">
        <w:rPr>
          <w:rFonts w:ascii="Simplified Arabic" w:hAnsi="Simplified Arabic" w:cs="Simplified Arabic" w:hint="cs"/>
          <w:color w:val="000000" w:themeColor="text1"/>
          <w:sz w:val="24"/>
          <w:szCs w:val="24"/>
          <w:rtl/>
        </w:rPr>
        <w:t>23.</w:t>
      </w:r>
      <w:r w:rsidR="00C41BE7">
        <w:rPr>
          <w:rFonts w:ascii="Simplified Arabic" w:hAnsi="Simplified Arabic" w:cs="Simplified Arabic" w:hint="cs"/>
          <w:color w:val="000000" w:themeColor="text1"/>
          <w:sz w:val="24"/>
          <w:szCs w:val="24"/>
          <w:rtl/>
        </w:rPr>
        <w:t>3</w:t>
      </w:r>
      <w:r w:rsidRPr="00872449">
        <w:rPr>
          <w:rFonts w:ascii="Simplified Arabic" w:hAnsi="Simplified Arabic" w:cs="Simplified Arabic" w:hint="cs"/>
          <w:color w:val="000000" w:themeColor="text1"/>
          <w:sz w:val="24"/>
          <w:szCs w:val="24"/>
          <w:rtl/>
        </w:rPr>
        <w:t xml:space="preserve">%، تلتها التخصصات المندرجة تحت بند تخصص </w:t>
      </w:r>
      <w:r w:rsidR="00C41BE7">
        <w:rPr>
          <w:rFonts w:ascii="Simplified Arabic" w:hAnsi="Simplified Arabic" w:cs="Simplified Arabic" w:hint="cs"/>
          <w:color w:val="000000" w:themeColor="text1"/>
          <w:sz w:val="24"/>
          <w:szCs w:val="24"/>
          <w:rtl/>
        </w:rPr>
        <w:t>الأعمال التجارية والادارية</w:t>
      </w:r>
      <w:r w:rsidR="007E2407">
        <w:rPr>
          <w:rFonts w:ascii="Simplified Arabic" w:hAnsi="Simplified Arabic" w:cs="Simplified Arabic" w:hint="cs"/>
          <w:color w:val="000000" w:themeColor="text1"/>
          <w:sz w:val="24"/>
          <w:szCs w:val="24"/>
          <w:rtl/>
        </w:rPr>
        <w:t xml:space="preserve"> </w:t>
      </w:r>
      <w:r w:rsidRPr="00872449">
        <w:rPr>
          <w:rFonts w:ascii="Simplified Arabic" w:hAnsi="Simplified Arabic" w:cs="Simplified Arabic" w:hint="cs"/>
          <w:color w:val="000000" w:themeColor="text1"/>
          <w:sz w:val="24"/>
          <w:szCs w:val="24"/>
          <w:rtl/>
        </w:rPr>
        <w:t xml:space="preserve">بنسبة </w:t>
      </w:r>
      <w:r w:rsidR="007E2407">
        <w:rPr>
          <w:rFonts w:ascii="Simplified Arabic" w:hAnsi="Simplified Arabic" w:cs="Simplified Arabic" w:hint="cs"/>
          <w:color w:val="000000" w:themeColor="text1"/>
          <w:sz w:val="24"/>
          <w:szCs w:val="24"/>
          <w:rtl/>
        </w:rPr>
        <w:t>13.</w:t>
      </w:r>
      <w:r w:rsidR="00806A2F">
        <w:rPr>
          <w:rFonts w:ascii="Simplified Arabic" w:hAnsi="Simplified Arabic" w:cs="Simplified Arabic" w:hint="cs"/>
          <w:color w:val="000000" w:themeColor="text1"/>
          <w:sz w:val="24"/>
          <w:szCs w:val="24"/>
          <w:rtl/>
        </w:rPr>
        <w:t>4</w:t>
      </w:r>
      <w:r w:rsidRPr="00872449">
        <w:rPr>
          <w:rFonts w:ascii="Simplified Arabic" w:hAnsi="Simplified Arabic" w:cs="Simplified Arabic" w:hint="cs"/>
          <w:color w:val="000000" w:themeColor="text1"/>
          <w:sz w:val="24"/>
          <w:szCs w:val="24"/>
          <w:rtl/>
        </w:rPr>
        <w:t>% من مجمل الفلسطينيين الحاصلين على مؤهلات دبلوم متوسط فأعلى.</w:t>
      </w:r>
    </w:p>
    <w:p w:rsidR="006326DA" w:rsidRPr="00C16929" w:rsidRDefault="006326DA" w:rsidP="006326DA">
      <w:pPr>
        <w:rPr>
          <w:rFonts w:ascii="Simplified Arabic" w:hAnsi="Simplified Arabic" w:cs="Simplified Arabic"/>
          <w:color w:val="000000" w:themeColor="text1"/>
          <w:sz w:val="24"/>
          <w:szCs w:val="24"/>
          <w:rtl/>
        </w:rPr>
      </w:pPr>
    </w:p>
    <w:p w:rsidR="006326DA" w:rsidRPr="00872449" w:rsidRDefault="006326DA" w:rsidP="006326DA">
      <w:pPr>
        <w:rPr>
          <w:rFonts w:ascii="Simplified Arabic" w:hAnsi="Simplified Arabic" w:cs="Simplified Arabic"/>
          <w:b/>
          <w:bCs/>
          <w:color w:val="000000" w:themeColor="text1"/>
          <w:sz w:val="24"/>
          <w:szCs w:val="24"/>
          <w:rtl/>
        </w:rPr>
      </w:pPr>
      <w:r>
        <w:rPr>
          <w:rFonts w:ascii="Simplified Arabic" w:hAnsi="Simplified Arabic" w:cs="Simplified Arabic" w:hint="cs"/>
          <w:b/>
          <w:bCs/>
          <w:color w:val="000000" w:themeColor="text1"/>
          <w:sz w:val="24"/>
          <w:szCs w:val="24"/>
          <w:rtl/>
        </w:rPr>
        <w:t>4</w:t>
      </w:r>
      <w:r w:rsidRPr="00872449">
        <w:rPr>
          <w:rFonts w:ascii="Simplified Arabic" w:hAnsi="Simplified Arabic" w:cs="Simplified Arabic" w:hint="cs"/>
          <w:b/>
          <w:bCs/>
          <w:color w:val="000000" w:themeColor="text1"/>
          <w:sz w:val="24"/>
          <w:szCs w:val="24"/>
          <w:rtl/>
        </w:rPr>
        <w:t xml:space="preserve">.2.2 الخصائص الأساسية للعمل </w:t>
      </w:r>
    </w:p>
    <w:p w:rsidR="006326DA" w:rsidRPr="009D4E78" w:rsidRDefault="006326DA" w:rsidP="006326DA">
      <w:pPr>
        <w:rPr>
          <w:rFonts w:ascii="Simplified Arabic" w:hAnsi="Simplified Arabic" w:cs="Simplified Arabic"/>
          <w:b/>
          <w:bCs/>
          <w:color w:val="000000" w:themeColor="text1"/>
          <w:sz w:val="18"/>
          <w:szCs w:val="18"/>
          <w:rtl/>
        </w:rPr>
      </w:pPr>
    </w:p>
    <w:tbl>
      <w:tblPr>
        <w:bidiVisual/>
        <w:tblW w:w="0" w:type="auto"/>
        <w:jc w:val="center"/>
        <w:tblInd w:w="-886"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tblPr>
      <w:tblGrid>
        <w:gridCol w:w="8665"/>
      </w:tblGrid>
      <w:tr w:rsidR="006326DA" w:rsidRPr="00872449" w:rsidTr="00EC45B4">
        <w:trPr>
          <w:trHeight w:val="389"/>
          <w:jc w:val="center"/>
        </w:trPr>
        <w:tc>
          <w:tcPr>
            <w:tcW w:w="8665" w:type="dxa"/>
          </w:tcPr>
          <w:p w:rsidR="006326DA" w:rsidRPr="00872449" w:rsidRDefault="005E5A54" w:rsidP="005E5A54">
            <w:pPr>
              <w:jc w:val="center"/>
              <w:rPr>
                <w:rFonts w:ascii="Simplified Arabic" w:hAnsi="Simplified Arabic" w:cs="Simplified Arabic"/>
                <w:color w:val="000000" w:themeColor="text1"/>
                <w:sz w:val="24"/>
                <w:szCs w:val="24"/>
                <w:rtl/>
              </w:rPr>
            </w:pPr>
            <w:r>
              <w:rPr>
                <w:rFonts w:ascii="Simplified Arabic" w:hAnsi="Simplified Arabic" w:cs="Simplified Arabic" w:hint="cs"/>
                <w:b/>
                <w:bCs/>
                <w:color w:val="000000" w:themeColor="text1"/>
                <w:sz w:val="24"/>
                <w:szCs w:val="24"/>
                <w:rtl/>
              </w:rPr>
              <w:t>معدل</w:t>
            </w:r>
            <w:r w:rsidRPr="00872449">
              <w:rPr>
                <w:rFonts w:ascii="Simplified Arabic" w:hAnsi="Simplified Arabic" w:cs="Simplified Arabic" w:hint="cs"/>
                <w:b/>
                <w:bCs/>
                <w:color w:val="000000" w:themeColor="text1"/>
                <w:sz w:val="24"/>
                <w:szCs w:val="24"/>
                <w:rtl/>
              </w:rPr>
              <w:t xml:space="preserve"> البطالة بين السكان الفلسطينيين </w:t>
            </w:r>
            <w:r>
              <w:rPr>
                <w:rFonts w:ascii="Simplified Arabic" w:hAnsi="Simplified Arabic" w:cs="Simplified Arabic" w:hint="cs"/>
                <w:b/>
                <w:bCs/>
                <w:color w:val="000000" w:themeColor="text1"/>
                <w:sz w:val="24"/>
                <w:szCs w:val="24"/>
                <w:rtl/>
              </w:rPr>
              <w:t xml:space="preserve">(15 سنة فأكثر) </w:t>
            </w:r>
            <w:r w:rsidRPr="00872449">
              <w:rPr>
                <w:rFonts w:ascii="Simplified Arabic" w:hAnsi="Simplified Arabic" w:cs="Simplified Arabic" w:hint="cs"/>
                <w:b/>
                <w:bCs/>
                <w:color w:val="000000" w:themeColor="text1"/>
                <w:sz w:val="24"/>
                <w:szCs w:val="24"/>
                <w:rtl/>
              </w:rPr>
              <w:t xml:space="preserve">في المناطق </w:t>
            </w:r>
            <w:r>
              <w:rPr>
                <w:rFonts w:ascii="Simplified Arabic" w:hAnsi="Simplified Arabic" w:cs="Simplified Arabic" w:hint="cs"/>
                <w:b/>
                <w:bCs/>
                <w:color w:val="000000" w:themeColor="text1"/>
                <w:sz w:val="24"/>
                <w:szCs w:val="24"/>
                <w:rtl/>
              </w:rPr>
              <w:t>الحضرية</w:t>
            </w:r>
            <w:r w:rsidRPr="00872449">
              <w:rPr>
                <w:rFonts w:ascii="Simplified Arabic" w:hAnsi="Simplified Arabic" w:cs="Simplified Arabic" w:hint="cs"/>
                <w:b/>
                <w:bCs/>
                <w:color w:val="000000" w:themeColor="text1"/>
                <w:sz w:val="24"/>
                <w:szCs w:val="24"/>
                <w:rtl/>
              </w:rPr>
              <w:t xml:space="preserve"> </w:t>
            </w:r>
            <w:r>
              <w:rPr>
                <w:rFonts w:ascii="Simplified Arabic" w:hAnsi="Simplified Arabic" w:cs="Simplified Arabic" w:hint="cs"/>
                <w:b/>
                <w:bCs/>
                <w:color w:val="000000" w:themeColor="text1"/>
                <w:sz w:val="24"/>
                <w:szCs w:val="24"/>
                <w:rtl/>
              </w:rPr>
              <w:t>أقل مما هو عليه في المخيمات</w:t>
            </w:r>
          </w:p>
        </w:tc>
      </w:tr>
    </w:tbl>
    <w:p w:rsidR="006326DA" w:rsidRPr="00393DF7" w:rsidRDefault="006326DA" w:rsidP="006326DA">
      <w:pPr>
        <w:rPr>
          <w:rFonts w:ascii="Simplified Arabic" w:hAnsi="Simplified Arabic" w:cs="Simplified Arabic"/>
          <w:color w:val="000000" w:themeColor="text1"/>
          <w:sz w:val="18"/>
          <w:szCs w:val="18"/>
          <w:rtl/>
        </w:rPr>
      </w:pPr>
    </w:p>
    <w:p w:rsidR="0072173A" w:rsidRDefault="006326DA" w:rsidP="002006E4">
      <w:pPr>
        <w:jc w:val="both"/>
        <w:rPr>
          <w:rFonts w:ascii="Simplified Arabic" w:hAnsi="Simplified Arabic" w:cs="Simplified Arabic"/>
          <w:color w:val="000000" w:themeColor="text1"/>
          <w:sz w:val="24"/>
          <w:szCs w:val="24"/>
          <w:rtl/>
        </w:rPr>
      </w:pPr>
      <w:r w:rsidRPr="00872449">
        <w:rPr>
          <w:rFonts w:ascii="Simplified Arabic" w:hAnsi="Simplified Arabic" w:cs="Simplified Arabic" w:hint="cs"/>
          <w:color w:val="000000" w:themeColor="text1"/>
          <w:sz w:val="24"/>
          <w:szCs w:val="24"/>
          <w:rtl/>
        </w:rPr>
        <w:t>بلغ عدد الفلسطينيين</w:t>
      </w:r>
      <w:r>
        <w:rPr>
          <w:rFonts w:ascii="Simplified Arabic" w:hAnsi="Simplified Arabic" w:cs="Simplified Arabic" w:hint="cs"/>
          <w:color w:val="000000" w:themeColor="text1"/>
          <w:sz w:val="24"/>
          <w:szCs w:val="24"/>
          <w:rtl/>
        </w:rPr>
        <w:t xml:space="preserve"> </w:t>
      </w:r>
      <w:r w:rsidRPr="00872449">
        <w:rPr>
          <w:rFonts w:ascii="Simplified Arabic" w:hAnsi="Simplified Arabic" w:cs="Simplified Arabic" w:hint="cs"/>
          <w:color w:val="000000" w:themeColor="text1"/>
          <w:sz w:val="24"/>
          <w:szCs w:val="24"/>
          <w:rtl/>
        </w:rPr>
        <w:t xml:space="preserve">15 سنة فأكثر النشيطين اقتصادياً </w:t>
      </w:r>
      <w:r w:rsidR="002006E4">
        <w:rPr>
          <w:rFonts w:ascii="Simplified Arabic" w:hAnsi="Simplified Arabic" w:cs="Simplified Arabic"/>
          <w:color w:val="000000" w:themeColor="text1"/>
          <w:sz w:val="24"/>
          <w:szCs w:val="24"/>
        </w:rPr>
        <w:t>59,090</w:t>
      </w:r>
      <w:r w:rsidR="003A5B89">
        <w:rPr>
          <w:rFonts w:ascii="Simplified Arabic" w:hAnsi="Simplified Arabic" w:cs="Simplified Arabic" w:hint="cs"/>
          <w:color w:val="000000" w:themeColor="text1"/>
          <w:sz w:val="24"/>
          <w:szCs w:val="24"/>
          <w:rtl/>
          <w:lang w:bidi="ar-JO"/>
        </w:rPr>
        <w:t xml:space="preserve"> </w:t>
      </w:r>
      <w:r w:rsidR="002006E4">
        <w:rPr>
          <w:rFonts w:ascii="Simplified Arabic" w:hAnsi="Simplified Arabic" w:cs="Simplified Arabic" w:hint="cs"/>
          <w:color w:val="000000" w:themeColor="text1"/>
          <w:sz w:val="24"/>
          <w:szCs w:val="24"/>
          <w:rtl/>
        </w:rPr>
        <w:t>فرداً</w:t>
      </w:r>
      <w:r>
        <w:rPr>
          <w:rFonts w:ascii="Simplified Arabic" w:hAnsi="Simplified Arabic" w:cs="Simplified Arabic" w:hint="cs"/>
          <w:color w:val="000000" w:themeColor="text1"/>
          <w:sz w:val="24"/>
          <w:szCs w:val="24"/>
          <w:rtl/>
        </w:rPr>
        <w:t>،</w:t>
      </w:r>
      <w:r w:rsidRPr="00872449">
        <w:rPr>
          <w:rFonts w:ascii="Simplified Arabic" w:hAnsi="Simplified Arabic" w:cs="Simplified Arabic" w:hint="cs"/>
          <w:color w:val="000000" w:themeColor="text1"/>
          <w:sz w:val="24"/>
          <w:szCs w:val="24"/>
          <w:rtl/>
        </w:rPr>
        <w:t xml:space="preserve"> يشكل ما نسبته </w:t>
      </w:r>
      <w:r w:rsidR="002006E4">
        <w:rPr>
          <w:rFonts w:ascii="Simplified Arabic" w:hAnsi="Simplified Arabic" w:cs="Simplified Arabic"/>
          <w:color w:val="000000" w:themeColor="text1"/>
          <w:sz w:val="24"/>
          <w:szCs w:val="24"/>
        </w:rPr>
        <w:t>44.3</w:t>
      </w:r>
      <w:r w:rsidRPr="00872449">
        <w:rPr>
          <w:rFonts w:ascii="Simplified Arabic" w:hAnsi="Simplified Arabic" w:cs="Simplified Arabic" w:hint="cs"/>
          <w:color w:val="000000" w:themeColor="text1"/>
          <w:sz w:val="24"/>
          <w:szCs w:val="24"/>
          <w:rtl/>
        </w:rPr>
        <w:t>% من مجمل السكان</w:t>
      </w:r>
      <w:r w:rsidR="00C41BE7">
        <w:rPr>
          <w:rFonts w:ascii="Simplified Arabic" w:hAnsi="Simplified Arabic" w:cs="Simplified Arabic" w:hint="cs"/>
          <w:color w:val="000000" w:themeColor="text1"/>
          <w:sz w:val="24"/>
          <w:szCs w:val="24"/>
          <w:rtl/>
        </w:rPr>
        <w:t xml:space="preserve">   </w:t>
      </w:r>
      <w:r w:rsidRPr="00872449">
        <w:rPr>
          <w:rFonts w:ascii="Simplified Arabic" w:hAnsi="Simplified Arabic" w:cs="Simplified Arabic" w:hint="cs"/>
          <w:color w:val="000000" w:themeColor="text1"/>
          <w:sz w:val="24"/>
          <w:szCs w:val="24"/>
          <w:rtl/>
        </w:rPr>
        <w:t xml:space="preserve"> 15 سنة فأكثر في </w:t>
      </w:r>
      <w:r>
        <w:rPr>
          <w:rFonts w:ascii="Simplified Arabic" w:hAnsi="Simplified Arabic" w:cs="Simplified Arabic" w:hint="cs"/>
          <w:color w:val="000000" w:themeColor="text1"/>
          <w:sz w:val="24"/>
          <w:szCs w:val="24"/>
          <w:rtl/>
        </w:rPr>
        <w:t xml:space="preserve">محافظة </w:t>
      </w:r>
      <w:r w:rsidR="001628C0">
        <w:rPr>
          <w:rFonts w:ascii="Simplified Arabic" w:hAnsi="Simplified Arabic" w:cs="Simplified Arabic" w:hint="cs"/>
          <w:color w:val="000000" w:themeColor="text1"/>
          <w:sz w:val="24"/>
          <w:szCs w:val="24"/>
          <w:rtl/>
        </w:rPr>
        <w:t>رفح</w:t>
      </w:r>
      <w:r w:rsidRPr="00872449">
        <w:rPr>
          <w:rFonts w:ascii="Simplified Arabic" w:hAnsi="Simplified Arabic" w:cs="Simplified Arabic" w:hint="cs"/>
          <w:color w:val="000000" w:themeColor="text1"/>
          <w:sz w:val="24"/>
          <w:szCs w:val="24"/>
          <w:rtl/>
        </w:rPr>
        <w:t xml:space="preserve">، بواقع </w:t>
      </w:r>
      <w:r w:rsidR="002006E4">
        <w:rPr>
          <w:rFonts w:ascii="Simplified Arabic" w:hAnsi="Simplified Arabic" w:cs="Simplified Arabic"/>
          <w:color w:val="000000" w:themeColor="text1"/>
          <w:sz w:val="24"/>
          <w:szCs w:val="24"/>
        </w:rPr>
        <w:t>47,492</w:t>
      </w:r>
      <w:r w:rsidRPr="00872449">
        <w:rPr>
          <w:rFonts w:ascii="Simplified Arabic" w:hAnsi="Simplified Arabic" w:cs="Simplified Arabic" w:hint="cs"/>
          <w:color w:val="000000" w:themeColor="text1"/>
          <w:sz w:val="24"/>
          <w:szCs w:val="24"/>
          <w:rtl/>
        </w:rPr>
        <w:t xml:space="preserve"> </w:t>
      </w:r>
      <w:r w:rsidR="009E055B">
        <w:rPr>
          <w:rFonts w:ascii="Simplified Arabic" w:hAnsi="Simplified Arabic" w:cs="Simplified Arabic" w:hint="cs"/>
          <w:color w:val="000000" w:themeColor="text1"/>
          <w:sz w:val="24"/>
          <w:szCs w:val="24"/>
          <w:rtl/>
        </w:rPr>
        <w:t>ذك</w:t>
      </w:r>
      <w:r w:rsidR="009E055B">
        <w:rPr>
          <w:rFonts w:ascii="Simplified Arabic" w:hAnsi="Simplified Arabic" w:cs="Simplified Arabic" w:hint="cs"/>
          <w:color w:val="000000" w:themeColor="text1"/>
          <w:sz w:val="24"/>
          <w:szCs w:val="24"/>
          <w:rtl/>
          <w:lang w:bidi="ar-JO"/>
        </w:rPr>
        <w:t>راً</w:t>
      </w:r>
      <w:r w:rsidRPr="00872449">
        <w:rPr>
          <w:rFonts w:ascii="Simplified Arabic" w:hAnsi="Simplified Arabic" w:cs="Simplified Arabic" w:hint="cs"/>
          <w:color w:val="000000" w:themeColor="text1"/>
          <w:sz w:val="24"/>
          <w:szCs w:val="24"/>
          <w:rtl/>
        </w:rPr>
        <w:t xml:space="preserve"> ويشكلون ما نسبته </w:t>
      </w:r>
      <w:r w:rsidR="002006E4">
        <w:rPr>
          <w:rFonts w:ascii="Simplified Arabic" w:hAnsi="Simplified Arabic" w:cs="Simplified Arabic"/>
          <w:color w:val="000000" w:themeColor="text1"/>
          <w:sz w:val="24"/>
          <w:szCs w:val="24"/>
        </w:rPr>
        <w:t>71.4</w:t>
      </w:r>
      <w:r>
        <w:rPr>
          <w:rFonts w:ascii="Simplified Arabic" w:hAnsi="Simplified Arabic" w:cs="Simplified Arabic" w:hint="cs"/>
          <w:color w:val="000000" w:themeColor="text1"/>
          <w:sz w:val="24"/>
          <w:szCs w:val="24"/>
          <w:rtl/>
        </w:rPr>
        <w:t>% من مجموع الفلسطينيين الذكور</w:t>
      </w:r>
      <w:r w:rsidR="00806A2F">
        <w:rPr>
          <w:rFonts w:ascii="Simplified Arabic" w:hAnsi="Simplified Arabic" w:cs="Simplified Arabic" w:hint="cs"/>
          <w:color w:val="000000" w:themeColor="text1"/>
          <w:sz w:val="24"/>
          <w:szCs w:val="24"/>
          <w:rtl/>
        </w:rPr>
        <w:t xml:space="preserve">     </w:t>
      </w:r>
      <w:r>
        <w:rPr>
          <w:rFonts w:ascii="Simplified Arabic" w:hAnsi="Simplified Arabic" w:cs="Simplified Arabic" w:hint="cs"/>
          <w:color w:val="000000" w:themeColor="text1"/>
          <w:sz w:val="24"/>
          <w:szCs w:val="24"/>
          <w:rtl/>
        </w:rPr>
        <w:t xml:space="preserve"> </w:t>
      </w:r>
      <w:r w:rsidRPr="00872449">
        <w:rPr>
          <w:rFonts w:ascii="Simplified Arabic" w:hAnsi="Simplified Arabic" w:cs="Simplified Arabic" w:hint="cs"/>
          <w:color w:val="000000" w:themeColor="text1"/>
          <w:sz w:val="24"/>
          <w:szCs w:val="24"/>
          <w:rtl/>
        </w:rPr>
        <w:t xml:space="preserve">15 سنة فأكثر، </w:t>
      </w:r>
      <w:r>
        <w:rPr>
          <w:rFonts w:ascii="Simplified Arabic" w:hAnsi="Simplified Arabic" w:cs="Simplified Arabic" w:hint="cs"/>
          <w:color w:val="000000" w:themeColor="text1"/>
          <w:sz w:val="24"/>
          <w:szCs w:val="24"/>
          <w:rtl/>
        </w:rPr>
        <w:t xml:space="preserve">مقابل </w:t>
      </w:r>
      <w:r w:rsidR="002006E4">
        <w:rPr>
          <w:rFonts w:ascii="Simplified Arabic" w:hAnsi="Simplified Arabic" w:cs="Simplified Arabic"/>
          <w:color w:val="000000" w:themeColor="text1"/>
          <w:sz w:val="24"/>
          <w:szCs w:val="24"/>
        </w:rPr>
        <w:t>11,598</w:t>
      </w:r>
      <w:r w:rsidRPr="00872449">
        <w:rPr>
          <w:rFonts w:ascii="Simplified Arabic" w:hAnsi="Simplified Arabic" w:cs="Simplified Arabic" w:hint="cs"/>
          <w:color w:val="000000" w:themeColor="text1"/>
          <w:sz w:val="24"/>
          <w:szCs w:val="24"/>
          <w:rtl/>
        </w:rPr>
        <w:t xml:space="preserve"> أنثى بنسبة </w:t>
      </w:r>
      <w:r w:rsidR="002006E4">
        <w:rPr>
          <w:rFonts w:ascii="Simplified Arabic" w:hAnsi="Simplified Arabic" w:cs="Simplified Arabic"/>
          <w:color w:val="000000" w:themeColor="text1"/>
          <w:sz w:val="24"/>
          <w:szCs w:val="24"/>
        </w:rPr>
        <w:t>17.3</w:t>
      </w:r>
      <w:r w:rsidRPr="00872449">
        <w:rPr>
          <w:rFonts w:ascii="Simplified Arabic" w:hAnsi="Simplified Arabic" w:cs="Simplified Arabic" w:hint="cs"/>
          <w:color w:val="000000" w:themeColor="text1"/>
          <w:sz w:val="24"/>
          <w:szCs w:val="24"/>
          <w:rtl/>
        </w:rPr>
        <w:t>% من مجموع الإناث الفلسطينيات لنفس الفئة العمرية.</w:t>
      </w:r>
      <w:r>
        <w:rPr>
          <w:rFonts w:ascii="Simplified Arabic" w:hAnsi="Simplified Arabic" w:cs="Simplified Arabic" w:hint="cs"/>
          <w:color w:val="000000" w:themeColor="text1"/>
          <w:sz w:val="24"/>
          <w:szCs w:val="24"/>
          <w:rtl/>
        </w:rPr>
        <w:t xml:space="preserve"> </w:t>
      </w:r>
    </w:p>
    <w:p w:rsidR="006326DA" w:rsidRDefault="006326DA" w:rsidP="002006E4">
      <w:pPr>
        <w:jc w:val="both"/>
        <w:rPr>
          <w:rFonts w:ascii="Simplified Arabic" w:hAnsi="Simplified Arabic" w:cs="Simplified Arabic"/>
          <w:color w:val="000000" w:themeColor="text1"/>
          <w:sz w:val="24"/>
          <w:szCs w:val="24"/>
          <w:rtl/>
        </w:rPr>
      </w:pPr>
      <w:r w:rsidRPr="00872449">
        <w:rPr>
          <w:rFonts w:ascii="Simplified Arabic" w:hAnsi="Simplified Arabic" w:cs="Simplified Arabic" w:hint="cs"/>
          <w:color w:val="000000" w:themeColor="text1"/>
          <w:sz w:val="24"/>
          <w:szCs w:val="24"/>
          <w:rtl/>
        </w:rPr>
        <w:t xml:space="preserve">(انظر/ي جدول </w:t>
      </w:r>
      <w:r>
        <w:rPr>
          <w:rFonts w:ascii="Simplified Arabic" w:hAnsi="Simplified Arabic" w:cs="Simplified Arabic" w:hint="cs"/>
          <w:color w:val="000000" w:themeColor="text1"/>
          <w:sz w:val="24"/>
          <w:szCs w:val="24"/>
          <w:rtl/>
        </w:rPr>
        <w:t>23</w:t>
      </w:r>
      <w:r w:rsidRPr="00872449">
        <w:rPr>
          <w:rFonts w:ascii="Simplified Arabic" w:hAnsi="Simplified Arabic" w:cs="Simplified Arabic" w:hint="cs"/>
          <w:color w:val="000000" w:themeColor="text1"/>
          <w:sz w:val="24"/>
          <w:szCs w:val="24"/>
          <w:rtl/>
        </w:rPr>
        <w:t>)</w:t>
      </w:r>
      <w:r>
        <w:rPr>
          <w:rFonts w:ascii="Simplified Arabic" w:hAnsi="Simplified Arabic" w:cs="Simplified Arabic" w:hint="cs"/>
          <w:color w:val="000000" w:themeColor="text1"/>
          <w:sz w:val="24"/>
          <w:szCs w:val="24"/>
          <w:rtl/>
        </w:rPr>
        <w:t>.</w:t>
      </w:r>
    </w:p>
    <w:p w:rsidR="006326DA" w:rsidRPr="008E47AB" w:rsidRDefault="006326DA" w:rsidP="006326DA">
      <w:pPr>
        <w:jc w:val="both"/>
        <w:rPr>
          <w:rFonts w:ascii="Simplified Arabic" w:hAnsi="Simplified Arabic" w:cs="Simplified Arabic"/>
          <w:color w:val="000000" w:themeColor="text1"/>
          <w:sz w:val="16"/>
          <w:szCs w:val="16"/>
          <w:rtl/>
        </w:rPr>
      </w:pPr>
    </w:p>
    <w:p w:rsidR="006326DA" w:rsidRPr="00AB6CDB" w:rsidRDefault="006326DA" w:rsidP="002006E4">
      <w:pPr>
        <w:jc w:val="both"/>
        <w:rPr>
          <w:rFonts w:ascii="Simplified Arabic" w:hAnsi="Simplified Arabic" w:cs="Simplified Arabic"/>
          <w:color w:val="000000" w:themeColor="text1"/>
          <w:sz w:val="24"/>
          <w:szCs w:val="24"/>
        </w:rPr>
      </w:pPr>
      <w:r>
        <w:rPr>
          <w:rFonts w:ascii="Simplified Arabic" w:hAnsi="Simplified Arabic" w:cs="Simplified Arabic" w:hint="cs"/>
          <w:color w:val="000000" w:themeColor="text1"/>
          <w:sz w:val="24"/>
          <w:szCs w:val="24"/>
          <w:rtl/>
        </w:rPr>
        <w:t>بلغ</w:t>
      </w:r>
      <w:r w:rsidRPr="00872449">
        <w:rPr>
          <w:rFonts w:ascii="Simplified Arabic" w:hAnsi="Simplified Arabic" w:cs="Simplified Arabic" w:hint="cs"/>
          <w:color w:val="000000" w:themeColor="text1"/>
          <w:sz w:val="24"/>
          <w:szCs w:val="24"/>
          <w:rtl/>
        </w:rPr>
        <w:t xml:space="preserve"> </w:t>
      </w:r>
      <w:r>
        <w:rPr>
          <w:rFonts w:ascii="Simplified Arabic" w:hAnsi="Simplified Arabic" w:cs="Simplified Arabic" w:hint="cs"/>
          <w:color w:val="000000" w:themeColor="text1"/>
          <w:sz w:val="24"/>
          <w:szCs w:val="24"/>
          <w:rtl/>
        </w:rPr>
        <w:t>معدل</w:t>
      </w:r>
      <w:r w:rsidRPr="00872449">
        <w:rPr>
          <w:rFonts w:ascii="Simplified Arabic" w:hAnsi="Simplified Arabic" w:cs="Simplified Arabic" w:hint="cs"/>
          <w:color w:val="000000" w:themeColor="text1"/>
          <w:sz w:val="24"/>
          <w:szCs w:val="24"/>
          <w:rtl/>
        </w:rPr>
        <w:t xml:space="preserve"> البطالة في </w:t>
      </w:r>
      <w:r>
        <w:rPr>
          <w:rFonts w:ascii="Simplified Arabic" w:hAnsi="Simplified Arabic" w:cs="Simplified Arabic" w:hint="cs"/>
          <w:color w:val="000000" w:themeColor="text1"/>
          <w:sz w:val="24"/>
          <w:szCs w:val="24"/>
          <w:rtl/>
        </w:rPr>
        <w:t xml:space="preserve">محافظة </w:t>
      </w:r>
      <w:r w:rsidR="001628C0">
        <w:rPr>
          <w:rFonts w:ascii="Simplified Arabic" w:hAnsi="Simplified Arabic" w:cs="Simplified Arabic" w:hint="cs"/>
          <w:color w:val="000000" w:themeColor="text1"/>
          <w:sz w:val="24"/>
          <w:szCs w:val="24"/>
          <w:rtl/>
        </w:rPr>
        <w:t>رفح</w:t>
      </w:r>
      <w:r w:rsidRPr="00872449">
        <w:rPr>
          <w:rFonts w:ascii="Simplified Arabic" w:hAnsi="Simplified Arabic" w:cs="Simplified Arabic" w:hint="cs"/>
          <w:color w:val="000000" w:themeColor="text1"/>
          <w:sz w:val="24"/>
          <w:szCs w:val="24"/>
          <w:rtl/>
        </w:rPr>
        <w:t xml:space="preserve"> </w:t>
      </w:r>
      <w:r w:rsidR="002006E4">
        <w:rPr>
          <w:rFonts w:ascii="Simplified Arabic" w:hAnsi="Simplified Arabic" w:cs="Simplified Arabic" w:hint="cs"/>
          <w:color w:val="000000" w:themeColor="text1"/>
          <w:sz w:val="24"/>
          <w:szCs w:val="24"/>
          <w:rtl/>
        </w:rPr>
        <w:t>58.1</w:t>
      </w:r>
      <w:r w:rsidRPr="00872449">
        <w:rPr>
          <w:rFonts w:ascii="Simplified Arabic" w:hAnsi="Simplified Arabic" w:cs="Simplified Arabic" w:hint="cs"/>
          <w:color w:val="000000" w:themeColor="text1"/>
          <w:sz w:val="24"/>
          <w:szCs w:val="24"/>
          <w:rtl/>
        </w:rPr>
        <w:t xml:space="preserve">% </w:t>
      </w:r>
      <w:r>
        <w:rPr>
          <w:rFonts w:ascii="Simplified Arabic" w:hAnsi="Simplified Arabic" w:cs="Simplified Arabic" w:hint="cs"/>
          <w:color w:val="000000" w:themeColor="text1"/>
          <w:sz w:val="24"/>
          <w:szCs w:val="24"/>
          <w:rtl/>
        </w:rPr>
        <w:t xml:space="preserve">من مجمل </w:t>
      </w:r>
      <w:r w:rsidRPr="00872449">
        <w:rPr>
          <w:rFonts w:ascii="Simplified Arabic" w:hAnsi="Simplified Arabic" w:cs="Simplified Arabic" w:hint="cs"/>
          <w:color w:val="000000" w:themeColor="text1"/>
          <w:sz w:val="24"/>
          <w:szCs w:val="24"/>
          <w:rtl/>
        </w:rPr>
        <w:t xml:space="preserve">السكان الفلسطينيين 15 سنة فأكثر </w:t>
      </w:r>
      <w:r>
        <w:rPr>
          <w:rFonts w:ascii="Simplified Arabic" w:hAnsi="Simplified Arabic" w:cs="Simplified Arabic" w:hint="cs"/>
          <w:color w:val="000000" w:themeColor="text1"/>
          <w:sz w:val="24"/>
          <w:szCs w:val="24"/>
          <w:rtl/>
        </w:rPr>
        <w:t xml:space="preserve">النشيطين اقتصادياً، حيث بلغ عدد </w:t>
      </w:r>
      <w:r w:rsidRPr="00872449">
        <w:rPr>
          <w:rFonts w:ascii="Simplified Arabic" w:hAnsi="Simplified Arabic" w:cs="Simplified Arabic" w:hint="cs"/>
          <w:color w:val="000000" w:themeColor="text1"/>
          <w:sz w:val="24"/>
          <w:szCs w:val="24"/>
          <w:rtl/>
        </w:rPr>
        <w:t xml:space="preserve">العاطلين عن العمل </w:t>
      </w:r>
      <w:r w:rsidR="002006E4">
        <w:rPr>
          <w:rFonts w:ascii="Simplified Arabic" w:hAnsi="Simplified Arabic" w:cs="Simplified Arabic"/>
          <w:color w:val="000000" w:themeColor="text1"/>
          <w:sz w:val="24"/>
          <w:szCs w:val="24"/>
        </w:rPr>
        <w:t>34,328</w:t>
      </w:r>
      <w:r w:rsidRPr="00872449">
        <w:rPr>
          <w:rFonts w:ascii="Simplified Arabic" w:hAnsi="Simplified Arabic" w:cs="Simplified Arabic" w:hint="cs"/>
          <w:color w:val="000000" w:themeColor="text1"/>
          <w:sz w:val="24"/>
          <w:szCs w:val="24"/>
          <w:rtl/>
        </w:rPr>
        <w:t xml:space="preserve"> </w:t>
      </w:r>
      <w:r>
        <w:rPr>
          <w:rFonts w:ascii="Simplified Arabic" w:hAnsi="Simplified Arabic" w:cs="Simplified Arabic" w:hint="cs"/>
          <w:color w:val="000000" w:themeColor="text1"/>
          <w:sz w:val="24"/>
          <w:szCs w:val="24"/>
          <w:rtl/>
        </w:rPr>
        <w:t xml:space="preserve">فرداً </w:t>
      </w:r>
      <w:r w:rsidRPr="00872449">
        <w:rPr>
          <w:rFonts w:ascii="Simplified Arabic" w:hAnsi="Simplified Arabic" w:cs="Simplified Arabic" w:hint="cs"/>
          <w:color w:val="000000" w:themeColor="text1"/>
          <w:sz w:val="24"/>
          <w:szCs w:val="24"/>
          <w:rtl/>
        </w:rPr>
        <w:t xml:space="preserve">من مجمل السكان الفلسطينيين لنفس الفئة العمرية.  كما </w:t>
      </w:r>
      <w:r>
        <w:rPr>
          <w:rFonts w:ascii="Simplified Arabic" w:hAnsi="Simplified Arabic" w:cs="Simplified Arabic" w:hint="cs"/>
          <w:color w:val="000000" w:themeColor="text1"/>
          <w:sz w:val="24"/>
          <w:szCs w:val="24"/>
          <w:rtl/>
        </w:rPr>
        <w:t>شكل</w:t>
      </w:r>
      <w:r w:rsidRPr="00872449">
        <w:rPr>
          <w:rFonts w:ascii="Simplified Arabic" w:hAnsi="Simplified Arabic" w:cs="Simplified Arabic" w:hint="cs"/>
          <w:color w:val="000000" w:themeColor="text1"/>
          <w:sz w:val="24"/>
          <w:szCs w:val="24"/>
          <w:rtl/>
        </w:rPr>
        <w:t xml:space="preserve"> </w:t>
      </w:r>
      <w:r>
        <w:rPr>
          <w:rFonts w:ascii="Simplified Arabic" w:hAnsi="Simplified Arabic" w:cs="Simplified Arabic" w:hint="cs"/>
          <w:color w:val="000000" w:themeColor="text1"/>
          <w:sz w:val="24"/>
          <w:szCs w:val="24"/>
          <w:rtl/>
        </w:rPr>
        <w:t xml:space="preserve">معدل البطالة في </w:t>
      </w:r>
      <w:r w:rsidR="00347A63">
        <w:rPr>
          <w:rFonts w:ascii="Simplified Arabic" w:hAnsi="Simplified Arabic" w:cs="Simplified Arabic" w:hint="cs"/>
          <w:color w:val="000000" w:themeColor="text1"/>
          <w:sz w:val="24"/>
          <w:szCs w:val="24"/>
          <w:rtl/>
        </w:rPr>
        <w:t>المخيمات</w:t>
      </w:r>
      <w:r>
        <w:rPr>
          <w:rFonts w:ascii="Simplified Arabic" w:hAnsi="Simplified Arabic" w:cs="Simplified Arabic" w:hint="cs"/>
          <w:color w:val="000000" w:themeColor="text1"/>
          <w:sz w:val="24"/>
          <w:szCs w:val="24"/>
          <w:rtl/>
        </w:rPr>
        <w:t xml:space="preserve"> أعلى قيمة، اذ بلغ هذا المعدل </w:t>
      </w:r>
      <w:r w:rsidR="002006E4">
        <w:rPr>
          <w:rFonts w:ascii="Simplified Arabic" w:hAnsi="Simplified Arabic" w:cs="Simplified Arabic"/>
          <w:color w:val="000000" w:themeColor="text1"/>
          <w:sz w:val="24"/>
          <w:szCs w:val="24"/>
        </w:rPr>
        <w:t>60.8</w:t>
      </w:r>
      <w:r w:rsidRPr="00872449">
        <w:rPr>
          <w:rFonts w:ascii="Simplified Arabic" w:hAnsi="Simplified Arabic" w:cs="Simplified Arabic" w:hint="cs"/>
          <w:color w:val="000000" w:themeColor="text1"/>
          <w:sz w:val="24"/>
          <w:szCs w:val="24"/>
          <w:rtl/>
        </w:rPr>
        <w:t>% بين الأفراد الفلسطينيين 15 سنة فأكثر</w:t>
      </w:r>
      <w:r>
        <w:rPr>
          <w:rFonts w:ascii="Simplified Arabic" w:hAnsi="Simplified Arabic" w:cs="Simplified Arabic" w:hint="cs"/>
          <w:color w:val="000000" w:themeColor="text1"/>
          <w:sz w:val="24"/>
          <w:szCs w:val="24"/>
          <w:rtl/>
        </w:rPr>
        <w:t xml:space="preserve"> المقيمين في </w:t>
      </w:r>
      <w:r w:rsidR="00347A63">
        <w:rPr>
          <w:rFonts w:ascii="Simplified Arabic" w:hAnsi="Simplified Arabic" w:cs="Simplified Arabic" w:hint="cs"/>
          <w:color w:val="000000" w:themeColor="text1"/>
          <w:sz w:val="24"/>
          <w:szCs w:val="24"/>
          <w:rtl/>
        </w:rPr>
        <w:t>المخيمات</w:t>
      </w:r>
      <w:r>
        <w:rPr>
          <w:rFonts w:ascii="Simplified Arabic" w:hAnsi="Simplified Arabic" w:cs="Simplified Arabic" w:hint="cs"/>
          <w:color w:val="000000" w:themeColor="text1"/>
          <w:sz w:val="24"/>
          <w:szCs w:val="24"/>
          <w:rtl/>
        </w:rPr>
        <w:t>،</w:t>
      </w:r>
      <w:r w:rsidRPr="00872449">
        <w:rPr>
          <w:rFonts w:ascii="Simplified Arabic" w:hAnsi="Simplified Arabic" w:cs="Simplified Arabic" w:hint="cs"/>
          <w:color w:val="000000" w:themeColor="text1"/>
          <w:sz w:val="24"/>
          <w:szCs w:val="24"/>
          <w:rtl/>
        </w:rPr>
        <w:t xml:space="preserve"> في حين بلغ في </w:t>
      </w:r>
      <w:r w:rsidR="00347A63">
        <w:rPr>
          <w:rFonts w:ascii="Simplified Arabic" w:hAnsi="Simplified Arabic" w:cs="Simplified Arabic" w:hint="cs"/>
          <w:color w:val="000000" w:themeColor="text1"/>
          <w:sz w:val="24"/>
          <w:szCs w:val="24"/>
          <w:rtl/>
        </w:rPr>
        <w:t>المناطق الحضرية</w:t>
      </w:r>
      <w:r w:rsidRPr="00872449">
        <w:rPr>
          <w:rFonts w:ascii="Simplified Arabic" w:hAnsi="Simplified Arabic" w:cs="Simplified Arabic" w:hint="cs"/>
          <w:color w:val="000000" w:themeColor="text1"/>
          <w:sz w:val="24"/>
          <w:szCs w:val="24"/>
          <w:rtl/>
        </w:rPr>
        <w:t xml:space="preserve"> </w:t>
      </w:r>
      <w:r w:rsidR="002006E4">
        <w:rPr>
          <w:rFonts w:ascii="Simplified Arabic" w:hAnsi="Simplified Arabic" w:cs="Simplified Arabic"/>
          <w:color w:val="000000" w:themeColor="text1"/>
          <w:sz w:val="24"/>
          <w:szCs w:val="24"/>
        </w:rPr>
        <w:t>57.6</w:t>
      </w:r>
      <w:r w:rsidRPr="00872449">
        <w:rPr>
          <w:rFonts w:ascii="Simplified Arabic" w:hAnsi="Simplified Arabic" w:cs="Simplified Arabic" w:hint="cs"/>
          <w:color w:val="000000" w:themeColor="text1"/>
          <w:sz w:val="24"/>
          <w:szCs w:val="24"/>
          <w:rtl/>
        </w:rPr>
        <w:t>%.</w:t>
      </w:r>
      <w:r>
        <w:rPr>
          <w:rFonts w:ascii="Simplified Arabic" w:hAnsi="Simplified Arabic" w:cs="Simplified Arabic" w:hint="cs"/>
          <w:color w:val="000000" w:themeColor="text1"/>
          <w:sz w:val="24"/>
          <w:szCs w:val="24"/>
          <w:rtl/>
        </w:rPr>
        <w:t xml:space="preserve">  </w:t>
      </w:r>
      <w:r w:rsidRPr="00872449">
        <w:rPr>
          <w:rFonts w:ascii="Simplified Arabic" w:hAnsi="Simplified Arabic" w:cs="Simplified Arabic" w:hint="cs"/>
          <w:color w:val="000000" w:themeColor="text1"/>
          <w:sz w:val="24"/>
          <w:szCs w:val="24"/>
          <w:rtl/>
        </w:rPr>
        <w:t xml:space="preserve">(انظر/ي جدول </w:t>
      </w:r>
      <w:r>
        <w:rPr>
          <w:rFonts w:ascii="Simplified Arabic" w:hAnsi="Simplified Arabic" w:cs="Simplified Arabic" w:hint="cs"/>
          <w:color w:val="000000" w:themeColor="text1"/>
          <w:sz w:val="24"/>
          <w:szCs w:val="24"/>
          <w:rtl/>
        </w:rPr>
        <w:t>23</w:t>
      </w:r>
      <w:r w:rsidRPr="00872449">
        <w:rPr>
          <w:rFonts w:ascii="Simplified Arabic" w:hAnsi="Simplified Arabic" w:cs="Simplified Arabic" w:hint="cs"/>
          <w:color w:val="000000" w:themeColor="text1"/>
          <w:sz w:val="24"/>
          <w:szCs w:val="24"/>
          <w:rtl/>
        </w:rPr>
        <w:t>)</w:t>
      </w:r>
      <w:r>
        <w:rPr>
          <w:rFonts w:ascii="Simplified Arabic" w:hAnsi="Simplified Arabic" w:cs="Simplified Arabic" w:hint="cs"/>
          <w:color w:val="000000" w:themeColor="text1"/>
          <w:sz w:val="24"/>
          <w:szCs w:val="24"/>
          <w:rtl/>
        </w:rPr>
        <w:t>.</w:t>
      </w:r>
    </w:p>
    <w:p w:rsidR="00123B7D" w:rsidRDefault="00123B7D" w:rsidP="006326DA">
      <w:pPr>
        <w:rPr>
          <w:rFonts w:ascii="Simplified Arabic" w:hAnsi="Simplified Arabic" w:cs="Simplified Arabic"/>
          <w:color w:val="000000" w:themeColor="text1"/>
          <w:sz w:val="16"/>
          <w:szCs w:val="16"/>
          <w:rtl/>
        </w:rPr>
      </w:pPr>
    </w:p>
    <w:p w:rsidR="00123B7D" w:rsidRDefault="00123B7D" w:rsidP="006326DA">
      <w:pPr>
        <w:rPr>
          <w:rFonts w:ascii="Simplified Arabic" w:hAnsi="Simplified Arabic" w:cs="Simplified Arabic"/>
          <w:color w:val="000000" w:themeColor="text1"/>
          <w:sz w:val="16"/>
          <w:szCs w:val="16"/>
          <w:rtl/>
        </w:rPr>
      </w:pPr>
    </w:p>
    <w:p w:rsidR="00123B7D" w:rsidRDefault="00123B7D" w:rsidP="006326DA">
      <w:pPr>
        <w:rPr>
          <w:rFonts w:ascii="Simplified Arabic" w:hAnsi="Simplified Arabic" w:cs="Simplified Arabic"/>
          <w:color w:val="000000" w:themeColor="text1"/>
          <w:sz w:val="16"/>
          <w:szCs w:val="16"/>
          <w:rtl/>
        </w:rPr>
      </w:pPr>
    </w:p>
    <w:p w:rsidR="00123B7D" w:rsidRDefault="00123B7D" w:rsidP="006326DA">
      <w:pPr>
        <w:rPr>
          <w:rFonts w:ascii="Simplified Arabic" w:hAnsi="Simplified Arabic" w:cs="Simplified Arabic"/>
          <w:color w:val="000000" w:themeColor="text1"/>
          <w:sz w:val="16"/>
          <w:szCs w:val="16"/>
          <w:rtl/>
        </w:rPr>
      </w:pPr>
    </w:p>
    <w:p w:rsidR="00123B7D" w:rsidRDefault="00123B7D" w:rsidP="006326DA">
      <w:pPr>
        <w:rPr>
          <w:rFonts w:ascii="Simplified Arabic" w:hAnsi="Simplified Arabic" w:cs="Simplified Arabic"/>
          <w:color w:val="000000" w:themeColor="text1"/>
          <w:sz w:val="16"/>
          <w:szCs w:val="16"/>
          <w:rtl/>
        </w:rPr>
      </w:pPr>
    </w:p>
    <w:p w:rsidR="00123B7D" w:rsidRDefault="00123B7D" w:rsidP="006326DA">
      <w:pPr>
        <w:rPr>
          <w:rFonts w:ascii="Simplified Arabic" w:hAnsi="Simplified Arabic" w:cs="Simplified Arabic"/>
          <w:color w:val="000000" w:themeColor="text1"/>
          <w:sz w:val="16"/>
          <w:szCs w:val="16"/>
          <w:rtl/>
        </w:rPr>
      </w:pPr>
    </w:p>
    <w:p w:rsidR="00123B7D" w:rsidRDefault="00123B7D" w:rsidP="006326DA">
      <w:pPr>
        <w:rPr>
          <w:rFonts w:ascii="Simplified Arabic" w:hAnsi="Simplified Arabic" w:cs="Simplified Arabic"/>
          <w:color w:val="000000" w:themeColor="text1"/>
          <w:sz w:val="16"/>
          <w:szCs w:val="16"/>
          <w:rtl/>
        </w:rPr>
      </w:pPr>
    </w:p>
    <w:p w:rsidR="00123B7D" w:rsidRDefault="00123B7D" w:rsidP="006326DA">
      <w:pPr>
        <w:rPr>
          <w:rFonts w:ascii="Simplified Arabic" w:hAnsi="Simplified Arabic" w:cs="Simplified Arabic"/>
          <w:color w:val="000000" w:themeColor="text1"/>
          <w:sz w:val="16"/>
          <w:szCs w:val="16"/>
          <w:rtl/>
        </w:rPr>
      </w:pPr>
    </w:p>
    <w:p w:rsidR="00123B7D" w:rsidRDefault="00123B7D" w:rsidP="006326DA">
      <w:pPr>
        <w:rPr>
          <w:rFonts w:ascii="Simplified Arabic" w:hAnsi="Simplified Arabic" w:cs="Simplified Arabic"/>
          <w:color w:val="000000" w:themeColor="text1"/>
          <w:sz w:val="16"/>
          <w:szCs w:val="16"/>
          <w:rtl/>
        </w:rPr>
      </w:pPr>
    </w:p>
    <w:p w:rsidR="00123B7D" w:rsidRDefault="00123B7D" w:rsidP="006326DA">
      <w:pPr>
        <w:rPr>
          <w:rFonts w:ascii="Simplified Arabic" w:hAnsi="Simplified Arabic" w:cs="Simplified Arabic"/>
          <w:color w:val="000000" w:themeColor="text1"/>
          <w:sz w:val="16"/>
          <w:szCs w:val="16"/>
          <w:rtl/>
        </w:rPr>
      </w:pPr>
    </w:p>
    <w:p w:rsidR="00CA1FE6" w:rsidRDefault="00CA1FE6" w:rsidP="006326DA">
      <w:pPr>
        <w:rPr>
          <w:rFonts w:ascii="Simplified Arabic" w:hAnsi="Simplified Arabic" w:cs="Simplified Arabic"/>
          <w:color w:val="000000" w:themeColor="text1"/>
          <w:sz w:val="16"/>
          <w:szCs w:val="16"/>
          <w:rtl/>
        </w:rPr>
      </w:pPr>
    </w:p>
    <w:p w:rsidR="00CA1FE6" w:rsidRDefault="00CA1FE6" w:rsidP="006326DA">
      <w:pPr>
        <w:rPr>
          <w:rFonts w:ascii="Simplified Arabic" w:hAnsi="Simplified Arabic" w:cs="Simplified Arabic"/>
          <w:color w:val="000000" w:themeColor="text1"/>
          <w:sz w:val="16"/>
          <w:szCs w:val="16"/>
          <w:rtl/>
        </w:rPr>
      </w:pPr>
    </w:p>
    <w:p w:rsidR="00123B7D" w:rsidRDefault="00123B7D" w:rsidP="006326DA">
      <w:pPr>
        <w:rPr>
          <w:rFonts w:ascii="Simplified Arabic" w:hAnsi="Simplified Arabic" w:cs="Simplified Arabic"/>
          <w:color w:val="000000" w:themeColor="text1"/>
          <w:sz w:val="16"/>
          <w:szCs w:val="16"/>
          <w:rtl/>
        </w:rPr>
      </w:pPr>
    </w:p>
    <w:p w:rsidR="00123B7D" w:rsidRDefault="00123B7D" w:rsidP="006326DA">
      <w:pPr>
        <w:rPr>
          <w:rFonts w:ascii="Simplified Arabic" w:hAnsi="Simplified Arabic" w:cs="Simplified Arabic"/>
          <w:color w:val="000000" w:themeColor="text1"/>
          <w:sz w:val="16"/>
          <w:szCs w:val="16"/>
          <w:rtl/>
        </w:rPr>
      </w:pPr>
    </w:p>
    <w:p w:rsidR="00123B7D" w:rsidRDefault="00123B7D" w:rsidP="006326DA">
      <w:pPr>
        <w:rPr>
          <w:rFonts w:ascii="Simplified Arabic" w:hAnsi="Simplified Arabic" w:cs="Simplified Arabic"/>
          <w:color w:val="000000" w:themeColor="text1"/>
          <w:sz w:val="16"/>
          <w:szCs w:val="16"/>
          <w:rtl/>
        </w:rPr>
      </w:pPr>
    </w:p>
    <w:p w:rsidR="00123B7D" w:rsidRPr="004E6C6A" w:rsidRDefault="00123B7D" w:rsidP="006326DA">
      <w:pPr>
        <w:rPr>
          <w:rFonts w:ascii="Simplified Arabic" w:hAnsi="Simplified Arabic" w:cs="Simplified Arabic"/>
          <w:color w:val="000000" w:themeColor="text1"/>
          <w:sz w:val="16"/>
          <w:szCs w:val="16"/>
          <w:rtl/>
        </w:rPr>
      </w:pPr>
    </w:p>
    <w:p w:rsidR="006326DA" w:rsidRPr="00C16929" w:rsidRDefault="006326DA" w:rsidP="006326DA">
      <w:pPr>
        <w:jc w:val="center"/>
        <w:rPr>
          <w:rFonts w:ascii="Simplified Arabic" w:hAnsi="Simplified Arabic" w:cs="Simplified Arabic"/>
          <w:color w:val="000000" w:themeColor="text1"/>
          <w:sz w:val="22"/>
          <w:szCs w:val="22"/>
          <w:rtl/>
        </w:rPr>
      </w:pPr>
      <w:r>
        <w:rPr>
          <w:rFonts w:ascii="Simplified Arabic" w:hAnsi="Simplified Arabic" w:cs="Simplified Arabic" w:hint="cs"/>
          <w:b/>
          <w:bCs/>
          <w:color w:val="000000" w:themeColor="text1"/>
          <w:sz w:val="22"/>
          <w:szCs w:val="22"/>
          <w:rtl/>
        </w:rPr>
        <w:t>معدل</w:t>
      </w:r>
      <w:r w:rsidRPr="00C16929">
        <w:rPr>
          <w:rFonts w:ascii="Simplified Arabic" w:hAnsi="Simplified Arabic" w:cs="Simplified Arabic" w:hint="cs"/>
          <w:b/>
          <w:bCs/>
          <w:color w:val="000000" w:themeColor="text1"/>
          <w:sz w:val="22"/>
          <w:szCs w:val="22"/>
          <w:rtl/>
        </w:rPr>
        <w:t xml:space="preserve"> البطالة للسكان الفلسطينيين (15 سنة فأكثر) في </w:t>
      </w:r>
      <w:r>
        <w:rPr>
          <w:rFonts w:ascii="Simplified Arabic" w:hAnsi="Simplified Arabic" w:cs="Simplified Arabic" w:hint="cs"/>
          <w:b/>
          <w:bCs/>
          <w:color w:val="000000" w:themeColor="text1"/>
          <w:sz w:val="22"/>
          <w:szCs w:val="22"/>
          <w:rtl/>
        </w:rPr>
        <w:t xml:space="preserve">محافظة </w:t>
      </w:r>
      <w:r w:rsidR="001628C0">
        <w:rPr>
          <w:rFonts w:ascii="Simplified Arabic" w:hAnsi="Simplified Arabic" w:cs="Simplified Arabic" w:hint="cs"/>
          <w:b/>
          <w:bCs/>
          <w:color w:val="000000" w:themeColor="text1"/>
          <w:sz w:val="22"/>
          <w:szCs w:val="22"/>
          <w:rtl/>
        </w:rPr>
        <w:t>رفح</w:t>
      </w:r>
      <w:r w:rsidRPr="00C16929">
        <w:rPr>
          <w:rFonts w:ascii="Simplified Arabic" w:hAnsi="Simplified Arabic" w:cs="Simplified Arabic" w:hint="cs"/>
          <w:b/>
          <w:bCs/>
          <w:color w:val="000000" w:themeColor="text1"/>
          <w:sz w:val="22"/>
          <w:szCs w:val="22"/>
          <w:rtl/>
        </w:rPr>
        <w:t xml:space="preserve"> حسب الجنس ونوع التجمع، 2017</w:t>
      </w:r>
    </w:p>
    <w:tbl>
      <w:tblPr>
        <w:tblStyle w:val="TableGrid"/>
        <w:bidiVisual/>
        <w:tblW w:w="0" w:type="auto"/>
        <w:jc w:val="center"/>
        <w:tblLook w:val="04A0"/>
      </w:tblPr>
      <w:tblGrid>
        <w:gridCol w:w="8947"/>
      </w:tblGrid>
      <w:tr w:rsidR="006326DA" w:rsidTr="00123B7D">
        <w:trPr>
          <w:jc w:val="center"/>
        </w:trPr>
        <w:tc>
          <w:tcPr>
            <w:tcW w:w="8947" w:type="dxa"/>
            <w:vAlign w:val="center"/>
          </w:tcPr>
          <w:p w:rsidR="006326DA" w:rsidRDefault="006326DA" w:rsidP="00123B7D">
            <w:pPr>
              <w:jc w:val="center"/>
              <w:rPr>
                <w:rFonts w:ascii="Simplified Arabic" w:hAnsi="Simplified Arabic" w:cs="Simplified Arabic"/>
                <w:color w:val="000000" w:themeColor="text1"/>
                <w:sz w:val="18"/>
                <w:szCs w:val="18"/>
                <w:rtl/>
              </w:rPr>
            </w:pPr>
            <w:r w:rsidRPr="003D4A0E">
              <w:rPr>
                <w:rFonts w:ascii="Simplified Arabic" w:hAnsi="Simplified Arabic" w:cs="Simplified Arabic" w:hint="cs"/>
                <w:noProof/>
                <w:color w:val="000000" w:themeColor="text1"/>
                <w:sz w:val="18"/>
                <w:szCs w:val="18"/>
                <w:rtl/>
              </w:rPr>
              <w:drawing>
                <wp:inline distT="0" distB="0" distL="0" distR="0">
                  <wp:extent cx="5542059" cy="2655735"/>
                  <wp:effectExtent l="0" t="0" r="0" b="0"/>
                  <wp:docPr id="8" name="Chart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tc>
      </w:tr>
    </w:tbl>
    <w:p w:rsidR="006326DA" w:rsidRDefault="006326DA" w:rsidP="006326DA">
      <w:pPr>
        <w:jc w:val="both"/>
        <w:rPr>
          <w:rFonts w:ascii="Simplified Arabic" w:hAnsi="Simplified Arabic" w:cs="Simplified Arabic"/>
          <w:color w:val="000000" w:themeColor="text1"/>
          <w:sz w:val="24"/>
          <w:szCs w:val="24"/>
          <w:rtl/>
        </w:rPr>
      </w:pPr>
    </w:p>
    <w:p w:rsidR="006326DA" w:rsidRDefault="006326DA" w:rsidP="003D19D0">
      <w:pPr>
        <w:jc w:val="both"/>
        <w:rPr>
          <w:rFonts w:ascii="Simplified Arabic" w:hAnsi="Simplified Arabic" w:cs="Simplified Arabic"/>
          <w:color w:val="000000" w:themeColor="text1"/>
          <w:sz w:val="24"/>
          <w:szCs w:val="24"/>
          <w:rtl/>
        </w:rPr>
      </w:pPr>
      <w:r>
        <w:rPr>
          <w:rFonts w:ascii="Simplified Arabic" w:hAnsi="Simplified Arabic" w:cs="Simplified Arabic" w:hint="cs"/>
          <w:color w:val="000000" w:themeColor="text1"/>
          <w:sz w:val="24"/>
          <w:szCs w:val="24"/>
          <w:rtl/>
        </w:rPr>
        <w:t>في سياق متصل</w:t>
      </w:r>
      <w:r w:rsidRPr="008050C6">
        <w:rPr>
          <w:rFonts w:ascii="Simplified Arabic" w:hAnsi="Simplified Arabic" w:cs="Simplified Arabic" w:hint="cs"/>
          <w:color w:val="000000" w:themeColor="text1"/>
          <w:sz w:val="24"/>
          <w:szCs w:val="24"/>
          <w:rtl/>
        </w:rPr>
        <w:t xml:space="preserve"> أظهرت النتائج أن عدد العاملين الفلسطينيين 15 سنة فأكثر قد بلغ</w:t>
      </w:r>
      <w:r>
        <w:rPr>
          <w:rFonts w:ascii="Simplified Arabic" w:hAnsi="Simplified Arabic" w:cs="Simplified Arabic" w:hint="cs"/>
          <w:color w:val="000000" w:themeColor="text1"/>
          <w:sz w:val="24"/>
          <w:szCs w:val="24"/>
          <w:rtl/>
        </w:rPr>
        <w:t xml:space="preserve"> </w:t>
      </w:r>
      <w:r>
        <w:rPr>
          <w:rFonts w:ascii="Simplified Arabic" w:hAnsi="Simplified Arabic" w:cs="Simplified Arabic"/>
          <w:color w:val="000000" w:themeColor="text1"/>
          <w:sz w:val="24"/>
          <w:szCs w:val="24"/>
        </w:rPr>
        <w:t xml:space="preserve"> </w:t>
      </w:r>
      <w:r w:rsidR="003D19D0">
        <w:rPr>
          <w:rFonts w:ascii="Simplified Arabic" w:hAnsi="Simplified Arabic" w:cs="Simplified Arabic"/>
          <w:color w:val="000000" w:themeColor="text1"/>
          <w:sz w:val="24"/>
          <w:szCs w:val="24"/>
        </w:rPr>
        <w:t>24,762</w:t>
      </w:r>
      <w:r>
        <w:rPr>
          <w:rFonts w:ascii="Simplified Arabic" w:hAnsi="Simplified Arabic" w:cs="Simplified Arabic" w:hint="cs"/>
          <w:color w:val="000000" w:themeColor="text1"/>
          <w:sz w:val="24"/>
          <w:szCs w:val="24"/>
          <w:rtl/>
        </w:rPr>
        <w:t>فرداً</w:t>
      </w:r>
      <w:r w:rsidRPr="008050C6">
        <w:rPr>
          <w:rFonts w:ascii="Simplified Arabic" w:hAnsi="Simplified Arabic" w:cs="Simplified Arabic" w:hint="cs"/>
          <w:color w:val="000000" w:themeColor="text1"/>
          <w:sz w:val="24"/>
          <w:szCs w:val="24"/>
          <w:rtl/>
        </w:rPr>
        <w:t xml:space="preserve">، يشكلون ما نسبته </w:t>
      </w:r>
      <w:r w:rsidR="003D19D0">
        <w:rPr>
          <w:rFonts w:ascii="Simplified Arabic" w:hAnsi="Simplified Arabic" w:cs="Simplified Arabic"/>
          <w:color w:val="000000" w:themeColor="text1"/>
          <w:sz w:val="24"/>
          <w:szCs w:val="24"/>
        </w:rPr>
        <w:t>41.9</w:t>
      </w:r>
      <w:r w:rsidRPr="008050C6">
        <w:rPr>
          <w:rFonts w:ascii="Simplified Arabic" w:hAnsi="Simplified Arabic" w:cs="Simplified Arabic" w:hint="cs"/>
          <w:color w:val="000000" w:themeColor="text1"/>
          <w:sz w:val="24"/>
          <w:szCs w:val="24"/>
          <w:rtl/>
        </w:rPr>
        <w:t>% من مجمل السكان الفلسطينيين النشيطين اقتصاديا 15 سنة فأكث</w:t>
      </w:r>
      <w:r>
        <w:rPr>
          <w:rFonts w:ascii="Simplified Arabic" w:hAnsi="Simplified Arabic" w:cs="Simplified Arabic" w:hint="cs"/>
          <w:color w:val="000000" w:themeColor="text1"/>
          <w:sz w:val="24"/>
          <w:szCs w:val="24"/>
          <w:rtl/>
        </w:rPr>
        <w:t xml:space="preserve">ر، </w:t>
      </w:r>
      <w:r w:rsidRPr="00872449">
        <w:rPr>
          <w:rFonts w:ascii="Simplified Arabic" w:hAnsi="Simplified Arabic" w:cs="Simplified Arabic" w:hint="cs"/>
          <w:color w:val="000000" w:themeColor="text1"/>
          <w:sz w:val="24"/>
          <w:szCs w:val="24"/>
          <w:rtl/>
        </w:rPr>
        <w:t>وقد شكل</w:t>
      </w:r>
      <w:r>
        <w:rPr>
          <w:rFonts w:ascii="Simplified Arabic" w:hAnsi="Simplified Arabic" w:cs="Simplified Arabic" w:hint="cs"/>
          <w:color w:val="000000" w:themeColor="text1"/>
          <w:sz w:val="24"/>
          <w:szCs w:val="24"/>
          <w:rtl/>
        </w:rPr>
        <w:t xml:space="preserve"> </w:t>
      </w:r>
      <w:r w:rsidRPr="00583417">
        <w:rPr>
          <w:rFonts w:ascii="Simplified Arabic" w:hAnsi="Simplified Arabic" w:cs="Simplified Arabic"/>
          <w:color w:val="000000" w:themeColor="text1"/>
          <w:sz w:val="24"/>
          <w:szCs w:val="24"/>
          <w:rtl/>
        </w:rPr>
        <w:t xml:space="preserve">العاملون في </w:t>
      </w:r>
      <w:r w:rsidR="005F3AF9">
        <w:rPr>
          <w:rFonts w:ascii="Simplified Arabic" w:hAnsi="Simplified Arabic" w:cs="Simplified Arabic" w:hint="cs"/>
          <w:color w:val="000000" w:themeColor="text1"/>
          <w:sz w:val="24"/>
          <w:szCs w:val="24"/>
          <w:rtl/>
        </w:rPr>
        <w:t>مهنة الاختصاصيون</w:t>
      </w:r>
      <w:r>
        <w:rPr>
          <w:rFonts w:ascii="Simplified Arabic" w:hAnsi="Simplified Arabic" w:cs="Simplified Arabic" w:hint="cs"/>
          <w:color w:val="000000" w:themeColor="text1"/>
          <w:sz w:val="24"/>
          <w:szCs w:val="24"/>
          <w:rtl/>
        </w:rPr>
        <w:t xml:space="preserve"> النسبة الأعلى بين المهن الرئيسية؛ </w:t>
      </w:r>
      <w:r w:rsidR="003D19D0">
        <w:rPr>
          <w:rFonts w:ascii="Simplified Arabic" w:hAnsi="Simplified Arabic" w:cs="Simplified Arabic"/>
          <w:color w:val="000000" w:themeColor="text1"/>
          <w:sz w:val="24"/>
          <w:szCs w:val="24"/>
        </w:rPr>
        <w:t>37.2</w:t>
      </w:r>
      <w:r>
        <w:rPr>
          <w:rFonts w:ascii="Simplified Arabic" w:hAnsi="Simplified Arabic" w:cs="Simplified Arabic" w:hint="cs"/>
          <w:color w:val="000000" w:themeColor="text1"/>
          <w:sz w:val="24"/>
          <w:szCs w:val="24"/>
          <w:rtl/>
        </w:rPr>
        <w:t>%، تلتها العاملون في</w:t>
      </w:r>
      <w:r w:rsidRPr="00872449">
        <w:rPr>
          <w:rFonts w:ascii="Simplified Arabic" w:hAnsi="Simplified Arabic" w:cs="Simplified Arabic" w:hint="cs"/>
          <w:color w:val="000000" w:themeColor="text1"/>
          <w:sz w:val="24"/>
          <w:szCs w:val="24"/>
          <w:rtl/>
        </w:rPr>
        <w:t xml:space="preserve"> </w:t>
      </w:r>
      <w:r w:rsidR="008619EA">
        <w:rPr>
          <w:rFonts w:ascii="Simplified Arabic" w:hAnsi="Simplified Arabic" w:cs="Simplified Arabic" w:hint="cs"/>
          <w:color w:val="000000" w:themeColor="text1"/>
          <w:sz w:val="24"/>
          <w:szCs w:val="24"/>
          <w:rtl/>
        </w:rPr>
        <w:t>البيع والخدمات</w:t>
      </w:r>
      <w:r w:rsidRPr="00583417">
        <w:rPr>
          <w:rFonts w:ascii="Simplified Arabic" w:hAnsi="Simplified Arabic" w:cs="Simplified Arabic" w:hint="cs"/>
          <w:color w:val="000000" w:themeColor="text1"/>
          <w:sz w:val="24"/>
          <w:szCs w:val="24"/>
          <w:rtl/>
        </w:rPr>
        <w:t xml:space="preserve"> </w:t>
      </w:r>
      <w:r>
        <w:rPr>
          <w:rFonts w:ascii="Simplified Arabic" w:hAnsi="Simplified Arabic" w:cs="Simplified Arabic" w:hint="cs"/>
          <w:color w:val="000000" w:themeColor="text1"/>
          <w:sz w:val="24"/>
          <w:szCs w:val="24"/>
          <w:rtl/>
        </w:rPr>
        <w:t xml:space="preserve">بنسبة </w:t>
      </w:r>
      <w:r w:rsidR="003D19D0">
        <w:rPr>
          <w:rFonts w:ascii="Simplified Arabic" w:hAnsi="Simplified Arabic" w:cs="Simplified Arabic"/>
          <w:color w:val="000000" w:themeColor="text1"/>
          <w:sz w:val="24"/>
          <w:szCs w:val="24"/>
        </w:rPr>
        <w:t>23.8</w:t>
      </w:r>
      <w:r>
        <w:rPr>
          <w:rFonts w:ascii="Simplified Arabic" w:hAnsi="Simplified Arabic" w:cs="Simplified Arabic" w:hint="cs"/>
          <w:color w:val="000000" w:themeColor="text1"/>
          <w:sz w:val="24"/>
          <w:szCs w:val="24"/>
          <w:rtl/>
        </w:rPr>
        <w:t xml:space="preserve">% من مجموع العاملين الفلسطينيين 15 سنة فأكثر، في حين شكل نشاط </w:t>
      </w:r>
      <w:r w:rsidR="008619EA" w:rsidRPr="008619EA">
        <w:rPr>
          <w:rFonts w:ascii="Simplified Arabic" w:hAnsi="Simplified Arabic" w:cs="Simplified Arabic"/>
          <w:color w:val="000000" w:themeColor="text1"/>
          <w:sz w:val="24"/>
          <w:szCs w:val="24"/>
          <w:rtl/>
        </w:rPr>
        <w:t>الإدارة العامة والدفاع والضمان الاجتماعي الالزامي</w:t>
      </w:r>
      <w:r>
        <w:rPr>
          <w:rFonts w:ascii="Simplified Arabic" w:hAnsi="Simplified Arabic" w:cs="Simplified Arabic" w:hint="cs"/>
          <w:color w:val="000000" w:themeColor="text1"/>
          <w:sz w:val="24"/>
          <w:szCs w:val="24"/>
          <w:rtl/>
        </w:rPr>
        <w:t xml:space="preserve"> النسبة الأعلى بين النشاطات الاقتصادية؛ </w:t>
      </w:r>
      <w:r w:rsidR="003D19D0">
        <w:rPr>
          <w:rFonts w:ascii="Simplified Arabic" w:hAnsi="Simplified Arabic" w:cs="Simplified Arabic" w:hint="cs"/>
          <w:color w:val="000000" w:themeColor="text1"/>
          <w:sz w:val="24"/>
          <w:szCs w:val="24"/>
          <w:rtl/>
        </w:rPr>
        <w:t>35.8</w:t>
      </w:r>
      <w:r>
        <w:rPr>
          <w:rFonts w:ascii="Simplified Arabic" w:hAnsi="Simplified Arabic" w:cs="Simplified Arabic" w:hint="cs"/>
          <w:color w:val="000000" w:themeColor="text1"/>
          <w:sz w:val="24"/>
          <w:szCs w:val="24"/>
          <w:rtl/>
        </w:rPr>
        <w:t>%، يليها نشاط</w:t>
      </w:r>
      <w:r w:rsidR="002A59DA">
        <w:rPr>
          <w:rFonts w:ascii="Simplified Arabic" w:hAnsi="Simplified Arabic" w:cs="Simplified Arabic" w:hint="cs"/>
          <w:color w:val="000000" w:themeColor="text1"/>
          <w:sz w:val="24"/>
          <w:szCs w:val="24"/>
          <w:rtl/>
        </w:rPr>
        <w:t xml:space="preserve"> التعليم</w:t>
      </w:r>
      <w:r w:rsidR="008619EA">
        <w:rPr>
          <w:rFonts w:ascii="Simplified Arabic" w:hAnsi="Simplified Arabic" w:cs="Simplified Arabic" w:hint="cs"/>
          <w:color w:val="000000" w:themeColor="text1"/>
          <w:sz w:val="24"/>
          <w:szCs w:val="24"/>
          <w:rtl/>
        </w:rPr>
        <w:t xml:space="preserve"> </w:t>
      </w:r>
      <w:r>
        <w:rPr>
          <w:rFonts w:ascii="Simplified Arabic" w:hAnsi="Simplified Arabic" w:cs="Simplified Arabic" w:hint="cs"/>
          <w:color w:val="000000" w:themeColor="text1"/>
          <w:sz w:val="24"/>
          <w:szCs w:val="24"/>
          <w:rtl/>
        </w:rPr>
        <w:t xml:space="preserve">بنسبة </w:t>
      </w:r>
      <w:r w:rsidR="003D19D0">
        <w:rPr>
          <w:rFonts w:ascii="Simplified Arabic" w:hAnsi="Simplified Arabic" w:cs="Simplified Arabic" w:hint="cs"/>
          <w:color w:val="000000" w:themeColor="text1"/>
          <w:sz w:val="24"/>
          <w:szCs w:val="24"/>
          <w:rtl/>
        </w:rPr>
        <w:t>16.4</w:t>
      </w:r>
      <w:r>
        <w:rPr>
          <w:rFonts w:ascii="Simplified Arabic" w:hAnsi="Simplified Arabic" w:cs="Simplified Arabic" w:hint="cs"/>
          <w:color w:val="000000" w:themeColor="text1"/>
          <w:sz w:val="24"/>
          <w:szCs w:val="24"/>
          <w:rtl/>
        </w:rPr>
        <w:t xml:space="preserve">%. </w:t>
      </w:r>
      <w:r w:rsidRPr="00872449">
        <w:rPr>
          <w:rFonts w:ascii="Simplified Arabic" w:hAnsi="Simplified Arabic" w:cs="Simplified Arabic" w:hint="cs"/>
          <w:color w:val="000000" w:themeColor="text1"/>
          <w:sz w:val="24"/>
          <w:szCs w:val="24"/>
          <w:rtl/>
        </w:rPr>
        <w:t>(انظر/ي</w:t>
      </w:r>
      <w:r>
        <w:rPr>
          <w:rFonts w:ascii="Simplified Arabic" w:hAnsi="Simplified Arabic" w:cs="Simplified Arabic" w:hint="cs"/>
          <w:color w:val="000000" w:themeColor="text1"/>
          <w:sz w:val="24"/>
          <w:szCs w:val="24"/>
          <w:rtl/>
        </w:rPr>
        <w:t xml:space="preserve"> جداول 24، 25</w:t>
      </w:r>
      <w:r w:rsidRPr="00872449">
        <w:rPr>
          <w:rFonts w:ascii="Simplified Arabic" w:hAnsi="Simplified Arabic" w:cs="Simplified Arabic" w:hint="cs"/>
          <w:color w:val="000000" w:themeColor="text1"/>
          <w:sz w:val="24"/>
          <w:szCs w:val="24"/>
          <w:rtl/>
        </w:rPr>
        <w:t>)</w:t>
      </w:r>
      <w:r>
        <w:rPr>
          <w:rFonts w:ascii="Simplified Arabic" w:hAnsi="Simplified Arabic" w:cs="Simplified Arabic" w:hint="cs"/>
          <w:color w:val="000000" w:themeColor="text1"/>
          <w:sz w:val="24"/>
          <w:szCs w:val="24"/>
          <w:rtl/>
        </w:rPr>
        <w:t>.</w:t>
      </w:r>
    </w:p>
    <w:p w:rsidR="006326DA" w:rsidRDefault="006326DA" w:rsidP="006326DA">
      <w:pPr>
        <w:jc w:val="both"/>
        <w:rPr>
          <w:rFonts w:ascii="Simplified Arabic" w:hAnsi="Simplified Arabic" w:cs="Simplified Arabic"/>
          <w:color w:val="000000" w:themeColor="text1"/>
          <w:sz w:val="24"/>
          <w:szCs w:val="24"/>
          <w:rtl/>
        </w:rPr>
      </w:pPr>
    </w:p>
    <w:p w:rsidR="006326DA" w:rsidRPr="00872449" w:rsidRDefault="006326DA" w:rsidP="006326DA">
      <w:pPr>
        <w:rPr>
          <w:rFonts w:ascii="Simplified Arabic" w:hAnsi="Simplified Arabic" w:cs="Simplified Arabic"/>
          <w:b/>
          <w:bCs/>
          <w:color w:val="000000" w:themeColor="text1"/>
          <w:sz w:val="24"/>
          <w:szCs w:val="24"/>
          <w:rtl/>
        </w:rPr>
      </w:pPr>
      <w:r>
        <w:rPr>
          <w:rFonts w:ascii="Simplified Arabic" w:hAnsi="Simplified Arabic" w:cs="Simplified Arabic" w:hint="cs"/>
          <w:b/>
          <w:bCs/>
          <w:color w:val="000000" w:themeColor="text1"/>
          <w:sz w:val="24"/>
          <w:szCs w:val="24"/>
          <w:rtl/>
        </w:rPr>
        <w:t>5.2.2 الخصائص الأساسية للإعاقة</w:t>
      </w:r>
    </w:p>
    <w:p w:rsidR="006326DA" w:rsidRPr="009D4E78" w:rsidRDefault="006326DA" w:rsidP="006326DA">
      <w:pPr>
        <w:rPr>
          <w:rFonts w:ascii="Simplified Arabic" w:hAnsi="Simplified Arabic" w:cs="Simplified Arabic"/>
          <w:b/>
          <w:bCs/>
          <w:color w:val="000000" w:themeColor="text1"/>
          <w:sz w:val="18"/>
          <w:szCs w:val="18"/>
          <w:rtl/>
        </w:rPr>
      </w:pPr>
    </w:p>
    <w:tbl>
      <w:tblPr>
        <w:bidiVisual/>
        <w:tblW w:w="0" w:type="auto"/>
        <w:jc w:val="center"/>
        <w:tblInd w:w="-1762"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tblPr>
      <w:tblGrid>
        <w:gridCol w:w="7007"/>
      </w:tblGrid>
      <w:tr w:rsidR="006326DA" w:rsidRPr="00872449" w:rsidTr="00123B7D">
        <w:trPr>
          <w:jc w:val="center"/>
        </w:trPr>
        <w:tc>
          <w:tcPr>
            <w:tcW w:w="7007" w:type="dxa"/>
          </w:tcPr>
          <w:p w:rsidR="006326DA" w:rsidRPr="00872449" w:rsidRDefault="006326DA" w:rsidP="0072173A">
            <w:pPr>
              <w:jc w:val="center"/>
              <w:rPr>
                <w:rFonts w:ascii="Simplified Arabic" w:hAnsi="Simplified Arabic" w:cs="Simplified Arabic"/>
                <w:color w:val="000000" w:themeColor="text1"/>
                <w:sz w:val="24"/>
                <w:szCs w:val="24"/>
                <w:rtl/>
              </w:rPr>
            </w:pPr>
            <w:r>
              <w:rPr>
                <w:rFonts w:ascii="Simplified Arabic" w:hAnsi="Simplified Arabic" w:cs="Simplified Arabic" w:hint="cs"/>
                <w:b/>
                <w:bCs/>
                <w:color w:val="000000" w:themeColor="text1"/>
                <w:sz w:val="24"/>
                <w:szCs w:val="24"/>
                <w:rtl/>
              </w:rPr>
              <w:t>نسبة</w:t>
            </w:r>
            <w:r>
              <w:rPr>
                <w:rFonts w:ascii="Simplified Arabic" w:hAnsi="Simplified Arabic" w:cs="Simplified Arabic"/>
                <w:b/>
                <w:bCs/>
                <w:color w:val="000000" w:themeColor="text1"/>
                <w:sz w:val="24"/>
                <w:szCs w:val="24"/>
                <w:rtl/>
              </w:rPr>
              <w:t xml:space="preserve"> </w:t>
            </w:r>
            <w:r w:rsidR="004978CA">
              <w:rPr>
                <w:rFonts w:ascii="Simplified Arabic" w:hAnsi="Simplified Arabic" w:cs="Simplified Arabic" w:hint="cs"/>
                <w:b/>
                <w:bCs/>
                <w:color w:val="000000" w:themeColor="text1"/>
                <w:sz w:val="24"/>
                <w:szCs w:val="24"/>
                <w:rtl/>
              </w:rPr>
              <w:t>السكان</w:t>
            </w:r>
            <w:r w:rsidRPr="00872449">
              <w:rPr>
                <w:rFonts w:ascii="Simplified Arabic" w:hAnsi="Simplified Arabic" w:cs="Simplified Arabic"/>
                <w:b/>
                <w:bCs/>
                <w:color w:val="000000" w:themeColor="text1"/>
                <w:sz w:val="24"/>
                <w:szCs w:val="24"/>
                <w:rtl/>
              </w:rPr>
              <w:t xml:space="preserve"> الفلسطينيين</w:t>
            </w:r>
            <w:r>
              <w:rPr>
                <w:rFonts w:ascii="Simplified Arabic" w:hAnsi="Simplified Arabic" w:cs="Simplified Arabic" w:hint="cs"/>
                <w:b/>
                <w:bCs/>
                <w:color w:val="000000" w:themeColor="text1"/>
                <w:sz w:val="24"/>
                <w:szCs w:val="24"/>
                <w:rtl/>
              </w:rPr>
              <w:t xml:space="preserve"> ذوي الإعاقة في</w:t>
            </w:r>
            <w:r w:rsidR="004978CA">
              <w:rPr>
                <w:rFonts w:ascii="Simplified Arabic" w:hAnsi="Simplified Arabic" w:cs="Simplified Arabic" w:hint="cs"/>
                <w:b/>
                <w:bCs/>
                <w:color w:val="000000" w:themeColor="text1"/>
                <w:sz w:val="24"/>
                <w:szCs w:val="24"/>
                <w:rtl/>
              </w:rPr>
              <w:t xml:space="preserve"> </w:t>
            </w:r>
            <w:r w:rsidR="0072173A">
              <w:rPr>
                <w:rFonts w:ascii="Simplified Arabic" w:hAnsi="Simplified Arabic" w:cs="Simplified Arabic" w:hint="cs"/>
                <w:b/>
                <w:bCs/>
                <w:color w:val="000000" w:themeColor="text1"/>
                <w:sz w:val="24"/>
                <w:szCs w:val="24"/>
                <w:rtl/>
              </w:rPr>
              <w:t>المخيمات</w:t>
            </w:r>
            <w:r w:rsidR="009A5031" w:rsidRPr="004978CA">
              <w:rPr>
                <w:rFonts w:ascii="Simplified Arabic" w:hAnsi="Simplified Arabic" w:cs="Simplified Arabic" w:hint="cs"/>
                <w:b/>
                <w:bCs/>
                <w:color w:val="000000" w:themeColor="text1"/>
                <w:sz w:val="24"/>
                <w:szCs w:val="24"/>
                <w:rtl/>
              </w:rPr>
              <w:t xml:space="preserve"> </w:t>
            </w:r>
            <w:r w:rsidR="00A5053B">
              <w:rPr>
                <w:rFonts w:ascii="Simplified Arabic" w:hAnsi="Simplified Arabic" w:cs="Simplified Arabic" w:hint="cs"/>
                <w:b/>
                <w:bCs/>
                <w:color w:val="000000" w:themeColor="text1"/>
                <w:sz w:val="24"/>
                <w:szCs w:val="24"/>
                <w:rtl/>
                <w:lang w:bidi="ar-JO"/>
              </w:rPr>
              <w:t xml:space="preserve">أعلى منها في </w:t>
            </w:r>
            <w:r w:rsidR="0072173A">
              <w:rPr>
                <w:rFonts w:ascii="Simplified Arabic" w:hAnsi="Simplified Arabic" w:cs="Simplified Arabic" w:hint="cs"/>
                <w:b/>
                <w:bCs/>
                <w:color w:val="000000" w:themeColor="text1"/>
                <w:sz w:val="24"/>
                <w:szCs w:val="24"/>
                <w:rtl/>
              </w:rPr>
              <w:t>المناطق الحضرية</w:t>
            </w:r>
          </w:p>
        </w:tc>
      </w:tr>
    </w:tbl>
    <w:p w:rsidR="006326DA" w:rsidRPr="009D4E78" w:rsidRDefault="006326DA" w:rsidP="006326DA">
      <w:pPr>
        <w:rPr>
          <w:rFonts w:ascii="Simplified Arabic" w:hAnsi="Simplified Arabic" w:cs="Simplified Arabic"/>
          <w:color w:val="000000" w:themeColor="text1"/>
          <w:sz w:val="18"/>
          <w:szCs w:val="18"/>
          <w:rtl/>
        </w:rPr>
      </w:pPr>
    </w:p>
    <w:p w:rsidR="006326DA" w:rsidRDefault="006326DA" w:rsidP="006A65F7">
      <w:pPr>
        <w:jc w:val="both"/>
        <w:rPr>
          <w:rFonts w:ascii="Simplified Arabic" w:hAnsi="Simplified Arabic" w:cs="Simplified Arabic"/>
          <w:color w:val="000000" w:themeColor="text1"/>
          <w:sz w:val="24"/>
          <w:szCs w:val="24"/>
          <w:rtl/>
        </w:rPr>
      </w:pPr>
      <w:r w:rsidRPr="00872449">
        <w:rPr>
          <w:rFonts w:ascii="Simplified Arabic" w:hAnsi="Simplified Arabic" w:cs="Simplified Arabic"/>
          <w:color w:val="000000" w:themeColor="text1"/>
          <w:sz w:val="24"/>
          <w:szCs w:val="24"/>
          <w:rtl/>
        </w:rPr>
        <w:t>تشير النتائج النهائية للتعداد إلى أن عدد السكان الفلسطينيين</w:t>
      </w:r>
      <w:r>
        <w:rPr>
          <w:rStyle w:val="FootnoteReference"/>
          <w:rFonts w:ascii="Simplified Arabic" w:hAnsi="Simplified Arabic" w:cs="Simplified Arabic"/>
          <w:color w:val="000000" w:themeColor="text1"/>
          <w:sz w:val="24"/>
          <w:szCs w:val="24"/>
          <w:rtl/>
        </w:rPr>
        <w:footnoteReference w:id="2"/>
      </w:r>
      <w:r w:rsidRPr="00872449">
        <w:rPr>
          <w:rFonts w:ascii="Simplified Arabic" w:hAnsi="Simplified Arabic" w:cs="Simplified Arabic" w:hint="cs"/>
          <w:color w:val="000000" w:themeColor="text1"/>
          <w:sz w:val="24"/>
          <w:szCs w:val="24"/>
          <w:rtl/>
        </w:rPr>
        <w:t xml:space="preserve"> ذوي الإعاقة</w:t>
      </w:r>
      <w:r w:rsidRPr="00872449">
        <w:rPr>
          <w:rFonts w:ascii="Simplified Arabic" w:hAnsi="Simplified Arabic" w:cs="Simplified Arabic"/>
          <w:color w:val="000000" w:themeColor="text1"/>
          <w:sz w:val="24"/>
          <w:szCs w:val="24"/>
          <w:rtl/>
        </w:rPr>
        <w:t xml:space="preserve"> في </w:t>
      </w:r>
      <w:bookmarkStart w:id="0" w:name="OLE_LINK2"/>
      <w:bookmarkEnd w:id="0"/>
      <w:r>
        <w:rPr>
          <w:rFonts w:ascii="Simplified Arabic" w:hAnsi="Simplified Arabic" w:cs="Simplified Arabic"/>
          <w:color w:val="000000" w:themeColor="text1"/>
          <w:sz w:val="24"/>
          <w:szCs w:val="24"/>
          <w:rtl/>
        </w:rPr>
        <w:t xml:space="preserve">محافظة </w:t>
      </w:r>
      <w:r w:rsidR="001628C0">
        <w:rPr>
          <w:rFonts w:ascii="Simplified Arabic" w:hAnsi="Simplified Arabic" w:cs="Simplified Arabic"/>
          <w:color w:val="000000" w:themeColor="text1"/>
          <w:sz w:val="24"/>
          <w:szCs w:val="24"/>
          <w:rtl/>
        </w:rPr>
        <w:t>رفح</w:t>
      </w:r>
      <w:r w:rsidRPr="00872449">
        <w:rPr>
          <w:rFonts w:ascii="Simplified Arabic" w:hAnsi="Simplified Arabic" w:cs="Simplified Arabic"/>
          <w:color w:val="000000" w:themeColor="text1"/>
          <w:sz w:val="24"/>
          <w:szCs w:val="24"/>
          <w:rtl/>
        </w:rPr>
        <w:t xml:space="preserve"> </w:t>
      </w:r>
      <w:r w:rsidRPr="00872449">
        <w:rPr>
          <w:rFonts w:ascii="Simplified Arabic" w:hAnsi="Simplified Arabic" w:cs="Simplified Arabic" w:hint="cs"/>
          <w:color w:val="000000" w:themeColor="text1"/>
          <w:sz w:val="24"/>
          <w:szCs w:val="24"/>
          <w:rtl/>
        </w:rPr>
        <w:t xml:space="preserve">بلغ </w:t>
      </w:r>
      <w:r w:rsidRPr="00872449">
        <w:rPr>
          <w:rFonts w:ascii="Simplified Arabic" w:hAnsi="Simplified Arabic" w:cs="Simplified Arabic"/>
          <w:color w:val="000000" w:themeColor="text1"/>
          <w:sz w:val="24"/>
          <w:szCs w:val="24"/>
        </w:rPr>
        <w:t xml:space="preserve"> </w:t>
      </w:r>
      <w:r w:rsidR="00E64651">
        <w:rPr>
          <w:rFonts w:ascii="Simplified Arabic" w:hAnsi="Simplified Arabic" w:cs="Simplified Arabic"/>
          <w:color w:val="000000" w:themeColor="text1"/>
          <w:sz w:val="24"/>
          <w:szCs w:val="24"/>
        </w:rPr>
        <w:t>4,905</w:t>
      </w:r>
      <w:r w:rsidR="00E64651">
        <w:rPr>
          <w:rFonts w:ascii="Simplified Arabic" w:hAnsi="Simplified Arabic" w:cs="Simplified Arabic" w:hint="cs"/>
          <w:color w:val="000000" w:themeColor="text1"/>
          <w:sz w:val="24"/>
          <w:szCs w:val="24"/>
          <w:rtl/>
        </w:rPr>
        <w:t>أفراد</w:t>
      </w:r>
      <w:r w:rsidRPr="00872449">
        <w:rPr>
          <w:rFonts w:ascii="Simplified Arabic" w:hAnsi="Simplified Arabic" w:cs="Simplified Arabic" w:hint="cs"/>
          <w:color w:val="000000" w:themeColor="text1"/>
          <w:sz w:val="24"/>
          <w:szCs w:val="24"/>
          <w:rtl/>
        </w:rPr>
        <w:t xml:space="preserve"> ما نسبته </w:t>
      </w:r>
      <w:r w:rsidR="00E64651">
        <w:rPr>
          <w:rFonts w:ascii="Simplified Arabic" w:hAnsi="Simplified Arabic" w:cs="Simplified Arabic" w:hint="cs"/>
          <w:color w:val="000000" w:themeColor="text1"/>
          <w:sz w:val="24"/>
          <w:szCs w:val="24"/>
          <w:rtl/>
        </w:rPr>
        <w:t>2.1</w:t>
      </w:r>
      <w:r w:rsidRPr="00872449">
        <w:rPr>
          <w:rFonts w:ascii="Simplified Arabic" w:hAnsi="Simplified Arabic" w:cs="Simplified Arabic" w:hint="cs"/>
          <w:color w:val="000000" w:themeColor="text1"/>
          <w:sz w:val="24"/>
          <w:szCs w:val="24"/>
          <w:rtl/>
        </w:rPr>
        <w:t>% من مجمل السكان الفلسطينيين</w:t>
      </w:r>
      <w:r>
        <w:rPr>
          <w:rFonts w:ascii="Simplified Arabic" w:hAnsi="Simplified Arabic" w:cs="Simplified Arabic" w:hint="cs"/>
          <w:color w:val="000000" w:themeColor="text1"/>
          <w:sz w:val="24"/>
          <w:szCs w:val="24"/>
          <w:rtl/>
        </w:rPr>
        <w:t xml:space="preserve"> في محافظة </w:t>
      </w:r>
      <w:r w:rsidR="001628C0">
        <w:rPr>
          <w:rFonts w:ascii="Simplified Arabic" w:hAnsi="Simplified Arabic" w:cs="Simplified Arabic" w:hint="cs"/>
          <w:color w:val="000000" w:themeColor="text1"/>
          <w:sz w:val="24"/>
          <w:szCs w:val="24"/>
          <w:rtl/>
        </w:rPr>
        <w:t>رفح</w:t>
      </w:r>
      <w:r w:rsidRPr="00872449">
        <w:rPr>
          <w:rFonts w:ascii="Simplified Arabic" w:hAnsi="Simplified Arabic" w:cs="Simplified Arabic" w:hint="cs"/>
          <w:color w:val="000000" w:themeColor="text1"/>
          <w:sz w:val="24"/>
          <w:szCs w:val="24"/>
          <w:rtl/>
        </w:rPr>
        <w:t xml:space="preserve">.  وحول </w:t>
      </w:r>
      <w:r>
        <w:rPr>
          <w:rFonts w:ascii="Simplified Arabic" w:hAnsi="Simplified Arabic" w:cs="Simplified Arabic" w:hint="cs"/>
          <w:color w:val="000000" w:themeColor="text1"/>
          <w:sz w:val="24"/>
          <w:szCs w:val="24"/>
          <w:rtl/>
        </w:rPr>
        <w:t xml:space="preserve">توزيعهم </w:t>
      </w:r>
      <w:r w:rsidRPr="00872449">
        <w:rPr>
          <w:rFonts w:ascii="Simplified Arabic" w:hAnsi="Simplified Arabic" w:cs="Simplified Arabic" w:hint="cs"/>
          <w:color w:val="000000" w:themeColor="text1"/>
          <w:sz w:val="24"/>
          <w:szCs w:val="24"/>
          <w:rtl/>
        </w:rPr>
        <w:t>وفقاً</w:t>
      </w:r>
      <w:r>
        <w:rPr>
          <w:rFonts w:ascii="Simplified Arabic" w:hAnsi="Simplified Arabic" w:cs="Simplified Arabic" w:hint="cs"/>
          <w:color w:val="000000" w:themeColor="text1"/>
          <w:sz w:val="24"/>
          <w:szCs w:val="24"/>
          <w:rtl/>
        </w:rPr>
        <w:t xml:space="preserve"> لفئات العمر فقد بلغ عدد السكان الفلسطينيين ذوي الإعاقة في الفئة العمرية 0</w:t>
      </w:r>
      <w:r>
        <w:rPr>
          <w:rFonts w:ascii="Simplified Arabic" w:hAnsi="Simplified Arabic" w:cs="Simplified Arabic"/>
          <w:color w:val="000000" w:themeColor="text1"/>
          <w:sz w:val="24"/>
          <w:szCs w:val="24"/>
          <w:rtl/>
        </w:rPr>
        <w:t>–</w:t>
      </w:r>
      <w:r>
        <w:rPr>
          <w:rFonts w:ascii="Simplified Arabic" w:hAnsi="Simplified Arabic" w:cs="Simplified Arabic" w:hint="cs"/>
          <w:color w:val="000000" w:themeColor="text1"/>
          <w:sz w:val="24"/>
          <w:szCs w:val="24"/>
          <w:rtl/>
        </w:rPr>
        <w:t xml:space="preserve">14 سنة </w:t>
      </w:r>
      <w:r w:rsidR="00E64651">
        <w:rPr>
          <w:rFonts w:ascii="Simplified Arabic" w:hAnsi="Simplified Arabic" w:cs="Simplified Arabic" w:hint="cs"/>
          <w:color w:val="000000" w:themeColor="text1"/>
          <w:sz w:val="24"/>
          <w:szCs w:val="24"/>
          <w:rtl/>
        </w:rPr>
        <w:t>908</w:t>
      </w:r>
      <w:r>
        <w:rPr>
          <w:rFonts w:ascii="Simplified Arabic" w:hAnsi="Simplified Arabic" w:cs="Simplified Arabic" w:hint="cs"/>
          <w:color w:val="000000" w:themeColor="text1"/>
          <w:sz w:val="24"/>
          <w:szCs w:val="24"/>
          <w:rtl/>
        </w:rPr>
        <w:t xml:space="preserve"> فرداً بنسبة </w:t>
      </w:r>
      <w:r w:rsidR="00E64651">
        <w:rPr>
          <w:rFonts w:ascii="Simplified Arabic" w:hAnsi="Simplified Arabic" w:cs="Simplified Arabic" w:hint="cs"/>
          <w:color w:val="000000" w:themeColor="text1"/>
          <w:sz w:val="24"/>
          <w:szCs w:val="24"/>
          <w:rtl/>
        </w:rPr>
        <w:t>18.5</w:t>
      </w:r>
      <w:r>
        <w:rPr>
          <w:rFonts w:ascii="Simplified Arabic" w:hAnsi="Simplified Arabic" w:cs="Simplified Arabic" w:hint="cs"/>
          <w:color w:val="000000" w:themeColor="text1"/>
          <w:sz w:val="24"/>
          <w:szCs w:val="24"/>
          <w:rtl/>
        </w:rPr>
        <w:t xml:space="preserve">% من مجموع الأفراد الفلسطينيين ذوي الاعاقة في محافظة </w:t>
      </w:r>
      <w:r w:rsidR="001628C0">
        <w:rPr>
          <w:rFonts w:ascii="Simplified Arabic" w:hAnsi="Simplified Arabic" w:cs="Simplified Arabic" w:hint="cs"/>
          <w:color w:val="000000" w:themeColor="text1"/>
          <w:sz w:val="24"/>
          <w:szCs w:val="24"/>
          <w:rtl/>
        </w:rPr>
        <w:t>رفح</w:t>
      </w:r>
      <w:r>
        <w:rPr>
          <w:rFonts w:ascii="Simplified Arabic" w:hAnsi="Simplified Arabic" w:cs="Simplified Arabic" w:hint="cs"/>
          <w:color w:val="000000" w:themeColor="text1"/>
          <w:sz w:val="24"/>
          <w:szCs w:val="24"/>
          <w:rtl/>
        </w:rPr>
        <w:t xml:space="preserve">، كما بلغ عدد السكان الفلسطينيين في محافظة </w:t>
      </w:r>
      <w:r w:rsidR="001628C0">
        <w:rPr>
          <w:rFonts w:ascii="Simplified Arabic" w:hAnsi="Simplified Arabic" w:cs="Simplified Arabic" w:hint="cs"/>
          <w:color w:val="000000" w:themeColor="text1"/>
          <w:sz w:val="24"/>
          <w:szCs w:val="24"/>
          <w:rtl/>
        </w:rPr>
        <w:t>رفح</w:t>
      </w:r>
      <w:r>
        <w:rPr>
          <w:rFonts w:ascii="Simplified Arabic" w:hAnsi="Simplified Arabic" w:cs="Simplified Arabic" w:hint="cs"/>
          <w:color w:val="000000" w:themeColor="text1"/>
          <w:sz w:val="24"/>
          <w:szCs w:val="24"/>
          <w:rtl/>
        </w:rPr>
        <w:t xml:space="preserve"> ذوي الإعاقة والذين تتراوح أعمارهم من</w:t>
      </w:r>
      <w:r w:rsidR="00E64651">
        <w:rPr>
          <w:rFonts w:ascii="Simplified Arabic" w:hAnsi="Simplified Arabic" w:cs="Simplified Arabic" w:hint="cs"/>
          <w:color w:val="000000" w:themeColor="text1"/>
          <w:sz w:val="24"/>
          <w:szCs w:val="24"/>
          <w:rtl/>
        </w:rPr>
        <w:t xml:space="preserve">  </w:t>
      </w:r>
      <w:r w:rsidRPr="00872449">
        <w:rPr>
          <w:rFonts w:ascii="Simplified Arabic" w:hAnsi="Simplified Arabic" w:cs="Simplified Arabic" w:hint="cs"/>
          <w:color w:val="000000" w:themeColor="text1"/>
          <w:sz w:val="24"/>
          <w:szCs w:val="24"/>
          <w:rtl/>
        </w:rPr>
        <w:t xml:space="preserve"> </w:t>
      </w:r>
      <w:r>
        <w:rPr>
          <w:rFonts w:ascii="Simplified Arabic" w:hAnsi="Simplified Arabic" w:cs="Simplified Arabic" w:hint="cs"/>
          <w:color w:val="000000" w:themeColor="text1"/>
          <w:sz w:val="24"/>
          <w:szCs w:val="24"/>
          <w:rtl/>
        </w:rPr>
        <w:t>15</w:t>
      </w:r>
      <w:r>
        <w:rPr>
          <w:rFonts w:ascii="Simplified Arabic" w:hAnsi="Simplified Arabic" w:cs="Simplified Arabic"/>
          <w:color w:val="000000" w:themeColor="text1"/>
          <w:sz w:val="24"/>
          <w:szCs w:val="24"/>
          <w:rtl/>
        </w:rPr>
        <w:t>–</w:t>
      </w:r>
      <w:r>
        <w:rPr>
          <w:rFonts w:ascii="Simplified Arabic" w:hAnsi="Simplified Arabic" w:cs="Simplified Arabic" w:hint="cs"/>
          <w:color w:val="000000" w:themeColor="text1"/>
          <w:sz w:val="24"/>
          <w:szCs w:val="24"/>
          <w:rtl/>
        </w:rPr>
        <w:t xml:space="preserve">64 سنة </w:t>
      </w:r>
      <w:r w:rsidR="006A65F7">
        <w:rPr>
          <w:rFonts w:ascii="Simplified Arabic" w:hAnsi="Simplified Arabic" w:cs="Simplified Arabic"/>
          <w:color w:val="000000" w:themeColor="text1"/>
          <w:sz w:val="24"/>
          <w:szCs w:val="24"/>
        </w:rPr>
        <w:t>2,625</w:t>
      </w:r>
      <w:r>
        <w:rPr>
          <w:rFonts w:ascii="Simplified Arabic" w:hAnsi="Simplified Arabic" w:cs="Simplified Arabic" w:hint="cs"/>
          <w:color w:val="000000" w:themeColor="text1"/>
          <w:sz w:val="24"/>
          <w:szCs w:val="24"/>
          <w:rtl/>
        </w:rPr>
        <w:t xml:space="preserve"> </w:t>
      </w:r>
      <w:r w:rsidR="00A5053B">
        <w:rPr>
          <w:rFonts w:ascii="Simplified Arabic" w:hAnsi="Simplified Arabic" w:cs="Simplified Arabic" w:hint="cs"/>
          <w:color w:val="000000" w:themeColor="text1"/>
          <w:sz w:val="24"/>
          <w:szCs w:val="24"/>
          <w:rtl/>
        </w:rPr>
        <w:t>أفراد</w:t>
      </w:r>
      <w:r>
        <w:rPr>
          <w:rFonts w:ascii="Simplified Arabic" w:hAnsi="Simplified Arabic" w:cs="Simplified Arabic" w:hint="cs"/>
          <w:color w:val="000000" w:themeColor="text1"/>
          <w:sz w:val="24"/>
          <w:szCs w:val="24"/>
          <w:rtl/>
        </w:rPr>
        <w:t xml:space="preserve">ً بنسبة </w:t>
      </w:r>
      <w:r w:rsidR="006A65F7">
        <w:rPr>
          <w:rFonts w:ascii="Simplified Arabic" w:hAnsi="Simplified Arabic" w:cs="Simplified Arabic"/>
          <w:color w:val="000000" w:themeColor="text1"/>
          <w:sz w:val="24"/>
          <w:szCs w:val="24"/>
        </w:rPr>
        <w:t>53.5</w:t>
      </w:r>
      <w:r>
        <w:rPr>
          <w:rFonts w:ascii="Simplified Arabic" w:hAnsi="Simplified Arabic" w:cs="Simplified Arabic" w:hint="cs"/>
          <w:color w:val="000000" w:themeColor="text1"/>
          <w:sz w:val="24"/>
          <w:szCs w:val="24"/>
          <w:rtl/>
        </w:rPr>
        <w:t xml:space="preserve">%، في حين بلغ عدد السكان الفلسطينيين ذوي الإعاقة في محافظة </w:t>
      </w:r>
      <w:r w:rsidR="001628C0">
        <w:rPr>
          <w:rFonts w:ascii="Simplified Arabic" w:hAnsi="Simplified Arabic" w:cs="Simplified Arabic" w:hint="cs"/>
          <w:color w:val="000000" w:themeColor="text1"/>
          <w:sz w:val="24"/>
          <w:szCs w:val="24"/>
          <w:rtl/>
        </w:rPr>
        <w:t>رفح</w:t>
      </w:r>
      <w:r>
        <w:rPr>
          <w:rFonts w:ascii="Simplified Arabic" w:hAnsi="Simplified Arabic" w:cs="Simplified Arabic" w:hint="cs"/>
          <w:color w:val="000000" w:themeColor="text1"/>
          <w:sz w:val="24"/>
          <w:szCs w:val="24"/>
          <w:rtl/>
        </w:rPr>
        <w:t xml:space="preserve"> الذين أعمارهم 65 سنة فأكثر </w:t>
      </w:r>
      <w:r w:rsidR="006A65F7">
        <w:rPr>
          <w:rFonts w:ascii="Simplified Arabic" w:hAnsi="Simplified Arabic" w:cs="Simplified Arabic"/>
          <w:color w:val="000000" w:themeColor="text1"/>
          <w:sz w:val="24"/>
          <w:szCs w:val="24"/>
        </w:rPr>
        <w:t>1,372</w:t>
      </w:r>
      <w:r>
        <w:rPr>
          <w:rFonts w:ascii="Simplified Arabic" w:hAnsi="Simplified Arabic" w:cs="Simplified Arabic" w:hint="cs"/>
          <w:color w:val="000000" w:themeColor="text1"/>
          <w:sz w:val="24"/>
          <w:szCs w:val="24"/>
          <w:rtl/>
        </w:rPr>
        <w:t xml:space="preserve"> فرداً ما نسبته </w:t>
      </w:r>
      <w:r w:rsidR="006A65F7">
        <w:rPr>
          <w:rFonts w:ascii="Simplified Arabic" w:hAnsi="Simplified Arabic" w:cs="Simplified Arabic"/>
          <w:color w:val="000000" w:themeColor="text1"/>
          <w:sz w:val="24"/>
          <w:szCs w:val="24"/>
        </w:rPr>
        <w:t>28.0</w:t>
      </w:r>
      <w:r>
        <w:rPr>
          <w:rFonts w:ascii="Simplified Arabic" w:hAnsi="Simplified Arabic" w:cs="Simplified Arabic" w:hint="cs"/>
          <w:color w:val="000000" w:themeColor="text1"/>
          <w:sz w:val="24"/>
          <w:szCs w:val="24"/>
          <w:rtl/>
        </w:rPr>
        <w:t>% من مجموع الأفراد الفلسطينيين ذوي الاعاقة.</w:t>
      </w:r>
      <w:r w:rsidRPr="00872449">
        <w:rPr>
          <w:rFonts w:ascii="Simplified Arabic" w:hAnsi="Simplified Arabic" w:cs="Simplified Arabic" w:hint="cs"/>
          <w:color w:val="000000" w:themeColor="text1"/>
          <w:sz w:val="24"/>
          <w:szCs w:val="24"/>
          <w:rtl/>
        </w:rPr>
        <w:t xml:space="preserve"> </w:t>
      </w:r>
      <w:r>
        <w:rPr>
          <w:rFonts w:ascii="Simplified Arabic" w:hAnsi="Simplified Arabic" w:cs="Simplified Arabic" w:hint="cs"/>
          <w:color w:val="000000" w:themeColor="text1"/>
          <w:sz w:val="24"/>
          <w:szCs w:val="24"/>
          <w:rtl/>
        </w:rPr>
        <w:t>(انظر/ي جدول 36).</w:t>
      </w:r>
    </w:p>
    <w:p w:rsidR="006326DA" w:rsidRPr="006246B6" w:rsidRDefault="006326DA" w:rsidP="006326DA">
      <w:pPr>
        <w:jc w:val="both"/>
        <w:rPr>
          <w:rFonts w:ascii="Simplified Arabic" w:hAnsi="Simplified Arabic" w:cs="Simplified Arabic"/>
          <w:color w:val="000000" w:themeColor="text1"/>
          <w:sz w:val="16"/>
          <w:szCs w:val="16"/>
          <w:rtl/>
        </w:rPr>
      </w:pPr>
    </w:p>
    <w:p w:rsidR="006326DA" w:rsidRDefault="006326DA" w:rsidP="0072173A">
      <w:pPr>
        <w:jc w:val="both"/>
        <w:rPr>
          <w:rFonts w:ascii="Simplified Arabic" w:hAnsi="Simplified Arabic" w:cs="Simplified Arabic"/>
          <w:color w:val="000000" w:themeColor="text1"/>
          <w:sz w:val="24"/>
          <w:szCs w:val="24"/>
          <w:rtl/>
        </w:rPr>
      </w:pPr>
      <w:r>
        <w:rPr>
          <w:rFonts w:ascii="Simplified Arabic" w:hAnsi="Simplified Arabic" w:cs="Simplified Arabic" w:hint="cs"/>
          <w:color w:val="000000" w:themeColor="text1"/>
          <w:sz w:val="24"/>
          <w:szCs w:val="24"/>
          <w:rtl/>
        </w:rPr>
        <w:t>ويتوزع</w:t>
      </w:r>
      <w:r w:rsidRPr="00324265">
        <w:rPr>
          <w:rFonts w:ascii="Simplified Arabic" w:hAnsi="Simplified Arabic" w:cs="Simplified Arabic" w:hint="cs"/>
          <w:color w:val="000000" w:themeColor="text1"/>
          <w:sz w:val="24"/>
          <w:szCs w:val="24"/>
          <w:rtl/>
        </w:rPr>
        <w:t xml:space="preserve"> </w:t>
      </w:r>
      <w:r>
        <w:rPr>
          <w:rFonts w:ascii="Simplified Arabic" w:hAnsi="Simplified Arabic" w:cs="Simplified Arabic" w:hint="cs"/>
          <w:color w:val="000000" w:themeColor="text1"/>
          <w:sz w:val="24"/>
          <w:szCs w:val="24"/>
          <w:rtl/>
        </w:rPr>
        <w:t xml:space="preserve">عدد السكان الفلسطينيين ذوي الإعاقة في محافظة </w:t>
      </w:r>
      <w:r w:rsidR="001628C0">
        <w:rPr>
          <w:rFonts w:ascii="Simplified Arabic" w:hAnsi="Simplified Arabic" w:cs="Simplified Arabic" w:hint="cs"/>
          <w:color w:val="000000" w:themeColor="text1"/>
          <w:sz w:val="24"/>
          <w:szCs w:val="24"/>
          <w:rtl/>
        </w:rPr>
        <w:t>رفح</w:t>
      </w:r>
      <w:r>
        <w:rPr>
          <w:rFonts w:ascii="Simplified Arabic" w:hAnsi="Simplified Arabic" w:cs="Simplified Arabic" w:hint="cs"/>
          <w:color w:val="000000" w:themeColor="text1"/>
          <w:sz w:val="24"/>
          <w:szCs w:val="24"/>
          <w:rtl/>
        </w:rPr>
        <w:t xml:space="preserve"> حسب نوع التجمع إلى </w:t>
      </w:r>
      <w:r w:rsidR="006A65F7">
        <w:rPr>
          <w:rFonts w:ascii="Simplified Arabic" w:hAnsi="Simplified Arabic" w:cs="Simplified Arabic"/>
          <w:color w:val="000000" w:themeColor="text1"/>
          <w:sz w:val="24"/>
          <w:szCs w:val="24"/>
        </w:rPr>
        <w:t>4,065</w:t>
      </w:r>
      <w:r>
        <w:rPr>
          <w:rFonts w:ascii="Simplified Arabic" w:hAnsi="Simplified Arabic" w:cs="Simplified Arabic" w:hint="cs"/>
          <w:color w:val="000000" w:themeColor="text1"/>
          <w:sz w:val="24"/>
          <w:szCs w:val="24"/>
          <w:rtl/>
        </w:rPr>
        <w:t xml:space="preserve"> فرداً في </w:t>
      </w:r>
      <w:r w:rsidR="00CA1FE6">
        <w:rPr>
          <w:rFonts w:ascii="Simplified Arabic" w:hAnsi="Simplified Arabic" w:cs="Simplified Arabic" w:hint="cs"/>
          <w:color w:val="000000" w:themeColor="text1"/>
          <w:sz w:val="24"/>
          <w:szCs w:val="24"/>
          <w:rtl/>
        </w:rPr>
        <w:t xml:space="preserve">المناطق </w:t>
      </w:r>
      <w:r>
        <w:rPr>
          <w:rFonts w:ascii="Simplified Arabic" w:hAnsi="Simplified Arabic" w:cs="Simplified Arabic" w:hint="cs"/>
          <w:color w:val="000000" w:themeColor="text1"/>
          <w:sz w:val="24"/>
          <w:szCs w:val="24"/>
          <w:rtl/>
        </w:rPr>
        <w:t>الحضر</w:t>
      </w:r>
      <w:r w:rsidR="00CA1FE6">
        <w:rPr>
          <w:rFonts w:ascii="Simplified Arabic" w:hAnsi="Simplified Arabic" w:cs="Simplified Arabic" w:hint="cs"/>
          <w:color w:val="000000" w:themeColor="text1"/>
          <w:sz w:val="24"/>
          <w:szCs w:val="24"/>
          <w:rtl/>
        </w:rPr>
        <w:t>ية</w:t>
      </w:r>
      <w:r>
        <w:rPr>
          <w:rFonts w:ascii="Simplified Arabic" w:hAnsi="Simplified Arabic" w:cs="Simplified Arabic" w:hint="cs"/>
          <w:color w:val="000000" w:themeColor="text1"/>
          <w:sz w:val="24"/>
          <w:szCs w:val="24"/>
          <w:rtl/>
        </w:rPr>
        <w:t xml:space="preserve"> بنسبة </w:t>
      </w:r>
      <w:r w:rsidR="006A65F7">
        <w:rPr>
          <w:rFonts w:ascii="Simplified Arabic" w:hAnsi="Simplified Arabic" w:cs="Simplified Arabic"/>
          <w:color w:val="000000" w:themeColor="text1"/>
          <w:sz w:val="24"/>
          <w:szCs w:val="24"/>
        </w:rPr>
        <w:t>2.1</w:t>
      </w:r>
      <w:r>
        <w:rPr>
          <w:rFonts w:ascii="Simplified Arabic" w:hAnsi="Simplified Arabic" w:cs="Simplified Arabic" w:hint="cs"/>
          <w:color w:val="000000" w:themeColor="text1"/>
          <w:sz w:val="24"/>
          <w:szCs w:val="24"/>
          <w:rtl/>
        </w:rPr>
        <w:t xml:space="preserve">% من مجموع السكان الفلسطينيين المقيمين في المناطق الحضرية في محافظة </w:t>
      </w:r>
      <w:r w:rsidR="001628C0">
        <w:rPr>
          <w:rFonts w:ascii="Simplified Arabic" w:hAnsi="Simplified Arabic" w:cs="Simplified Arabic" w:hint="cs"/>
          <w:color w:val="000000" w:themeColor="text1"/>
          <w:sz w:val="24"/>
          <w:szCs w:val="24"/>
          <w:rtl/>
        </w:rPr>
        <w:t>رفح</w:t>
      </w:r>
      <w:r>
        <w:rPr>
          <w:rFonts w:ascii="Simplified Arabic" w:hAnsi="Simplified Arabic" w:cs="Simplified Arabic" w:hint="cs"/>
          <w:color w:val="000000" w:themeColor="text1"/>
          <w:sz w:val="24"/>
          <w:szCs w:val="24"/>
          <w:rtl/>
        </w:rPr>
        <w:t>، و</w:t>
      </w:r>
      <w:r w:rsidR="006A65F7">
        <w:rPr>
          <w:rFonts w:ascii="Simplified Arabic" w:hAnsi="Simplified Arabic" w:cs="Simplified Arabic"/>
          <w:color w:val="000000" w:themeColor="text1"/>
          <w:sz w:val="24"/>
          <w:szCs w:val="24"/>
        </w:rPr>
        <w:t>840</w:t>
      </w:r>
      <w:r w:rsidR="006A65F7">
        <w:rPr>
          <w:rFonts w:ascii="Simplified Arabic" w:hAnsi="Simplified Arabic" w:cs="Simplified Arabic" w:hint="cs"/>
          <w:color w:val="000000" w:themeColor="text1"/>
          <w:sz w:val="24"/>
          <w:szCs w:val="24"/>
          <w:rtl/>
        </w:rPr>
        <w:t xml:space="preserve"> </w:t>
      </w:r>
      <w:r>
        <w:rPr>
          <w:rFonts w:ascii="Simplified Arabic" w:hAnsi="Simplified Arabic" w:cs="Simplified Arabic" w:hint="cs"/>
          <w:color w:val="000000" w:themeColor="text1"/>
          <w:sz w:val="24"/>
          <w:szCs w:val="24"/>
          <w:rtl/>
        </w:rPr>
        <w:t xml:space="preserve">فرداً في </w:t>
      </w:r>
      <w:r w:rsidR="00A44DE9">
        <w:rPr>
          <w:rFonts w:ascii="Simplified Arabic" w:hAnsi="Simplified Arabic" w:cs="Simplified Arabic" w:hint="cs"/>
          <w:color w:val="000000" w:themeColor="text1"/>
          <w:sz w:val="24"/>
          <w:szCs w:val="24"/>
          <w:rtl/>
        </w:rPr>
        <w:t>المخيمات</w:t>
      </w:r>
      <w:r>
        <w:rPr>
          <w:rFonts w:ascii="Simplified Arabic" w:hAnsi="Simplified Arabic" w:cs="Simplified Arabic" w:hint="cs"/>
          <w:color w:val="000000" w:themeColor="text1"/>
          <w:sz w:val="24"/>
          <w:szCs w:val="24"/>
          <w:rtl/>
        </w:rPr>
        <w:t xml:space="preserve"> بنسبة </w:t>
      </w:r>
      <w:r w:rsidR="0072173A">
        <w:rPr>
          <w:rFonts w:ascii="Simplified Arabic" w:hAnsi="Simplified Arabic" w:cs="Simplified Arabic" w:hint="cs"/>
          <w:color w:val="000000" w:themeColor="text1"/>
          <w:sz w:val="24"/>
          <w:szCs w:val="24"/>
          <w:rtl/>
        </w:rPr>
        <w:t>2.3</w:t>
      </w:r>
      <w:r>
        <w:rPr>
          <w:rFonts w:ascii="Simplified Arabic" w:hAnsi="Simplified Arabic" w:cs="Simplified Arabic" w:hint="cs"/>
          <w:color w:val="000000" w:themeColor="text1"/>
          <w:sz w:val="24"/>
          <w:szCs w:val="24"/>
          <w:rtl/>
        </w:rPr>
        <w:t xml:space="preserve">% من مجموع السكان الفلسطينيين المقيمين في </w:t>
      </w:r>
      <w:r w:rsidR="00A44DE9">
        <w:rPr>
          <w:rFonts w:ascii="Simplified Arabic" w:hAnsi="Simplified Arabic" w:cs="Simplified Arabic" w:hint="cs"/>
          <w:color w:val="000000" w:themeColor="text1"/>
          <w:sz w:val="24"/>
          <w:szCs w:val="24"/>
          <w:rtl/>
        </w:rPr>
        <w:t>المخيمات</w:t>
      </w:r>
      <w:r>
        <w:rPr>
          <w:rFonts w:ascii="Simplified Arabic" w:hAnsi="Simplified Arabic" w:cs="Simplified Arabic" w:hint="cs"/>
          <w:color w:val="000000" w:themeColor="text1"/>
          <w:sz w:val="24"/>
          <w:szCs w:val="24"/>
          <w:rtl/>
        </w:rPr>
        <w:t xml:space="preserve">، وقد شكلت إعاقة الحركة واستخدام الأيدي النسبة </w:t>
      </w:r>
      <w:r>
        <w:rPr>
          <w:rFonts w:ascii="Simplified Arabic" w:hAnsi="Simplified Arabic" w:cs="Simplified Arabic" w:hint="cs"/>
          <w:color w:val="000000" w:themeColor="text1"/>
          <w:sz w:val="24"/>
          <w:szCs w:val="24"/>
          <w:rtl/>
        </w:rPr>
        <w:lastRenderedPageBreak/>
        <w:t xml:space="preserve">الأعلى بين أنواع الإعاقات في كل من </w:t>
      </w:r>
      <w:r w:rsidR="00CA1FE6">
        <w:rPr>
          <w:rFonts w:ascii="Simplified Arabic" w:hAnsi="Simplified Arabic" w:cs="Simplified Arabic" w:hint="cs"/>
          <w:color w:val="000000" w:themeColor="text1"/>
          <w:sz w:val="24"/>
          <w:szCs w:val="24"/>
          <w:rtl/>
        </w:rPr>
        <w:t xml:space="preserve">المناطق </w:t>
      </w:r>
      <w:r>
        <w:rPr>
          <w:rFonts w:ascii="Simplified Arabic" w:hAnsi="Simplified Arabic" w:cs="Simplified Arabic" w:hint="cs"/>
          <w:color w:val="000000" w:themeColor="text1"/>
          <w:sz w:val="24"/>
          <w:szCs w:val="24"/>
          <w:rtl/>
        </w:rPr>
        <w:t>الحضر</w:t>
      </w:r>
      <w:r w:rsidR="00CA1FE6">
        <w:rPr>
          <w:rFonts w:ascii="Simplified Arabic" w:hAnsi="Simplified Arabic" w:cs="Simplified Arabic" w:hint="cs"/>
          <w:color w:val="000000" w:themeColor="text1"/>
          <w:sz w:val="24"/>
          <w:szCs w:val="24"/>
          <w:rtl/>
        </w:rPr>
        <w:t>ية</w:t>
      </w:r>
      <w:r>
        <w:rPr>
          <w:rFonts w:ascii="Simplified Arabic" w:hAnsi="Simplified Arabic" w:cs="Simplified Arabic" w:hint="cs"/>
          <w:color w:val="000000" w:themeColor="text1"/>
          <w:sz w:val="24"/>
          <w:szCs w:val="24"/>
          <w:rtl/>
        </w:rPr>
        <w:t xml:space="preserve"> </w:t>
      </w:r>
      <w:r w:rsidR="00A44DE9">
        <w:rPr>
          <w:rFonts w:ascii="Simplified Arabic" w:hAnsi="Simplified Arabic" w:cs="Simplified Arabic" w:hint="cs"/>
          <w:color w:val="000000" w:themeColor="text1"/>
          <w:sz w:val="24"/>
          <w:szCs w:val="24"/>
          <w:rtl/>
        </w:rPr>
        <w:t>والمخيمات</w:t>
      </w:r>
      <w:r>
        <w:rPr>
          <w:rFonts w:ascii="Simplified Arabic" w:hAnsi="Simplified Arabic" w:cs="Simplified Arabic" w:hint="cs"/>
          <w:color w:val="000000" w:themeColor="text1"/>
          <w:sz w:val="24"/>
          <w:szCs w:val="24"/>
          <w:rtl/>
        </w:rPr>
        <w:t xml:space="preserve"> بنسبة بلغت </w:t>
      </w:r>
      <w:r w:rsidR="006A65F7">
        <w:rPr>
          <w:rFonts w:ascii="Simplified Arabic" w:hAnsi="Simplified Arabic" w:cs="Simplified Arabic" w:hint="cs"/>
          <w:color w:val="000000" w:themeColor="text1"/>
          <w:sz w:val="24"/>
          <w:szCs w:val="24"/>
          <w:rtl/>
        </w:rPr>
        <w:t>1.1</w:t>
      </w:r>
      <w:r>
        <w:rPr>
          <w:rFonts w:ascii="Simplified Arabic" w:hAnsi="Simplified Arabic" w:cs="Simplified Arabic" w:hint="cs"/>
          <w:color w:val="000000" w:themeColor="text1"/>
          <w:sz w:val="24"/>
          <w:szCs w:val="24"/>
          <w:rtl/>
        </w:rPr>
        <w:t xml:space="preserve">%، </w:t>
      </w:r>
      <w:r w:rsidR="006A65F7">
        <w:rPr>
          <w:rFonts w:ascii="Simplified Arabic" w:hAnsi="Simplified Arabic" w:cs="Simplified Arabic" w:hint="cs"/>
          <w:color w:val="000000" w:themeColor="text1"/>
          <w:sz w:val="24"/>
          <w:szCs w:val="24"/>
          <w:rtl/>
        </w:rPr>
        <w:t>1.2</w:t>
      </w:r>
      <w:r>
        <w:rPr>
          <w:rFonts w:ascii="Simplified Arabic" w:hAnsi="Simplified Arabic" w:cs="Simplified Arabic" w:hint="cs"/>
          <w:color w:val="000000" w:themeColor="text1"/>
          <w:sz w:val="24"/>
          <w:szCs w:val="24"/>
          <w:rtl/>
        </w:rPr>
        <w:t>% على التوالي.  (انظر/ي جدول 37).</w:t>
      </w:r>
    </w:p>
    <w:p w:rsidR="006326DA" w:rsidRPr="006246B6" w:rsidRDefault="006326DA" w:rsidP="006326DA">
      <w:pPr>
        <w:jc w:val="both"/>
        <w:rPr>
          <w:rFonts w:ascii="Simplified Arabic" w:hAnsi="Simplified Arabic" w:cs="Simplified Arabic"/>
          <w:color w:val="000000" w:themeColor="text1"/>
          <w:sz w:val="16"/>
          <w:szCs w:val="16"/>
          <w:rtl/>
        </w:rPr>
      </w:pPr>
    </w:p>
    <w:p w:rsidR="006326DA" w:rsidRDefault="006326DA" w:rsidP="00092F04">
      <w:pPr>
        <w:jc w:val="both"/>
        <w:rPr>
          <w:rFonts w:ascii="Simplified Arabic" w:hAnsi="Simplified Arabic" w:cs="Simplified Arabic"/>
          <w:color w:val="000000" w:themeColor="text1"/>
          <w:sz w:val="24"/>
          <w:szCs w:val="24"/>
          <w:rtl/>
        </w:rPr>
      </w:pPr>
      <w:r>
        <w:rPr>
          <w:rFonts w:ascii="Simplified Arabic" w:hAnsi="Simplified Arabic" w:cs="Simplified Arabic" w:hint="cs"/>
          <w:color w:val="000000" w:themeColor="text1"/>
          <w:sz w:val="24"/>
          <w:szCs w:val="24"/>
          <w:rtl/>
        </w:rPr>
        <w:t xml:space="preserve">كما </w:t>
      </w:r>
      <w:r w:rsidRPr="00B73E36">
        <w:rPr>
          <w:rFonts w:ascii="Simplified Arabic" w:hAnsi="Simplified Arabic" w:cs="Simplified Arabic" w:hint="cs"/>
          <w:color w:val="000000" w:themeColor="text1"/>
          <w:sz w:val="24"/>
          <w:szCs w:val="24"/>
          <w:rtl/>
        </w:rPr>
        <w:t>بلغ عدد السكان الفلسطينيين</w:t>
      </w:r>
      <w:r>
        <w:rPr>
          <w:rFonts w:ascii="Simplified Arabic" w:hAnsi="Simplified Arabic" w:cs="Simplified Arabic" w:hint="cs"/>
          <w:color w:val="000000" w:themeColor="text1"/>
          <w:sz w:val="24"/>
          <w:szCs w:val="24"/>
          <w:rtl/>
        </w:rPr>
        <w:t xml:space="preserve"> الأميين من</w:t>
      </w:r>
      <w:r w:rsidRPr="00FD6353">
        <w:rPr>
          <w:rFonts w:ascii="Simplified Arabic" w:hAnsi="Simplified Arabic" w:cs="Simplified Arabic" w:hint="cs"/>
          <w:color w:val="000000" w:themeColor="text1"/>
          <w:sz w:val="24"/>
          <w:szCs w:val="24"/>
          <w:rtl/>
        </w:rPr>
        <w:t xml:space="preserve"> </w:t>
      </w:r>
      <w:r w:rsidRPr="00B73E36">
        <w:rPr>
          <w:rFonts w:ascii="Simplified Arabic" w:hAnsi="Simplified Arabic" w:cs="Simplified Arabic" w:hint="cs"/>
          <w:color w:val="000000" w:themeColor="text1"/>
          <w:sz w:val="24"/>
          <w:szCs w:val="24"/>
          <w:rtl/>
        </w:rPr>
        <w:t>ذوي الإعاقة</w:t>
      </w:r>
      <w:r>
        <w:rPr>
          <w:rFonts w:ascii="Simplified Arabic" w:hAnsi="Simplified Arabic" w:cs="Simplified Arabic" w:hint="cs"/>
          <w:color w:val="000000" w:themeColor="text1"/>
          <w:sz w:val="24"/>
          <w:szCs w:val="24"/>
          <w:rtl/>
        </w:rPr>
        <w:t xml:space="preserve"> 15</w:t>
      </w:r>
      <w:r w:rsidRPr="00B73E36">
        <w:rPr>
          <w:rFonts w:ascii="Simplified Arabic" w:hAnsi="Simplified Arabic" w:cs="Simplified Arabic" w:hint="cs"/>
          <w:color w:val="000000" w:themeColor="text1"/>
          <w:sz w:val="24"/>
          <w:szCs w:val="24"/>
          <w:rtl/>
        </w:rPr>
        <w:t xml:space="preserve"> سن</w:t>
      </w:r>
      <w:r>
        <w:rPr>
          <w:rFonts w:ascii="Simplified Arabic" w:hAnsi="Simplified Arabic" w:cs="Simplified Arabic" w:hint="cs"/>
          <w:color w:val="000000" w:themeColor="text1"/>
          <w:sz w:val="24"/>
          <w:szCs w:val="24"/>
          <w:rtl/>
        </w:rPr>
        <w:t>ة</w:t>
      </w:r>
      <w:r w:rsidRPr="00B73E36">
        <w:rPr>
          <w:rFonts w:ascii="Simplified Arabic" w:hAnsi="Simplified Arabic" w:cs="Simplified Arabic" w:hint="cs"/>
          <w:color w:val="000000" w:themeColor="text1"/>
          <w:sz w:val="24"/>
          <w:szCs w:val="24"/>
          <w:rtl/>
        </w:rPr>
        <w:t xml:space="preserve"> فأكثر</w:t>
      </w:r>
      <w:r>
        <w:rPr>
          <w:rFonts w:ascii="Simplified Arabic" w:hAnsi="Simplified Arabic" w:cs="Simplified Arabic" w:hint="cs"/>
          <w:color w:val="000000" w:themeColor="text1"/>
          <w:sz w:val="24"/>
          <w:szCs w:val="24"/>
          <w:rtl/>
        </w:rPr>
        <w:t xml:space="preserve"> في محافظة </w:t>
      </w:r>
      <w:r w:rsidR="001628C0">
        <w:rPr>
          <w:rFonts w:ascii="Simplified Arabic" w:hAnsi="Simplified Arabic" w:cs="Simplified Arabic" w:hint="cs"/>
          <w:color w:val="000000" w:themeColor="text1"/>
          <w:sz w:val="24"/>
          <w:szCs w:val="24"/>
          <w:rtl/>
        </w:rPr>
        <w:t>رفح</w:t>
      </w:r>
      <w:r w:rsidRPr="00B73E36">
        <w:rPr>
          <w:rFonts w:ascii="Simplified Arabic" w:hAnsi="Simplified Arabic" w:cs="Simplified Arabic" w:hint="cs"/>
          <w:color w:val="000000" w:themeColor="text1"/>
          <w:sz w:val="24"/>
          <w:szCs w:val="24"/>
          <w:rtl/>
        </w:rPr>
        <w:t xml:space="preserve"> </w:t>
      </w:r>
      <w:r w:rsidR="00092F04">
        <w:rPr>
          <w:rFonts w:ascii="Simplified Arabic" w:hAnsi="Simplified Arabic" w:cs="Simplified Arabic"/>
          <w:color w:val="000000" w:themeColor="text1"/>
          <w:sz w:val="24"/>
          <w:szCs w:val="24"/>
        </w:rPr>
        <w:t>1,548</w:t>
      </w:r>
      <w:r w:rsidRPr="00B73E36">
        <w:rPr>
          <w:rFonts w:ascii="Simplified Arabic" w:hAnsi="Simplified Arabic" w:cs="Simplified Arabic" w:hint="cs"/>
          <w:color w:val="000000" w:themeColor="text1"/>
          <w:sz w:val="24"/>
          <w:szCs w:val="24"/>
          <w:rtl/>
        </w:rPr>
        <w:t xml:space="preserve"> </w:t>
      </w:r>
      <w:r>
        <w:rPr>
          <w:rFonts w:ascii="Simplified Arabic" w:hAnsi="Simplified Arabic" w:cs="Simplified Arabic" w:hint="cs"/>
          <w:color w:val="000000" w:themeColor="text1"/>
          <w:sz w:val="24"/>
          <w:szCs w:val="24"/>
          <w:rtl/>
        </w:rPr>
        <w:t xml:space="preserve">فرداً </w:t>
      </w:r>
      <w:r w:rsidRPr="00B73E36">
        <w:rPr>
          <w:rFonts w:ascii="Simplified Arabic" w:hAnsi="Simplified Arabic" w:cs="Simplified Arabic" w:hint="cs"/>
          <w:color w:val="000000" w:themeColor="text1"/>
          <w:sz w:val="24"/>
          <w:szCs w:val="24"/>
          <w:rtl/>
        </w:rPr>
        <w:t xml:space="preserve">ما نسبته </w:t>
      </w:r>
      <w:r w:rsidR="00092F04">
        <w:rPr>
          <w:rFonts w:ascii="Simplified Arabic" w:hAnsi="Simplified Arabic" w:cs="Simplified Arabic"/>
          <w:color w:val="000000" w:themeColor="text1"/>
          <w:sz w:val="24"/>
          <w:szCs w:val="24"/>
        </w:rPr>
        <w:t>38.7</w:t>
      </w:r>
      <w:r>
        <w:rPr>
          <w:rFonts w:ascii="Simplified Arabic" w:hAnsi="Simplified Arabic" w:cs="Simplified Arabic" w:hint="cs"/>
          <w:color w:val="000000" w:themeColor="text1"/>
          <w:sz w:val="24"/>
          <w:szCs w:val="24"/>
          <w:rtl/>
        </w:rPr>
        <w:t xml:space="preserve">% من مجمل السكان الفلسطينيين 15 سنة فأكثر ذوي الإعاقة، منهم </w:t>
      </w:r>
      <w:r w:rsidR="00092F04">
        <w:rPr>
          <w:rFonts w:ascii="Simplified Arabic" w:hAnsi="Simplified Arabic" w:cs="Simplified Arabic"/>
          <w:color w:val="000000" w:themeColor="text1"/>
          <w:sz w:val="24"/>
          <w:szCs w:val="24"/>
        </w:rPr>
        <w:t>543</w:t>
      </w:r>
      <w:r>
        <w:rPr>
          <w:rFonts w:ascii="Simplified Arabic" w:hAnsi="Simplified Arabic" w:cs="Simplified Arabic" w:hint="cs"/>
          <w:color w:val="000000" w:themeColor="text1"/>
          <w:sz w:val="24"/>
          <w:szCs w:val="24"/>
          <w:rtl/>
        </w:rPr>
        <w:t xml:space="preserve"> ذك</w:t>
      </w:r>
      <w:r w:rsidR="00886638">
        <w:rPr>
          <w:rFonts w:ascii="Simplified Arabic" w:hAnsi="Simplified Arabic" w:cs="Simplified Arabic" w:hint="cs"/>
          <w:color w:val="000000" w:themeColor="text1"/>
          <w:sz w:val="24"/>
          <w:szCs w:val="24"/>
          <w:rtl/>
        </w:rPr>
        <w:t>راً</w:t>
      </w:r>
      <w:r>
        <w:rPr>
          <w:rFonts w:ascii="Simplified Arabic" w:hAnsi="Simplified Arabic" w:cs="Simplified Arabic" w:hint="cs"/>
          <w:color w:val="000000" w:themeColor="text1"/>
          <w:sz w:val="24"/>
          <w:szCs w:val="24"/>
          <w:rtl/>
        </w:rPr>
        <w:t xml:space="preserve"> يشكلون ما نسبته </w:t>
      </w:r>
      <w:r w:rsidR="00092F04">
        <w:rPr>
          <w:rFonts w:ascii="Simplified Arabic" w:hAnsi="Simplified Arabic" w:cs="Simplified Arabic"/>
          <w:color w:val="000000" w:themeColor="text1"/>
          <w:sz w:val="24"/>
          <w:szCs w:val="24"/>
        </w:rPr>
        <w:t>25.1</w:t>
      </w:r>
      <w:r>
        <w:rPr>
          <w:rFonts w:ascii="Simplified Arabic" w:hAnsi="Simplified Arabic" w:cs="Simplified Arabic" w:hint="cs"/>
          <w:color w:val="000000" w:themeColor="text1"/>
          <w:sz w:val="24"/>
          <w:szCs w:val="24"/>
          <w:rtl/>
        </w:rPr>
        <w:t xml:space="preserve">% من مجمل الذكور الفلسطينيين </w:t>
      </w:r>
      <w:r>
        <w:rPr>
          <w:rFonts w:ascii="Simplified Arabic" w:hAnsi="Simplified Arabic" w:cs="Simplified Arabic"/>
          <w:color w:val="000000" w:themeColor="text1"/>
          <w:sz w:val="24"/>
          <w:szCs w:val="24"/>
        </w:rPr>
        <w:t>15</w:t>
      </w:r>
      <w:r>
        <w:rPr>
          <w:rFonts w:ascii="Simplified Arabic" w:hAnsi="Simplified Arabic" w:cs="Simplified Arabic" w:hint="cs"/>
          <w:color w:val="000000" w:themeColor="text1"/>
          <w:sz w:val="24"/>
          <w:szCs w:val="24"/>
          <w:rtl/>
        </w:rPr>
        <w:t xml:space="preserve"> سنة فأكثر ذوي الإعاقة، و</w:t>
      </w:r>
      <w:r w:rsidR="00092F04">
        <w:rPr>
          <w:rFonts w:ascii="Simplified Arabic" w:hAnsi="Simplified Arabic" w:cs="Simplified Arabic"/>
          <w:color w:val="000000" w:themeColor="text1"/>
          <w:sz w:val="24"/>
          <w:szCs w:val="24"/>
        </w:rPr>
        <w:t>1,005</w:t>
      </w:r>
      <w:r w:rsidR="00092F04">
        <w:rPr>
          <w:rFonts w:ascii="Simplified Arabic" w:hAnsi="Simplified Arabic" w:cs="Simplified Arabic" w:hint="cs"/>
          <w:color w:val="000000" w:themeColor="text1"/>
          <w:sz w:val="24"/>
          <w:szCs w:val="24"/>
          <w:rtl/>
        </w:rPr>
        <w:t xml:space="preserve"> </w:t>
      </w:r>
      <w:r>
        <w:rPr>
          <w:rFonts w:ascii="Simplified Arabic" w:hAnsi="Simplified Arabic" w:cs="Simplified Arabic" w:hint="cs"/>
          <w:color w:val="000000" w:themeColor="text1"/>
          <w:sz w:val="24"/>
          <w:szCs w:val="24"/>
          <w:rtl/>
        </w:rPr>
        <w:t xml:space="preserve">أنثى يشكلن ما نسبته </w:t>
      </w:r>
      <w:r w:rsidR="00092F04">
        <w:rPr>
          <w:rFonts w:ascii="Simplified Arabic" w:hAnsi="Simplified Arabic" w:cs="Simplified Arabic" w:hint="cs"/>
          <w:color w:val="000000" w:themeColor="text1"/>
          <w:sz w:val="24"/>
          <w:szCs w:val="24"/>
          <w:rtl/>
        </w:rPr>
        <w:t>54.9</w:t>
      </w:r>
      <w:r>
        <w:rPr>
          <w:rFonts w:ascii="Simplified Arabic" w:hAnsi="Simplified Arabic" w:cs="Simplified Arabic" w:hint="cs"/>
          <w:color w:val="000000" w:themeColor="text1"/>
          <w:sz w:val="24"/>
          <w:szCs w:val="24"/>
          <w:rtl/>
        </w:rPr>
        <w:t xml:space="preserve">% من مجمل الإناث الفلسطينيات 15 سنة فأكثر ذوات الإعاقة، في حين بلغ معدل الأمية للفلسطينيين 15 سنة فأكثر في محافظة </w:t>
      </w:r>
      <w:r w:rsidR="001628C0">
        <w:rPr>
          <w:rFonts w:ascii="Simplified Arabic" w:hAnsi="Simplified Arabic" w:cs="Simplified Arabic" w:hint="cs"/>
          <w:color w:val="000000" w:themeColor="text1"/>
          <w:sz w:val="24"/>
          <w:szCs w:val="24"/>
          <w:rtl/>
        </w:rPr>
        <w:t>رفح</w:t>
      </w:r>
      <w:r>
        <w:rPr>
          <w:rFonts w:ascii="Simplified Arabic" w:hAnsi="Simplified Arabic" w:cs="Simplified Arabic" w:hint="cs"/>
          <w:color w:val="000000" w:themeColor="text1"/>
          <w:sz w:val="24"/>
          <w:szCs w:val="24"/>
          <w:rtl/>
        </w:rPr>
        <w:t xml:space="preserve"> </w:t>
      </w:r>
      <w:r w:rsidR="00092F04">
        <w:rPr>
          <w:rFonts w:ascii="Simplified Arabic" w:hAnsi="Simplified Arabic" w:cs="Simplified Arabic" w:hint="cs"/>
          <w:color w:val="000000" w:themeColor="text1"/>
          <w:sz w:val="24"/>
          <w:szCs w:val="24"/>
          <w:rtl/>
        </w:rPr>
        <w:t>4.0</w:t>
      </w:r>
      <w:r>
        <w:rPr>
          <w:rFonts w:ascii="Simplified Arabic" w:hAnsi="Simplified Arabic" w:cs="Simplified Arabic" w:hint="cs"/>
          <w:color w:val="000000" w:themeColor="text1"/>
          <w:sz w:val="24"/>
          <w:szCs w:val="24"/>
          <w:rtl/>
        </w:rPr>
        <w:t xml:space="preserve">%، حيث بلغ </w:t>
      </w:r>
      <w:r w:rsidR="00092F04">
        <w:rPr>
          <w:rFonts w:ascii="Simplified Arabic" w:hAnsi="Simplified Arabic" w:cs="Simplified Arabic" w:hint="cs"/>
          <w:color w:val="000000" w:themeColor="text1"/>
          <w:sz w:val="24"/>
          <w:szCs w:val="24"/>
          <w:rtl/>
        </w:rPr>
        <w:t>2.1</w:t>
      </w:r>
      <w:r>
        <w:rPr>
          <w:rFonts w:ascii="Simplified Arabic" w:hAnsi="Simplified Arabic" w:cs="Simplified Arabic" w:hint="cs"/>
          <w:color w:val="000000" w:themeColor="text1"/>
          <w:sz w:val="24"/>
          <w:szCs w:val="24"/>
          <w:rtl/>
        </w:rPr>
        <w:t>% بين الذكور الفلسطينيين، و</w:t>
      </w:r>
      <w:r w:rsidR="00092F04">
        <w:rPr>
          <w:rFonts w:ascii="Simplified Arabic" w:hAnsi="Simplified Arabic" w:cs="Simplified Arabic" w:hint="cs"/>
          <w:color w:val="000000" w:themeColor="text1"/>
          <w:sz w:val="24"/>
          <w:szCs w:val="24"/>
          <w:rtl/>
        </w:rPr>
        <w:t>5.8</w:t>
      </w:r>
      <w:r>
        <w:rPr>
          <w:rFonts w:ascii="Simplified Arabic" w:hAnsi="Simplified Arabic" w:cs="Simplified Arabic" w:hint="cs"/>
          <w:color w:val="000000" w:themeColor="text1"/>
          <w:sz w:val="24"/>
          <w:szCs w:val="24"/>
          <w:rtl/>
        </w:rPr>
        <w:t>% بين الإناث الفلسطينيات لنفس الفئة العمرية. (انظر/ي جداول 18، 39).</w:t>
      </w:r>
    </w:p>
    <w:p w:rsidR="006326DA" w:rsidRPr="002C55A8" w:rsidRDefault="006326DA" w:rsidP="006326DA">
      <w:pPr>
        <w:rPr>
          <w:rFonts w:ascii="Simplified Arabic" w:hAnsi="Simplified Arabic" w:cs="Simplified Arabic"/>
          <w:color w:val="000000" w:themeColor="text1"/>
          <w:sz w:val="24"/>
          <w:szCs w:val="24"/>
          <w:rtl/>
        </w:rPr>
      </w:pPr>
    </w:p>
    <w:p w:rsidR="006326DA" w:rsidRPr="00872449" w:rsidRDefault="006326DA" w:rsidP="006326DA">
      <w:pPr>
        <w:rPr>
          <w:rFonts w:ascii="Simplified Arabic" w:hAnsi="Simplified Arabic" w:cs="Simplified Arabic"/>
          <w:b/>
          <w:bCs/>
          <w:color w:val="000000" w:themeColor="text1"/>
          <w:sz w:val="24"/>
          <w:szCs w:val="24"/>
          <w:rtl/>
        </w:rPr>
      </w:pPr>
      <w:r w:rsidRPr="00872449">
        <w:rPr>
          <w:rFonts w:ascii="Simplified Arabic" w:hAnsi="Simplified Arabic" w:cs="Simplified Arabic" w:hint="cs"/>
          <w:b/>
          <w:bCs/>
          <w:color w:val="000000" w:themeColor="text1"/>
          <w:sz w:val="24"/>
          <w:szCs w:val="24"/>
          <w:rtl/>
        </w:rPr>
        <w:t>3.2</w:t>
      </w:r>
      <w:r w:rsidRPr="00872449">
        <w:rPr>
          <w:rFonts w:ascii="Simplified Arabic" w:hAnsi="Simplified Arabic" w:cs="Simplified Arabic"/>
          <w:b/>
          <w:bCs/>
          <w:color w:val="000000" w:themeColor="text1"/>
          <w:sz w:val="24"/>
          <w:szCs w:val="24"/>
          <w:rtl/>
        </w:rPr>
        <w:t xml:space="preserve"> عدد الأسر</w:t>
      </w:r>
      <w:r>
        <w:rPr>
          <w:rFonts w:ascii="Simplified Arabic" w:hAnsi="Simplified Arabic" w:cs="Simplified Arabic" w:hint="cs"/>
          <w:b/>
          <w:bCs/>
          <w:color w:val="000000" w:themeColor="text1"/>
          <w:sz w:val="24"/>
          <w:szCs w:val="24"/>
          <w:rtl/>
        </w:rPr>
        <w:t xml:space="preserve"> الخاصة</w:t>
      </w:r>
    </w:p>
    <w:p w:rsidR="006326DA" w:rsidRPr="009D4E78" w:rsidRDefault="006326DA" w:rsidP="006326DA">
      <w:pPr>
        <w:rPr>
          <w:rFonts w:ascii="Simplified Arabic" w:hAnsi="Simplified Arabic" w:cs="Simplified Arabic"/>
          <w:color w:val="000000" w:themeColor="text1"/>
          <w:sz w:val="18"/>
          <w:szCs w:val="18"/>
          <w:rtl/>
        </w:rPr>
      </w:pPr>
    </w:p>
    <w:tbl>
      <w:tblPr>
        <w:bidiVisual/>
        <w:tblW w:w="0" w:type="auto"/>
        <w:jc w:val="center"/>
        <w:tblInd w:w="-1133"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tblPr>
      <w:tblGrid>
        <w:gridCol w:w="6662"/>
      </w:tblGrid>
      <w:tr w:rsidR="006326DA" w:rsidRPr="00872449" w:rsidTr="00123B7D">
        <w:trPr>
          <w:jc w:val="center"/>
        </w:trPr>
        <w:tc>
          <w:tcPr>
            <w:tcW w:w="6662" w:type="dxa"/>
          </w:tcPr>
          <w:p w:rsidR="006326DA" w:rsidRPr="00872449" w:rsidRDefault="00371D84" w:rsidP="002B7F5F">
            <w:pPr>
              <w:jc w:val="center"/>
              <w:rPr>
                <w:rFonts w:ascii="Simplified Arabic" w:hAnsi="Simplified Arabic" w:cs="Simplified Arabic"/>
                <w:color w:val="000000" w:themeColor="text1"/>
                <w:sz w:val="24"/>
                <w:szCs w:val="24"/>
                <w:rtl/>
              </w:rPr>
            </w:pPr>
            <w:r>
              <w:rPr>
                <w:rFonts w:ascii="Simplified Arabic" w:hAnsi="Simplified Arabic" w:cs="Simplified Arabic" w:hint="cs"/>
                <w:b/>
                <w:bCs/>
                <w:color w:val="000000" w:themeColor="text1"/>
                <w:sz w:val="24"/>
                <w:szCs w:val="24"/>
                <w:rtl/>
              </w:rPr>
              <w:t>5.6</w:t>
            </w:r>
            <w:r w:rsidR="006326DA" w:rsidRPr="00872449">
              <w:rPr>
                <w:rFonts w:ascii="Simplified Arabic" w:hAnsi="Simplified Arabic" w:cs="Simplified Arabic"/>
                <w:b/>
                <w:bCs/>
                <w:color w:val="000000" w:themeColor="text1"/>
                <w:sz w:val="24"/>
                <w:szCs w:val="24"/>
                <w:rtl/>
              </w:rPr>
              <w:t xml:space="preserve"> </w:t>
            </w:r>
            <w:r w:rsidR="002B7F5F">
              <w:rPr>
                <w:rFonts w:ascii="Simplified Arabic" w:hAnsi="Simplified Arabic" w:cs="Simplified Arabic" w:hint="cs"/>
                <w:b/>
                <w:bCs/>
                <w:color w:val="000000" w:themeColor="text1"/>
                <w:sz w:val="24"/>
                <w:szCs w:val="24"/>
                <w:rtl/>
                <w:lang w:bidi="ar-JO"/>
              </w:rPr>
              <w:t>فرداً</w:t>
            </w:r>
            <w:r w:rsidR="006326DA" w:rsidRPr="00872449">
              <w:rPr>
                <w:rFonts w:ascii="Simplified Arabic" w:hAnsi="Simplified Arabic" w:cs="Simplified Arabic"/>
                <w:b/>
                <w:bCs/>
                <w:color w:val="000000" w:themeColor="text1"/>
                <w:sz w:val="24"/>
                <w:szCs w:val="24"/>
                <w:rtl/>
              </w:rPr>
              <w:t xml:space="preserve"> متوسط حجم الأسرة</w:t>
            </w:r>
            <w:r w:rsidR="006326DA" w:rsidRPr="00872449">
              <w:rPr>
                <w:rFonts w:ascii="Simplified Arabic" w:hAnsi="Simplified Arabic" w:cs="Simplified Arabic" w:hint="cs"/>
                <w:b/>
                <w:bCs/>
                <w:color w:val="000000" w:themeColor="text1"/>
                <w:sz w:val="24"/>
                <w:szCs w:val="24"/>
                <w:rtl/>
              </w:rPr>
              <w:t xml:space="preserve"> الفلسطينية</w:t>
            </w:r>
          </w:p>
        </w:tc>
      </w:tr>
    </w:tbl>
    <w:p w:rsidR="006326DA" w:rsidRPr="009D4E78" w:rsidRDefault="006326DA" w:rsidP="006326DA">
      <w:pPr>
        <w:rPr>
          <w:rFonts w:ascii="Simplified Arabic" w:hAnsi="Simplified Arabic" w:cs="Simplified Arabic"/>
          <w:b/>
          <w:bCs/>
          <w:color w:val="000000" w:themeColor="text1"/>
          <w:sz w:val="18"/>
          <w:szCs w:val="18"/>
          <w:rtl/>
        </w:rPr>
      </w:pPr>
    </w:p>
    <w:p w:rsidR="006326DA" w:rsidRPr="00872449" w:rsidRDefault="006326DA" w:rsidP="00972427">
      <w:pPr>
        <w:jc w:val="both"/>
        <w:rPr>
          <w:rFonts w:ascii="Simplified Arabic" w:hAnsi="Simplified Arabic" w:cs="Simplified Arabic"/>
          <w:color w:val="000000" w:themeColor="text1"/>
          <w:sz w:val="24"/>
          <w:szCs w:val="24"/>
          <w:rtl/>
        </w:rPr>
      </w:pPr>
      <w:r w:rsidRPr="00872449">
        <w:rPr>
          <w:rFonts w:ascii="Simplified Arabic" w:hAnsi="Simplified Arabic" w:cs="Simplified Arabic" w:hint="cs"/>
          <w:color w:val="000000" w:themeColor="text1"/>
          <w:sz w:val="24"/>
          <w:szCs w:val="24"/>
          <w:rtl/>
        </w:rPr>
        <w:t>أظهرت</w:t>
      </w:r>
      <w:r w:rsidRPr="00872449">
        <w:rPr>
          <w:rFonts w:ascii="Simplified Arabic" w:hAnsi="Simplified Arabic" w:cs="Simplified Arabic"/>
          <w:color w:val="000000" w:themeColor="text1"/>
          <w:sz w:val="24"/>
          <w:szCs w:val="24"/>
          <w:rtl/>
        </w:rPr>
        <w:t xml:space="preserve"> النتائج </w:t>
      </w:r>
      <w:r w:rsidRPr="00872449">
        <w:rPr>
          <w:rFonts w:ascii="Simplified Arabic" w:hAnsi="Simplified Arabic" w:cs="Simplified Arabic" w:hint="cs"/>
          <w:color w:val="000000" w:themeColor="text1"/>
          <w:sz w:val="24"/>
          <w:szCs w:val="24"/>
          <w:rtl/>
        </w:rPr>
        <w:t>النهائية</w:t>
      </w:r>
      <w:r w:rsidRPr="00872449">
        <w:rPr>
          <w:rFonts w:ascii="Simplified Arabic" w:hAnsi="Simplified Arabic" w:cs="Simplified Arabic"/>
          <w:color w:val="000000" w:themeColor="text1"/>
          <w:sz w:val="24"/>
          <w:szCs w:val="24"/>
          <w:rtl/>
        </w:rPr>
        <w:t xml:space="preserve"> لعد السكان أن عدد الأس</w:t>
      </w:r>
      <w:r w:rsidRPr="00872449">
        <w:rPr>
          <w:rFonts w:ascii="Simplified Arabic" w:hAnsi="Simplified Arabic" w:cs="Simplified Arabic" w:hint="cs"/>
          <w:color w:val="000000" w:themeColor="text1"/>
          <w:sz w:val="24"/>
          <w:szCs w:val="24"/>
          <w:rtl/>
        </w:rPr>
        <w:t>ـ</w:t>
      </w:r>
      <w:r w:rsidRPr="00872449">
        <w:rPr>
          <w:rFonts w:ascii="Simplified Arabic" w:hAnsi="Simplified Arabic" w:cs="Simplified Arabic"/>
          <w:color w:val="000000" w:themeColor="text1"/>
          <w:sz w:val="24"/>
          <w:szCs w:val="24"/>
          <w:rtl/>
        </w:rPr>
        <w:t>ر</w:t>
      </w:r>
      <w:r>
        <w:rPr>
          <w:rFonts w:ascii="Simplified Arabic" w:hAnsi="Simplified Arabic" w:cs="Simplified Arabic" w:hint="cs"/>
          <w:color w:val="000000" w:themeColor="text1"/>
          <w:sz w:val="24"/>
          <w:szCs w:val="24"/>
          <w:rtl/>
        </w:rPr>
        <w:t xml:space="preserve"> </w:t>
      </w:r>
      <w:r w:rsidRPr="00872449">
        <w:rPr>
          <w:rFonts w:ascii="Simplified Arabic" w:hAnsi="Simplified Arabic" w:cs="Simplified Arabic" w:hint="cs"/>
          <w:color w:val="000000" w:themeColor="text1"/>
          <w:sz w:val="24"/>
          <w:szCs w:val="24"/>
          <w:rtl/>
        </w:rPr>
        <w:t xml:space="preserve">الفلسطينية الخاصة </w:t>
      </w:r>
      <w:r w:rsidRPr="00872449">
        <w:rPr>
          <w:rFonts w:ascii="Simplified Arabic" w:hAnsi="Simplified Arabic" w:cs="Simplified Arabic"/>
          <w:color w:val="000000" w:themeColor="text1"/>
          <w:sz w:val="24"/>
          <w:szCs w:val="24"/>
          <w:rtl/>
        </w:rPr>
        <w:t>التي ت</w:t>
      </w:r>
      <w:r w:rsidRPr="00872449">
        <w:rPr>
          <w:rFonts w:ascii="Simplified Arabic" w:hAnsi="Simplified Arabic" w:cs="Simplified Arabic" w:hint="cs"/>
          <w:color w:val="000000" w:themeColor="text1"/>
          <w:sz w:val="24"/>
          <w:szCs w:val="24"/>
          <w:rtl/>
        </w:rPr>
        <w:t>ـ</w:t>
      </w:r>
      <w:r w:rsidRPr="00872449">
        <w:rPr>
          <w:rFonts w:ascii="Simplified Arabic" w:hAnsi="Simplified Arabic" w:cs="Simplified Arabic"/>
          <w:color w:val="000000" w:themeColor="text1"/>
          <w:sz w:val="24"/>
          <w:szCs w:val="24"/>
          <w:rtl/>
        </w:rPr>
        <w:t xml:space="preserve">م عدها </w:t>
      </w:r>
      <w:r w:rsidRPr="00872449">
        <w:rPr>
          <w:rFonts w:ascii="Simplified Arabic" w:hAnsi="Simplified Arabic" w:cs="Simplified Arabic" w:hint="cs"/>
          <w:color w:val="000000" w:themeColor="text1"/>
          <w:sz w:val="24"/>
          <w:szCs w:val="24"/>
          <w:rtl/>
        </w:rPr>
        <w:t xml:space="preserve">فعلاً في </w:t>
      </w:r>
      <w:r>
        <w:rPr>
          <w:rFonts w:ascii="Simplified Arabic" w:hAnsi="Simplified Arabic" w:cs="Simplified Arabic" w:hint="cs"/>
          <w:color w:val="000000" w:themeColor="text1"/>
          <w:sz w:val="24"/>
          <w:szCs w:val="24"/>
          <w:rtl/>
        </w:rPr>
        <w:t xml:space="preserve">محافظة </w:t>
      </w:r>
      <w:r w:rsidR="001628C0">
        <w:rPr>
          <w:rFonts w:ascii="Simplified Arabic" w:hAnsi="Simplified Arabic" w:cs="Simplified Arabic" w:hint="cs"/>
          <w:color w:val="000000" w:themeColor="text1"/>
          <w:sz w:val="24"/>
          <w:szCs w:val="24"/>
          <w:rtl/>
        </w:rPr>
        <w:t>رفح</w:t>
      </w:r>
      <w:r w:rsidRPr="00872449">
        <w:rPr>
          <w:rFonts w:ascii="Simplified Arabic" w:hAnsi="Simplified Arabic" w:cs="Simplified Arabic" w:hint="cs"/>
          <w:color w:val="000000" w:themeColor="text1"/>
          <w:sz w:val="24"/>
          <w:szCs w:val="24"/>
          <w:rtl/>
        </w:rPr>
        <w:t xml:space="preserve"> قد بلغ </w:t>
      </w:r>
      <w:r w:rsidR="00651908">
        <w:rPr>
          <w:rFonts w:ascii="Simplified Arabic" w:hAnsi="Simplified Arabic" w:cs="Simplified Arabic"/>
          <w:color w:val="000000" w:themeColor="text1"/>
          <w:sz w:val="24"/>
          <w:szCs w:val="24"/>
        </w:rPr>
        <w:t>41,717</w:t>
      </w:r>
      <w:r w:rsidRPr="00872449">
        <w:rPr>
          <w:rFonts w:ascii="Simplified Arabic" w:hAnsi="Simplified Arabic" w:cs="Simplified Arabic" w:hint="cs"/>
          <w:color w:val="000000" w:themeColor="text1"/>
          <w:sz w:val="24"/>
          <w:szCs w:val="24"/>
          <w:rtl/>
        </w:rPr>
        <w:t xml:space="preserve"> </w:t>
      </w:r>
      <w:r w:rsidRPr="00872449">
        <w:rPr>
          <w:rFonts w:ascii="Simplified Arabic" w:hAnsi="Simplified Arabic" w:cs="Simplified Arabic"/>
          <w:color w:val="000000" w:themeColor="text1"/>
          <w:sz w:val="24"/>
          <w:szCs w:val="24"/>
          <w:rtl/>
        </w:rPr>
        <w:t>أس</w:t>
      </w:r>
      <w:r w:rsidRPr="00872449">
        <w:rPr>
          <w:rFonts w:ascii="Simplified Arabic" w:hAnsi="Simplified Arabic" w:cs="Simplified Arabic" w:hint="cs"/>
          <w:color w:val="000000" w:themeColor="text1"/>
          <w:sz w:val="24"/>
          <w:szCs w:val="24"/>
          <w:rtl/>
        </w:rPr>
        <w:t>ـ</w:t>
      </w:r>
      <w:r w:rsidRPr="00872449">
        <w:rPr>
          <w:rFonts w:ascii="Simplified Arabic" w:hAnsi="Simplified Arabic" w:cs="Simplified Arabic"/>
          <w:color w:val="000000" w:themeColor="text1"/>
          <w:sz w:val="24"/>
          <w:szCs w:val="24"/>
          <w:rtl/>
        </w:rPr>
        <w:t>ر</w:t>
      </w:r>
      <w:r>
        <w:rPr>
          <w:rFonts w:ascii="Simplified Arabic" w:hAnsi="Simplified Arabic" w:cs="Simplified Arabic" w:hint="cs"/>
          <w:color w:val="000000" w:themeColor="text1"/>
          <w:sz w:val="24"/>
          <w:szCs w:val="24"/>
          <w:rtl/>
        </w:rPr>
        <w:t xml:space="preserve">ة، بواقع </w:t>
      </w:r>
      <w:r w:rsidR="00651908">
        <w:rPr>
          <w:rFonts w:ascii="Simplified Arabic" w:hAnsi="Simplified Arabic" w:cs="Simplified Arabic"/>
          <w:color w:val="000000" w:themeColor="text1"/>
          <w:sz w:val="24"/>
          <w:szCs w:val="24"/>
        </w:rPr>
        <w:t>35,227</w:t>
      </w:r>
      <w:r>
        <w:rPr>
          <w:rFonts w:ascii="Simplified Arabic" w:hAnsi="Simplified Arabic" w:cs="Simplified Arabic" w:hint="cs"/>
          <w:color w:val="000000" w:themeColor="text1"/>
          <w:sz w:val="24"/>
          <w:szCs w:val="24"/>
          <w:rtl/>
        </w:rPr>
        <w:t xml:space="preserve"> أسرة مقيمة في المناطق الحضرية بنسبة </w:t>
      </w:r>
      <w:r w:rsidR="00651908">
        <w:rPr>
          <w:rFonts w:ascii="Simplified Arabic" w:hAnsi="Simplified Arabic" w:cs="Simplified Arabic"/>
          <w:color w:val="000000" w:themeColor="text1"/>
          <w:sz w:val="24"/>
          <w:szCs w:val="24"/>
        </w:rPr>
        <w:t>84.4</w:t>
      </w:r>
      <w:r>
        <w:rPr>
          <w:rFonts w:ascii="Simplified Arabic" w:hAnsi="Simplified Arabic" w:cs="Simplified Arabic" w:hint="cs"/>
          <w:color w:val="000000" w:themeColor="text1"/>
          <w:sz w:val="24"/>
          <w:szCs w:val="24"/>
          <w:rtl/>
        </w:rPr>
        <w:t xml:space="preserve">%، </w:t>
      </w:r>
      <w:r>
        <w:rPr>
          <w:rFonts w:ascii="Simplified Arabic" w:hAnsi="Simplified Arabic" w:cs="Simplified Arabic"/>
          <w:color w:val="000000" w:themeColor="text1"/>
          <w:sz w:val="24"/>
          <w:szCs w:val="24"/>
        </w:rPr>
        <w:t xml:space="preserve"> </w:t>
      </w:r>
      <w:r w:rsidR="00651908">
        <w:rPr>
          <w:rFonts w:ascii="Simplified Arabic" w:hAnsi="Simplified Arabic" w:cs="Simplified Arabic"/>
          <w:color w:val="000000" w:themeColor="text1"/>
          <w:sz w:val="24"/>
          <w:szCs w:val="24"/>
        </w:rPr>
        <w:t>6,490</w:t>
      </w:r>
      <w:r>
        <w:rPr>
          <w:rFonts w:ascii="Simplified Arabic" w:hAnsi="Simplified Arabic" w:cs="Simplified Arabic" w:hint="cs"/>
          <w:color w:val="000000" w:themeColor="text1"/>
          <w:sz w:val="24"/>
          <w:szCs w:val="24"/>
          <w:rtl/>
        </w:rPr>
        <w:t xml:space="preserve">أسرة مقيمة في </w:t>
      </w:r>
      <w:r w:rsidR="00986E26">
        <w:rPr>
          <w:rFonts w:ascii="Simplified Arabic" w:hAnsi="Simplified Arabic" w:cs="Simplified Arabic" w:hint="cs"/>
          <w:color w:val="000000" w:themeColor="text1"/>
          <w:sz w:val="24"/>
          <w:szCs w:val="24"/>
          <w:rtl/>
        </w:rPr>
        <w:t xml:space="preserve">المخيمات </w:t>
      </w:r>
      <w:r>
        <w:rPr>
          <w:rFonts w:ascii="Simplified Arabic" w:hAnsi="Simplified Arabic" w:cs="Simplified Arabic" w:hint="cs"/>
          <w:color w:val="000000" w:themeColor="text1"/>
          <w:sz w:val="24"/>
          <w:szCs w:val="24"/>
          <w:rtl/>
        </w:rPr>
        <w:t xml:space="preserve">بنسبة </w:t>
      </w:r>
      <w:r w:rsidR="00651908">
        <w:rPr>
          <w:rFonts w:ascii="Simplified Arabic" w:hAnsi="Simplified Arabic" w:cs="Simplified Arabic"/>
          <w:color w:val="000000" w:themeColor="text1"/>
          <w:sz w:val="24"/>
          <w:szCs w:val="24"/>
        </w:rPr>
        <w:t>15.6</w:t>
      </w:r>
      <w:r>
        <w:rPr>
          <w:rFonts w:ascii="Simplified Arabic" w:hAnsi="Simplified Arabic" w:cs="Simplified Arabic" w:hint="cs"/>
          <w:color w:val="000000" w:themeColor="text1"/>
          <w:sz w:val="24"/>
          <w:szCs w:val="24"/>
          <w:rtl/>
        </w:rPr>
        <w:t xml:space="preserve">% من مجموع الأسر الفلسطينية الخاصة في محافظة </w:t>
      </w:r>
      <w:r w:rsidR="001628C0">
        <w:rPr>
          <w:rFonts w:ascii="Simplified Arabic" w:hAnsi="Simplified Arabic" w:cs="Simplified Arabic" w:hint="cs"/>
          <w:color w:val="000000" w:themeColor="text1"/>
          <w:sz w:val="24"/>
          <w:szCs w:val="24"/>
          <w:rtl/>
        </w:rPr>
        <w:t>رفح</w:t>
      </w:r>
      <w:r>
        <w:rPr>
          <w:rFonts w:ascii="Simplified Arabic" w:hAnsi="Simplified Arabic" w:cs="Simplified Arabic" w:hint="cs"/>
          <w:color w:val="000000" w:themeColor="text1"/>
          <w:sz w:val="24"/>
          <w:szCs w:val="24"/>
          <w:rtl/>
        </w:rPr>
        <w:t>، و</w:t>
      </w:r>
      <w:r w:rsidRPr="00872449">
        <w:rPr>
          <w:rFonts w:ascii="Simplified Arabic" w:hAnsi="Simplified Arabic" w:cs="Simplified Arabic" w:hint="cs"/>
          <w:color w:val="000000" w:themeColor="text1"/>
          <w:sz w:val="24"/>
          <w:szCs w:val="24"/>
          <w:rtl/>
        </w:rPr>
        <w:t>بلغ م</w:t>
      </w:r>
      <w:r>
        <w:rPr>
          <w:rFonts w:ascii="Simplified Arabic" w:hAnsi="Simplified Arabic" w:cs="Simplified Arabic" w:hint="cs"/>
          <w:color w:val="000000" w:themeColor="text1"/>
          <w:sz w:val="24"/>
          <w:szCs w:val="24"/>
          <w:rtl/>
        </w:rPr>
        <w:t>توسط حجم الأسرة الفلسطينية</w:t>
      </w:r>
      <w:r w:rsidR="00A03B4E">
        <w:rPr>
          <w:rFonts w:ascii="Simplified Arabic" w:hAnsi="Simplified Arabic" w:cs="Simplified Arabic" w:hint="cs"/>
          <w:color w:val="000000" w:themeColor="text1"/>
          <w:sz w:val="24"/>
          <w:szCs w:val="24"/>
          <w:rtl/>
        </w:rPr>
        <w:t xml:space="preserve"> </w:t>
      </w:r>
      <w:r w:rsidR="00A03B4E">
        <w:rPr>
          <w:rFonts w:ascii="Simplified Arabic" w:hAnsi="Simplified Arabic" w:cs="Simplified Arabic"/>
          <w:color w:val="000000" w:themeColor="text1"/>
          <w:sz w:val="24"/>
          <w:szCs w:val="24"/>
        </w:rPr>
        <w:t>5.6</w:t>
      </w:r>
      <w:r w:rsidR="00A03B4E">
        <w:rPr>
          <w:rFonts w:ascii="Simplified Arabic" w:hAnsi="Simplified Arabic" w:cs="Simplified Arabic" w:hint="cs"/>
          <w:color w:val="000000" w:themeColor="text1"/>
          <w:sz w:val="24"/>
          <w:szCs w:val="24"/>
          <w:rtl/>
        </w:rPr>
        <w:t xml:space="preserve"> فرداً</w:t>
      </w:r>
      <w:r>
        <w:rPr>
          <w:rFonts w:ascii="Simplified Arabic" w:hAnsi="Simplified Arabic" w:cs="Simplified Arabic" w:hint="cs"/>
          <w:color w:val="000000" w:themeColor="text1"/>
          <w:sz w:val="24"/>
          <w:szCs w:val="24"/>
          <w:rtl/>
        </w:rPr>
        <w:t xml:space="preserve"> </w:t>
      </w:r>
      <w:r w:rsidR="00972427">
        <w:rPr>
          <w:rFonts w:ascii="Simplified Arabic" w:hAnsi="Simplified Arabic" w:cs="Simplified Arabic" w:hint="cs"/>
          <w:color w:val="000000" w:themeColor="text1"/>
          <w:sz w:val="24"/>
          <w:szCs w:val="24"/>
          <w:rtl/>
        </w:rPr>
        <w:t>في</w:t>
      </w:r>
      <w:r>
        <w:rPr>
          <w:rFonts w:ascii="Simplified Arabic" w:hAnsi="Simplified Arabic" w:cs="Simplified Arabic" w:hint="cs"/>
          <w:color w:val="000000" w:themeColor="text1"/>
          <w:sz w:val="24"/>
          <w:szCs w:val="24"/>
          <w:rtl/>
        </w:rPr>
        <w:t xml:space="preserve"> محافظة </w:t>
      </w:r>
      <w:r w:rsidR="001628C0">
        <w:rPr>
          <w:rFonts w:ascii="Simplified Arabic" w:hAnsi="Simplified Arabic" w:cs="Simplified Arabic" w:hint="cs"/>
          <w:color w:val="000000" w:themeColor="text1"/>
          <w:sz w:val="24"/>
          <w:szCs w:val="24"/>
          <w:rtl/>
        </w:rPr>
        <w:t>رفح</w:t>
      </w:r>
      <w:r>
        <w:rPr>
          <w:rFonts w:ascii="Simplified Arabic" w:hAnsi="Simplified Arabic" w:cs="Simplified Arabic" w:hint="cs"/>
          <w:color w:val="000000" w:themeColor="text1"/>
          <w:sz w:val="24"/>
          <w:szCs w:val="24"/>
          <w:rtl/>
        </w:rPr>
        <w:t xml:space="preserve"> </w:t>
      </w:r>
      <w:r w:rsidR="00A03B4E">
        <w:rPr>
          <w:rFonts w:ascii="Simplified Arabic" w:hAnsi="Simplified Arabic" w:cs="Simplified Arabic" w:hint="cs"/>
          <w:color w:val="000000" w:themeColor="text1"/>
          <w:sz w:val="24"/>
          <w:szCs w:val="24"/>
          <w:rtl/>
        </w:rPr>
        <w:t>و</w:t>
      </w:r>
      <w:r w:rsidR="00972427">
        <w:rPr>
          <w:rFonts w:ascii="Simplified Arabic" w:hAnsi="Simplified Arabic" w:cs="Simplified Arabic" w:hint="cs"/>
          <w:color w:val="000000" w:themeColor="text1"/>
          <w:sz w:val="24"/>
          <w:szCs w:val="24"/>
          <w:rtl/>
          <w:lang w:bidi="ar-JO"/>
        </w:rPr>
        <w:t xml:space="preserve">في كلاً من </w:t>
      </w:r>
      <w:r w:rsidR="00F317DF">
        <w:rPr>
          <w:rFonts w:ascii="Simplified Arabic" w:hAnsi="Simplified Arabic" w:cs="Simplified Arabic" w:hint="cs"/>
          <w:color w:val="000000" w:themeColor="text1"/>
          <w:sz w:val="24"/>
          <w:szCs w:val="24"/>
          <w:rtl/>
          <w:lang w:bidi="ar-JO"/>
        </w:rPr>
        <w:t>المناطق الحضرية والمخيمات</w:t>
      </w:r>
      <w:r w:rsidR="00A03B4E">
        <w:rPr>
          <w:rFonts w:ascii="Simplified Arabic" w:hAnsi="Simplified Arabic" w:cs="Simplified Arabic" w:hint="cs"/>
          <w:color w:val="000000" w:themeColor="text1"/>
          <w:sz w:val="24"/>
          <w:szCs w:val="24"/>
          <w:rtl/>
          <w:lang w:bidi="ar-JO"/>
        </w:rPr>
        <w:t xml:space="preserve"> في المحافظة</w:t>
      </w:r>
      <w:r>
        <w:rPr>
          <w:rFonts w:ascii="Simplified Arabic" w:hAnsi="Simplified Arabic" w:cs="Simplified Arabic" w:hint="cs"/>
          <w:color w:val="000000" w:themeColor="text1"/>
          <w:sz w:val="24"/>
          <w:szCs w:val="24"/>
          <w:rtl/>
        </w:rPr>
        <w:t xml:space="preserve">. </w:t>
      </w:r>
      <w:r w:rsidRPr="00872449">
        <w:rPr>
          <w:rFonts w:ascii="Simplified Arabic" w:hAnsi="Simplified Arabic" w:cs="Simplified Arabic" w:hint="cs"/>
          <w:color w:val="000000" w:themeColor="text1"/>
          <w:sz w:val="24"/>
          <w:szCs w:val="24"/>
          <w:rtl/>
        </w:rPr>
        <w:t xml:space="preserve"> كما بلغ عدد الأسر النووية الفلسطينية في </w:t>
      </w:r>
      <w:r>
        <w:rPr>
          <w:rFonts w:ascii="Simplified Arabic" w:hAnsi="Simplified Arabic" w:cs="Simplified Arabic" w:hint="cs"/>
          <w:color w:val="000000" w:themeColor="text1"/>
          <w:sz w:val="24"/>
          <w:szCs w:val="24"/>
          <w:rtl/>
        </w:rPr>
        <w:t xml:space="preserve">محافظة </w:t>
      </w:r>
      <w:r w:rsidR="001628C0">
        <w:rPr>
          <w:rFonts w:ascii="Simplified Arabic" w:hAnsi="Simplified Arabic" w:cs="Simplified Arabic" w:hint="cs"/>
          <w:color w:val="000000" w:themeColor="text1"/>
          <w:sz w:val="24"/>
          <w:szCs w:val="24"/>
          <w:rtl/>
        </w:rPr>
        <w:t>رفح</w:t>
      </w:r>
      <w:r w:rsidRPr="00872449">
        <w:rPr>
          <w:rFonts w:ascii="Simplified Arabic" w:hAnsi="Simplified Arabic" w:cs="Simplified Arabic" w:hint="cs"/>
          <w:color w:val="000000" w:themeColor="text1"/>
          <w:sz w:val="24"/>
          <w:szCs w:val="24"/>
          <w:rtl/>
        </w:rPr>
        <w:t xml:space="preserve"> </w:t>
      </w:r>
      <w:r w:rsidR="00D75D0E">
        <w:rPr>
          <w:rFonts w:ascii="Simplified Arabic" w:hAnsi="Simplified Arabic" w:cs="Simplified Arabic"/>
          <w:color w:val="000000" w:themeColor="text1"/>
          <w:sz w:val="24"/>
          <w:szCs w:val="24"/>
        </w:rPr>
        <w:t>34,875</w:t>
      </w:r>
      <w:r w:rsidRPr="00872449">
        <w:rPr>
          <w:rFonts w:ascii="Simplified Arabic" w:hAnsi="Simplified Arabic" w:cs="Simplified Arabic" w:hint="cs"/>
          <w:color w:val="000000" w:themeColor="text1"/>
          <w:sz w:val="24"/>
          <w:szCs w:val="24"/>
          <w:rtl/>
        </w:rPr>
        <w:t xml:space="preserve"> أسرة تشكل ما نسبته </w:t>
      </w:r>
      <w:r w:rsidR="00D75D0E">
        <w:rPr>
          <w:rFonts w:ascii="Simplified Arabic" w:hAnsi="Simplified Arabic" w:cs="Simplified Arabic"/>
          <w:color w:val="000000" w:themeColor="text1"/>
          <w:sz w:val="24"/>
          <w:szCs w:val="24"/>
        </w:rPr>
        <w:t>83.6</w:t>
      </w:r>
      <w:r w:rsidRPr="00872449">
        <w:rPr>
          <w:rFonts w:ascii="Simplified Arabic" w:hAnsi="Simplified Arabic" w:cs="Simplified Arabic" w:hint="cs"/>
          <w:color w:val="000000" w:themeColor="text1"/>
          <w:sz w:val="24"/>
          <w:szCs w:val="24"/>
          <w:rtl/>
        </w:rPr>
        <w:t>% من مجمو</w:t>
      </w:r>
      <w:r>
        <w:rPr>
          <w:rFonts w:ascii="Simplified Arabic" w:hAnsi="Simplified Arabic" w:cs="Simplified Arabic" w:hint="cs"/>
          <w:color w:val="000000" w:themeColor="text1"/>
          <w:sz w:val="24"/>
          <w:szCs w:val="24"/>
          <w:rtl/>
        </w:rPr>
        <w:t xml:space="preserve">ع الأسر </w:t>
      </w:r>
      <w:r w:rsidRPr="00872449">
        <w:rPr>
          <w:rFonts w:ascii="Simplified Arabic" w:hAnsi="Simplified Arabic" w:cs="Simplified Arabic" w:hint="cs"/>
          <w:color w:val="000000" w:themeColor="text1"/>
          <w:sz w:val="24"/>
          <w:szCs w:val="24"/>
          <w:rtl/>
        </w:rPr>
        <w:t xml:space="preserve">الفلسطينية الخاصة. (انظر/ي جدول </w:t>
      </w:r>
      <w:r>
        <w:rPr>
          <w:rFonts w:ascii="Simplified Arabic" w:hAnsi="Simplified Arabic" w:cs="Simplified Arabic" w:hint="cs"/>
          <w:color w:val="000000" w:themeColor="text1"/>
          <w:sz w:val="24"/>
          <w:szCs w:val="24"/>
          <w:rtl/>
        </w:rPr>
        <w:t>8</w:t>
      </w:r>
      <w:r w:rsidRPr="00872449">
        <w:rPr>
          <w:rFonts w:ascii="Simplified Arabic" w:hAnsi="Simplified Arabic" w:cs="Simplified Arabic" w:hint="cs"/>
          <w:color w:val="000000" w:themeColor="text1"/>
          <w:sz w:val="24"/>
          <w:szCs w:val="24"/>
          <w:rtl/>
        </w:rPr>
        <w:t>).</w:t>
      </w:r>
    </w:p>
    <w:p w:rsidR="006326DA" w:rsidRPr="002C55A8" w:rsidRDefault="006326DA" w:rsidP="006326DA">
      <w:pPr>
        <w:jc w:val="center"/>
        <w:rPr>
          <w:rFonts w:ascii="Simplified Arabic" w:hAnsi="Simplified Arabic" w:cs="Simplified Arabic"/>
          <w:b/>
          <w:bCs/>
          <w:color w:val="000000" w:themeColor="text1"/>
          <w:sz w:val="18"/>
          <w:szCs w:val="18"/>
          <w:rtl/>
        </w:rPr>
      </w:pPr>
    </w:p>
    <w:p w:rsidR="006326DA" w:rsidRPr="00592371" w:rsidRDefault="006326DA" w:rsidP="006326DA">
      <w:pPr>
        <w:jc w:val="center"/>
        <w:rPr>
          <w:rFonts w:ascii="Simplified Arabic" w:hAnsi="Simplified Arabic" w:cs="Simplified Arabic"/>
          <w:b/>
          <w:bCs/>
          <w:color w:val="000000" w:themeColor="text1"/>
          <w:sz w:val="22"/>
          <w:szCs w:val="22"/>
          <w:rtl/>
        </w:rPr>
      </w:pPr>
      <w:r w:rsidRPr="00592371">
        <w:rPr>
          <w:rFonts w:ascii="Simplified Arabic" w:hAnsi="Simplified Arabic" w:cs="Simplified Arabic" w:hint="cs"/>
          <w:b/>
          <w:bCs/>
          <w:color w:val="000000" w:themeColor="text1"/>
          <w:sz w:val="22"/>
          <w:szCs w:val="22"/>
          <w:rtl/>
        </w:rPr>
        <w:t xml:space="preserve">التوزيع النسبي للأسر الفلسطينية الخاصة في </w:t>
      </w:r>
      <w:r>
        <w:rPr>
          <w:rFonts w:ascii="Simplified Arabic" w:hAnsi="Simplified Arabic" w:cs="Simplified Arabic" w:hint="cs"/>
          <w:b/>
          <w:bCs/>
          <w:color w:val="000000" w:themeColor="text1"/>
          <w:sz w:val="22"/>
          <w:szCs w:val="22"/>
          <w:rtl/>
        </w:rPr>
        <w:t xml:space="preserve">محافظة </w:t>
      </w:r>
      <w:r w:rsidR="001628C0">
        <w:rPr>
          <w:rFonts w:ascii="Simplified Arabic" w:hAnsi="Simplified Arabic" w:cs="Simplified Arabic" w:hint="cs"/>
          <w:b/>
          <w:bCs/>
          <w:color w:val="000000" w:themeColor="text1"/>
          <w:sz w:val="22"/>
          <w:szCs w:val="22"/>
          <w:rtl/>
        </w:rPr>
        <w:t>رفح</w:t>
      </w:r>
      <w:r w:rsidRPr="00592371">
        <w:rPr>
          <w:rFonts w:ascii="Simplified Arabic" w:hAnsi="Simplified Arabic" w:cs="Simplified Arabic" w:hint="cs"/>
          <w:b/>
          <w:bCs/>
          <w:color w:val="000000" w:themeColor="text1"/>
          <w:sz w:val="22"/>
          <w:szCs w:val="22"/>
          <w:rtl/>
        </w:rPr>
        <w:t xml:space="preserve"> حسب نوع التجمع، 2017</w:t>
      </w:r>
    </w:p>
    <w:tbl>
      <w:tblPr>
        <w:tblStyle w:val="TableGrid"/>
        <w:bidiVisual/>
        <w:tblW w:w="0" w:type="auto"/>
        <w:jc w:val="center"/>
        <w:tblInd w:w="-639" w:type="dxa"/>
        <w:tblLook w:val="04A0"/>
      </w:tblPr>
      <w:tblGrid>
        <w:gridCol w:w="8991"/>
      </w:tblGrid>
      <w:tr w:rsidR="006326DA" w:rsidTr="00123B7D">
        <w:trPr>
          <w:jc w:val="center"/>
        </w:trPr>
        <w:tc>
          <w:tcPr>
            <w:tcW w:w="8991" w:type="dxa"/>
            <w:vAlign w:val="center"/>
          </w:tcPr>
          <w:p w:rsidR="006326DA" w:rsidRDefault="006326DA" w:rsidP="00123B7D">
            <w:pPr>
              <w:jc w:val="center"/>
              <w:rPr>
                <w:rFonts w:ascii="Simplified Arabic" w:hAnsi="Simplified Arabic" w:cs="Simplified Arabic"/>
                <w:sz w:val="24"/>
                <w:szCs w:val="24"/>
                <w:rtl/>
              </w:rPr>
            </w:pPr>
            <w:r w:rsidRPr="008F719C">
              <w:rPr>
                <w:rFonts w:ascii="Simplified Arabic" w:hAnsi="Simplified Arabic" w:cs="Simplified Arabic"/>
                <w:noProof/>
                <w:sz w:val="24"/>
                <w:szCs w:val="24"/>
                <w:rtl/>
              </w:rPr>
              <w:drawing>
                <wp:inline distT="0" distB="0" distL="0" distR="0">
                  <wp:extent cx="4866198" cy="2592125"/>
                  <wp:effectExtent l="0" t="0" r="0" b="0"/>
                  <wp:docPr id="9" name="Object 3"/>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tc>
      </w:tr>
    </w:tbl>
    <w:p w:rsidR="006326DA" w:rsidRPr="00872449" w:rsidRDefault="006326DA" w:rsidP="006326DA">
      <w:pPr>
        <w:rPr>
          <w:rFonts w:ascii="Simplified Arabic" w:hAnsi="Simplified Arabic" w:cs="Simplified Arabic"/>
          <w:color w:val="000000" w:themeColor="text1"/>
          <w:sz w:val="24"/>
          <w:szCs w:val="24"/>
          <w:rtl/>
        </w:rPr>
      </w:pPr>
    </w:p>
    <w:p w:rsidR="006326DA" w:rsidRDefault="006326DA" w:rsidP="006326DA">
      <w:pPr>
        <w:jc w:val="center"/>
        <w:rPr>
          <w:rFonts w:ascii="Simplified Arabic" w:hAnsi="Simplified Arabic" w:cs="Simplified Arabic"/>
          <w:b/>
          <w:bCs/>
          <w:sz w:val="36"/>
          <w:szCs w:val="36"/>
        </w:rPr>
      </w:pPr>
    </w:p>
    <w:p w:rsidR="00054E86" w:rsidRDefault="00054E86" w:rsidP="00E63900">
      <w:pPr>
        <w:jc w:val="center"/>
        <w:rPr>
          <w:rFonts w:ascii="Simplified Arabic" w:hAnsi="Simplified Arabic" w:cs="Simplified Arabic"/>
          <w:b/>
          <w:bCs/>
          <w:sz w:val="36"/>
          <w:szCs w:val="36"/>
        </w:rPr>
      </w:pPr>
    </w:p>
    <w:p w:rsidR="00054E86" w:rsidRDefault="00054E86" w:rsidP="00E63900">
      <w:pPr>
        <w:jc w:val="center"/>
        <w:rPr>
          <w:rFonts w:ascii="Simplified Arabic" w:hAnsi="Simplified Arabic" w:cs="Simplified Arabic"/>
          <w:b/>
          <w:bCs/>
          <w:sz w:val="36"/>
          <w:szCs w:val="36"/>
          <w:rtl/>
        </w:rPr>
      </w:pPr>
    </w:p>
    <w:p w:rsidR="00054E86" w:rsidRDefault="00054E86" w:rsidP="00E63900">
      <w:pPr>
        <w:jc w:val="center"/>
        <w:rPr>
          <w:rFonts w:ascii="Simplified Arabic" w:hAnsi="Simplified Arabic" w:cs="Simplified Arabic"/>
          <w:b/>
          <w:bCs/>
          <w:sz w:val="36"/>
          <w:szCs w:val="36"/>
          <w:rtl/>
        </w:rPr>
      </w:pPr>
    </w:p>
    <w:p w:rsidR="00054E86" w:rsidRDefault="00054E86" w:rsidP="00E63900">
      <w:pPr>
        <w:jc w:val="center"/>
        <w:rPr>
          <w:rFonts w:ascii="Simplified Arabic" w:hAnsi="Simplified Arabic" w:cs="Simplified Arabic"/>
          <w:b/>
          <w:bCs/>
          <w:sz w:val="36"/>
          <w:szCs w:val="36"/>
          <w:rtl/>
        </w:rPr>
      </w:pPr>
    </w:p>
    <w:p w:rsidR="003808F6" w:rsidRDefault="003808F6" w:rsidP="00E63900">
      <w:pPr>
        <w:jc w:val="center"/>
        <w:rPr>
          <w:rFonts w:ascii="Simplified Arabic" w:hAnsi="Simplified Arabic" w:cs="Simplified Arabic"/>
          <w:b/>
          <w:bCs/>
          <w:sz w:val="36"/>
          <w:szCs w:val="36"/>
          <w:rtl/>
        </w:rPr>
      </w:pPr>
    </w:p>
    <w:p w:rsidR="003808F6" w:rsidRDefault="003808F6" w:rsidP="00E63900">
      <w:pPr>
        <w:jc w:val="center"/>
        <w:rPr>
          <w:rFonts w:ascii="Simplified Arabic" w:hAnsi="Simplified Arabic" w:cs="Simplified Arabic"/>
          <w:b/>
          <w:bCs/>
          <w:sz w:val="36"/>
          <w:szCs w:val="36"/>
          <w:rtl/>
        </w:rPr>
      </w:pPr>
    </w:p>
    <w:p w:rsidR="00F6161F" w:rsidRDefault="00F6161F" w:rsidP="00D60B3B">
      <w:pPr>
        <w:rPr>
          <w:rFonts w:ascii="Simplified Arabic" w:hAnsi="Simplified Arabic" w:cs="Simplified Arabic"/>
          <w:b/>
          <w:bCs/>
          <w:sz w:val="36"/>
          <w:szCs w:val="36"/>
          <w:rtl/>
        </w:rPr>
      </w:pPr>
    </w:p>
    <w:p w:rsidR="00F2357D" w:rsidRDefault="00F2357D" w:rsidP="00D60B3B">
      <w:pPr>
        <w:rPr>
          <w:rFonts w:ascii="Simplified Arabic" w:hAnsi="Simplified Arabic" w:cs="Simplified Arabic"/>
          <w:b/>
          <w:bCs/>
          <w:sz w:val="36"/>
          <w:szCs w:val="36"/>
          <w:rtl/>
        </w:rPr>
      </w:pPr>
    </w:p>
    <w:p w:rsidR="00F2357D" w:rsidRDefault="00F2357D" w:rsidP="00D60B3B">
      <w:pPr>
        <w:rPr>
          <w:rFonts w:ascii="Simplified Arabic" w:hAnsi="Simplified Arabic" w:cs="Simplified Arabic"/>
          <w:b/>
          <w:bCs/>
          <w:sz w:val="36"/>
          <w:szCs w:val="36"/>
          <w:rtl/>
        </w:rPr>
      </w:pPr>
    </w:p>
    <w:p w:rsidR="00F2357D" w:rsidRDefault="00F2357D" w:rsidP="00D60B3B">
      <w:pPr>
        <w:rPr>
          <w:rFonts w:ascii="Simplified Arabic" w:hAnsi="Simplified Arabic" w:cs="Simplified Arabic"/>
          <w:b/>
          <w:bCs/>
          <w:sz w:val="36"/>
          <w:szCs w:val="36"/>
          <w:rtl/>
        </w:rPr>
      </w:pPr>
    </w:p>
    <w:p w:rsidR="00F2357D" w:rsidRDefault="00F2357D" w:rsidP="00D60B3B">
      <w:pPr>
        <w:rPr>
          <w:rFonts w:ascii="Simplified Arabic" w:hAnsi="Simplified Arabic" w:cs="Simplified Arabic"/>
          <w:b/>
          <w:bCs/>
          <w:sz w:val="36"/>
          <w:szCs w:val="36"/>
          <w:rtl/>
        </w:rPr>
      </w:pPr>
    </w:p>
    <w:p w:rsidR="00F2357D" w:rsidRDefault="00F2357D" w:rsidP="00D60B3B">
      <w:pPr>
        <w:rPr>
          <w:rFonts w:ascii="Simplified Arabic" w:hAnsi="Simplified Arabic" w:cs="Simplified Arabic"/>
          <w:b/>
          <w:bCs/>
          <w:sz w:val="36"/>
          <w:szCs w:val="36"/>
          <w:rtl/>
        </w:rPr>
      </w:pPr>
    </w:p>
    <w:p w:rsidR="00F2357D" w:rsidRDefault="00F2357D" w:rsidP="00D60B3B">
      <w:pPr>
        <w:rPr>
          <w:rFonts w:ascii="Simplified Arabic" w:hAnsi="Simplified Arabic" w:cs="Simplified Arabic"/>
          <w:b/>
          <w:bCs/>
          <w:sz w:val="36"/>
          <w:szCs w:val="36"/>
          <w:rtl/>
        </w:rPr>
      </w:pPr>
    </w:p>
    <w:p w:rsidR="00F2357D" w:rsidRDefault="00F2357D" w:rsidP="00D60B3B">
      <w:pPr>
        <w:rPr>
          <w:rFonts w:ascii="Simplified Arabic" w:hAnsi="Simplified Arabic" w:cs="Simplified Arabic"/>
          <w:b/>
          <w:bCs/>
          <w:sz w:val="36"/>
          <w:szCs w:val="36"/>
          <w:rtl/>
        </w:rPr>
      </w:pPr>
    </w:p>
    <w:p w:rsidR="00F2357D" w:rsidRDefault="00F2357D" w:rsidP="00D60B3B">
      <w:pPr>
        <w:rPr>
          <w:rFonts w:ascii="Simplified Arabic" w:hAnsi="Simplified Arabic" w:cs="Simplified Arabic"/>
          <w:b/>
          <w:bCs/>
          <w:sz w:val="36"/>
          <w:szCs w:val="36"/>
          <w:rtl/>
        </w:rPr>
      </w:pPr>
    </w:p>
    <w:p w:rsidR="00F2357D" w:rsidRDefault="00F2357D" w:rsidP="00D60B3B">
      <w:pPr>
        <w:rPr>
          <w:rFonts w:ascii="Simplified Arabic" w:hAnsi="Simplified Arabic" w:cs="Simplified Arabic"/>
          <w:b/>
          <w:bCs/>
          <w:sz w:val="36"/>
          <w:szCs w:val="36"/>
          <w:rtl/>
        </w:rPr>
      </w:pPr>
    </w:p>
    <w:p w:rsidR="00F2357D" w:rsidRDefault="00F2357D" w:rsidP="00D60B3B">
      <w:pPr>
        <w:rPr>
          <w:rFonts w:ascii="Simplified Arabic" w:hAnsi="Simplified Arabic" w:cs="Simplified Arabic"/>
          <w:b/>
          <w:bCs/>
          <w:sz w:val="36"/>
          <w:szCs w:val="36"/>
          <w:rtl/>
        </w:rPr>
      </w:pPr>
    </w:p>
    <w:p w:rsidR="00F2357D" w:rsidRDefault="00F2357D" w:rsidP="00D60B3B">
      <w:pPr>
        <w:rPr>
          <w:rFonts w:ascii="Simplified Arabic" w:hAnsi="Simplified Arabic" w:cs="Simplified Arabic"/>
          <w:b/>
          <w:bCs/>
          <w:sz w:val="36"/>
          <w:szCs w:val="36"/>
          <w:rtl/>
        </w:rPr>
      </w:pPr>
    </w:p>
    <w:p w:rsidR="00F2357D" w:rsidRDefault="00F2357D" w:rsidP="00D60B3B">
      <w:pPr>
        <w:rPr>
          <w:rFonts w:ascii="Simplified Arabic" w:hAnsi="Simplified Arabic" w:cs="Simplified Arabic"/>
          <w:b/>
          <w:bCs/>
          <w:sz w:val="36"/>
          <w:szCs w:val="36"/>
          <w:rtl/>
        </w:rPr>
      </w:pPr>
    </w:p>
    <w:p w:rsidR="00F2357D" w:rsidRDefault="00F2357D" w:rsidP="00D60B3B">
      <w:pPr>
        <w:rPr>
          <w:rFonts w:ascii="Simplified Arabic" w:hAnsi="Simplified Arabic" w:cs="Simplified Arabic"/>
          <w:b/>
          <w:bCs/>
          <w:sz w:val="36"/>
          <w:szCs w:val="36"/>
          <w:rtl/>
        </w:rPr>
      </w:pPr>
    </w:p>
    <w:p w:rsidR="00F2357D" w:rsidRDefault="00F2357D" w:rsidP="00D60B3B">
      <w:pPr>
        <w:rPr>
          <w:rFonts w:ascii="Simplified Arabic" w:hAnsi="Simplified Arabic" w:cs="Simplified Arabic"/>
          <w:b/>
          <w:bCs/>
          <w:sz w:val="36"/>
          <w:szCs w:val="36"/>
          <w:rtl/>
        </w:rPr>
      </w:pPr>
    </w:p>
    <w:p w:rsidR="00F2357D" w:rsidRDefault="00F2357D" w:rsidP="00D60B3B">
      <w:pPr>
        <w:rPr>
          <w:rFonts w:ascii="Simplified Arabic" w:hAnsi="Simplified Arabic" w:cs="Simplified Arabic"/>
          <w:b/>
          <w:bCs/>
          <w:sz w:val="36"/>
          <w:szCs w:val="36"/>
          <w:rtl/>
        </w:rPr>
      </w:pPr>
    </w:p>
    <w:p w:rsidR="00F2357D" w:rsidRDefault="00F2357D" w:rsidP="00D60B3B">
      <w:pPr>
        <w:rPr>
          <w:rFonts w:ascii="Simplified Arabic" w:hAnsi="Simplified Arabic" w:cs="Simplified Arabic"/>
          <w:b/>
          <w:bCs/>
          <w:sz w:val="36"/>
          <w:szCs w:val="36"/>
          <w:rtl/>
        </w:rPr>
      </w:pPr>
    </w:p>
    <w:p w:rsidR="00F2357D" w:rsidRDefault="00F2357D" w:rsidP="00D60B3B">
      <w:pPr>
        <w:rPr>
          <w:rFonts w:ascii="Simplified Arabic" w:hAnsi="Simplified Arabic" w:cs="Simplified Arabic"/>
          <w:b/>
          <w:bCs/>
          <w:sz w:val="36"/>
          <w:szCs w:val="36"/>
          <w:rtl/>
        </w:rPr>
      </w:pPr>
    </w:p>
    <w:p w:rsidR="00F2357D" w:rsidRDefault="00F2357D" w:rsidP="00D60B3B">
      <w:pPr>
        <w:rPr>
          <w:rFonts w:ascii="Simplified Arabic" w:hAnsi="Simplified Arabic" w:cs="Simplified Arabic"/>
          <w:b/>
          <w:bCs/>
          <w:sz w:val="36"/>
          <w:szCs w:val="36"/>
          <w:rtl/>
        </w:rPr>
      </w:pPr>
    </w:p>
    <w:p w:rsidR="00F2357D" w:rsidRDefault="00F2357D" w:rsidP="00D60B3B">
      <w:pPr>
        <w:rPr>
          <w:rFonts w:ascii="Simplified Arabic" w:hAnsi="Simplified Arabic" w:cs="Simplified Arabic"/>
          <w:b/>
          <w:bCs/>
          <w:sz w:val="36"/>
          <w:szCs w:val="36"/>
          <w:rtl/>
        </w:rPr>
      </w:pPr>
    </w:p>
    <w:p w:rsidR="00F2357D" w:rsidRDefault="00F2357D" w:rsidP="00D60B3B">
      <w:pPr>
        <w:rPr>
          <w:rFonts w:ascii="Simplified Arabic" w:hAnsi="Simplified Arabic" w:cs="Simplified Arabic"/>
          <w:b/>
          <w:bCs/>
          <w:sz w:val="36"/>
          <w:szCs w:val="36"/>
          <w:rtl/>
        </w:rPr>
      </w:pPr>
    </w:p>
    <w:p w:rsidR="00F2357D" w:rsidRDefault="00F2357D" w:rsidP="00D60B3B">
      <w:pPr>
        <w:rPr>
          <w:rFonts w:ascii="Simplified Arabic" w:hAnsi="Simplified Arabic" w:cs="Simplified Arabic"/>
          <w:b/>
          <w:bCs/>
          <w:sz w:val="36"/>
          <w:szCs w:val="36"/>
          <w:rtl/>
        </w:rPr>
      </w:pPr>
    </w:p>
    <w:p w:rsidR="00F2357D" w:rsidRDefault="00F2357D" w:rsidP="00D60B3B">
      <w:pPr>
        <w:rPr>
          <w:rFonts w:ascii="Simplified Arabic" w:hAnsi="Simplified Arabic" w:cs="Simplified Arabic"/>
          <w:b/>
          <w:bCs/>
          <w:sz w:val="36"/>
          <w:szCs w:val="36"/>
          <w:rtl/>
        </w:rPr>
      </w:pPr>
    </w:p>
    <w:p w:rsidR="00F2357D" w:rsidRDefault="00F2357D" w:rsidP="00D60B3B">
      <w:pPr>
        <w:rPr>
          <w:rFonts w:ascii="Simplified Arabic" w:hAnsi="Simplified Arabic" w:cs="Simplified Arabic"/>
          <w:b/>
          <w:bCs/>
          <w:sz w:val="36"/>
          <w:szCs w:val="36"/>
          <w:rtl/>
        </w:rPr>
      </w:pPr>
    </w:p>
    <w:p w:rsidR="00E43BE4" w:rsidRDefault="00E43BE4" w:rsidP="00E63900">
      <w:pPr>
        <w:jc w:val="center"/>
        <w:rPr>
          <w:rFonts w:ascii="Simplified Arabic" w:hAnsi="Simplified Arabic" w:cs="Simplified Arabic"/>
          <w:b/>
          <w:bCs/>
          <w:sz w:val="36"/>
          <w:szCs w:val="36"/>
          <w:rtl/>
        </w:rPr>
      </w:pPr>
    </w:p>
    <w:p w:rsidR="00E43BE4" w:rsidRDefault="00E43BE4" w:rsidP="00E63900">
      <w:pPr>
        <w:jc w:val="center"/>
        <w:rPr>
          <w:rFonts w:ascii="Simplified Arabic" w:hAnsi="Simplified Arabic" w:cs="Simplified Arabic"/>
          <w:b/>
          <w:bCs/>
          <w:sz w:val="36"/>
          <w:szCs w:val="36"/>
          <w:rtl/>
        </w:rPr>
      </w:pPr>
    </w:p>
    <w:p w:rsidR="0005528F" w:rsidRDefault="00DD3E8B" w:rsidP="00F2357D">
      <w:pPr>
        <w:jc w:val="center"/>
        <w:rPr>
          <w:rFonts w:ascii="Simplified Arabic" w:hAnsi="Simplified Arabic" w:cs="Simplified Arabic"/>
          <w:b/>
          <w:bCs/>
          <w:sz w:val="36"/>
          <w:szCs w:val="36"/>
          <w:rtl/>
        </w:rPr>
      </w:pPr>
      <w:r w:rsidRPr="00BC5285">
        <w:rPr>
          <w:rFonts w:ascii="Simplified Arabic" w:hAnsi="Simplified Arabic" w:cs="Simplified Arabic" w:hint="cs"/>
          <w:b/>
          <w:bCs/>
          <w:sz w:val="36"/>
          <w:szCs w:val="36"/>
          <w:rtl/>
        </w:rPr>
        <w:t>الجداول الاحصائية</w:t>
      </w:r>
    </w:p>
    <w:p w:rsidR="006D6DCE" w:rsidRPr="00EE723D" w:rsidRDefault="006D6DCE" w:rsidP="00F2357D">
      <w:pPr>
        <w:jc w:val="center"/>
        <w:rPr>
          <w:b/>
          <w:bCs/>
          <w:color w:val="000000" w:themeColor="text1"/>
          <w:sz w:val="40"/>
          <w:szCs w:val="40"/>
        </w:rPr>
      </w:pPr>
      <w:r w:rsidRPr="00EE723D">
        <w:rPr>
          <w:b/>
          <w:bCs/>
          <w:color w:val="000000" w:themeColor="text1"/>
          <w:sz w:val="40"/>
          <w:szCs w:val="40"/>
        </w:rPr>
        <w:t>Statistical Tables</w:t>
      </w:r>
    </w:p>
    <w:p w:rsidR="006D6DCE" w:rsidRPr="00BC5285" w:rsidRDefault="006D6DCE" w:rsidP="00E63900">
      <w:pPr>
        <w:jc w:val="center"/>
        <w:rPr>
          <w:rFonts w:ascii="Simplified Arabic" w:hAnsi="Simplified Arabic" w:cs="Simplified Arabic"/>
          <w:b/>
          <w:bCs/>
          <w:sz w:val="36"/>
          <w:szCs w:val="36"/>
        </w:rPr>
      </w:pPr>
    </w:p>
    <w:p w:rsidR="0005528F" w:rsidRDefault="0005528F">
      <w:pPr>
        <w:bidi w:val="0"/>
        <w:rPr>
          <w:rFonts w:ascii="Simplified Arabic" w:hAnsi="Simplified Arabic" w:cs="Simplified Arabic"/>
          <w:b/>
          <w:bCs/>
          <w:sz w:val="32"/>
          <w:szCs w:val="32"/>
        </w:rPr>
      </w:pPr>
      <w:r>
        <w:rPr>
          <w:rFonts w:ascii="Simplified Arabic" w:hAnsi="Simplified Arabic" w:cs="Simplified Arabic"/>
          <w:b/>
          <w:bCs/>
          <w:sz w:val="32"/>
          <w:szCs w:val="32"/>
        </w:rPr>
        <w:br w:type="page"/>
      </w:r>
    </w:p>
    <w:p w:rsidR="00DD3E8B" w:rsidRPr="00DD3E8B" w:rsidRDefault="00DD3E8B" w:rsidP="00E63900">
      <w:pPr>
        <w:jc w:val="center"/>
        <w:rPr>
          <w:rFonts w:ascii="Simplified Arabic" w:hAnsi="Simplified Arabic" w:cs="Simplified Arabic"/>
          <w:b/>
          <w:bCs/>
          <w:sz w:val="32"/>
          <w:szCs w:val="32"/>
        </w:rPr>
      </w:pPr>
    </w:p>
    <w:sectPr w:rsidR="00DD3E8B" w:rsidRPr="00DD3E8B" w:rsidSect="000853B0">
      <w:footerReference w:type="default" r:id="rId30"/>
      <w:endnotePr>
        <w:numFmt w:val="lowerLetter"/>
      </w:endnotePr>
      <w:pgSz w:w="11906" w:h="16838" w:code="9"/>
      <w:pgMar w:top="1418" w:right="1418" w:bottom="1418" w:left="1418" w:header="709" w:footer="709" w:gutter="0"/>
      <w:pgNumType w:start="23"/>
      <w:cols w:space="720"/>
      <w:bidi/>
      <w:rtlGutter/>
      <w:docGrid w:linePitch="27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A03B4E" w:rsidRDefault="00A03B4E">
      <w:r>
        <w:separator/>
      </w:r>
    </w:p>
  </w:endnote>
  <w:endnote w:type="continuationSeparator" w:id="0">
    <w:p w:rsidR="00A03B4E" w:rsidRDefault="00A03B4E">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plified Arabic">
    <w:panose1 w:val="02020603050405020304"/>
    <w:charset w:val="00"/>
    <w:family w:val="roman"/>
    <w:pitch w:val="variable"/>
    <w:sig w:usb0="00002003" w:usb1="80000000" w:usb2="00000008" w:usb3="00000000" w:csb0="00000041"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raditional Arabic">
    <w:panose1 w:val="02020603050405020304"/>
    <w:charset w:val="00"/>
    <w:family w:val="roman"/>
    <w:pitch w:val="variable"/>
    <w:sig w:usb0="00002003" w:usb1="80000000" w:usb2="00000008" w:usb3="00000000" w:csb0="00000041" w:csb1="00000000"/>
  </w:font>
  <w:font w:name="Tahoma">
    <w:panose1 w:val="020B0604030504040204"/>
    <w:charset w:val="00"/>
    <w:family w:val="swiss"/>
    <w:notTrueType/>
    <w:pitch w:val="variable"/>
    <w:sig w:usb0="00000003" w:usb1="00000000" w:usb2="00000000" w:usb3="00000000" w:csb0="00000001" w:csb1="00000000"/>
  </w:font>
  <w:font w:name="Consolas">
    <w:panose1 w:val="020B0609020204030204"/>
    <w:charset w:val="00"/>
    <w:family w:val="modern"/>
    <w:pitch w:val="fixed"/>
    <w:sig w:usb0="E00006FF" w:usb1="0000FCFF" w:usb2="00000001" w:usb3="00000000" w:csb0="0000019F" w:csb1="00000000"/>
  </w:font>
  <w:font w:name="Arial Unicode MS">
    <w:panose1 w:val="020B0604020202020204"/>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03B4E" w:rsidRDefault="00A03B4E" w:rsidP="003F458C">
    <w:pPr>
      <w:pStyle w:val="Footer"/>
      <w:jc w:val="center"/>
    </w:pPr>
  </w:p>
  <w:p w:rsidR="00A03B4E" w:rsidRDefault="00A03B4E">
    <w:pPr>
      <w:pStyle w:val="Foote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03B4E" w:rsidRDefault="00A03B4E" w:rsidP="003F458C">
    <w:pPr>
      <w:pStyle w:val="Footer"/>
      <w:jc w:val="center"/>
    </w:pPr>
  </w:p>
  <w:p w:rsidR="00A03B4E" w:rsidRDefault="00A03B4E">
    <w:pPr>
      <w:pStyle w:val="Footer"/>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rPr>
        <w:rtl/>
      </w:rPr>
      <w:id w:val="1200721"/>
      <w:docPartObj>
        <w:docPartGallery w:val="Page Numbers (Bottom of Page)"/>
        <w:docPartUnique/>
      </w:docPartObj>
    </w:sdtPr>
    <w:sdtContent>
      <w:p w:rsidR="00A03B4E" w:rsidRDefault="004D70DF">
        <w:pPr>
          <w:pStyle w:val="Footer"/>
          <w:jc w:val="center"/>
        </w:pPr>
        <w:fldSimple w:instr=" PAGE   \* MERGEFORMAT ">
          <w:r w:rsidR="003D4E3E">
            <w:rPr>
              <w:noProof/>
              <w:rtl/>
            </w:rPr>
            <w:t>42</w:t>
          </w:r>
        </w:fldSimple>
      </w:p>
    </w:sdtContent>
  </w:sdt>
  <w:p w:rsidR="00A03B4E" w:rsidRDefault="00A03B4E">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A03B4E" w:rsidRDefault="00A03B4E">
      <w:r>
        <w:separator/>
      </w:r>
    </w:p>
  </w:footnote>
  <w:footnote w:type="continuationSeparator" w:id="0">
    <w:p w:rsidR="00A03B4E" w:rsidRDefault="00A03B4E">
      <w:r>
        <w:continuationSeparator/>
      </w:r>
    </w:p>
  </w:footnote>
  <w:footnote w:id="1">
    <w:p w:rsidR="00A03B4E" w:rsidRDefault="00A03B4E" w:rsidP="004844F3">
      <w:pPr>
        <w:pStyle w:val="FootnoteText"/>
      </w:pPr>
      <w:r>
        <w:rPr>
          <w:rStyle w:val="FootnoteReference"/>
        </w:rPr>
        <w:footnoteRef/>
      </w:r>
      <w:r>
        <w:rPr>
          <w:rtl/>
        </w:rPr>
        <w:t xml:space="preserve"> </w:t>
      </w:r>
      <w:r>
        <w:rPr>
          <w:rFonts w:cs="Simplified Arabic"/>
          <w:rtl/>
        </w:rPr>
        <w:t>يشمل السكان الذين تم عدهم فعلاً،</w:t>
      </w:r>
      <w:r>
        <w:rPr>
          <w:rFonts w:cs="Simplified Arabic" w:hint="cs"/>
          <w:rtl/>
        </w:rPr>
        <w:t xml:space="preserve"> </w:t>
      </w:r>
      <w:r w:rsidRPr="006357B9">
        <w:rPr>
          <w:rFonts w:cs="Simplified Arabic"/>
          <w:rtl/>
        </w:rPr>
        <w:t>وتقديرات عدد السكان الذين لم يتم عده</w:t>
      </w:r>
      <w:r>
        <w:rPr>
          <w:rFonts w:cs="Simplified Arabic"/>
          <w:rtl/>
        </w:rPr>
        <w:t>م على ضوء نتائج الدراسة البعدي</w:t>
      </w:r>
      <w:r>
        <w:rPr>
          <w:rFonts w:cs="Simplified Arabic" w:hint="cs"/>
          <w:rtl/>
        </w:rPr>
        <w:t>ة</w:t>
      </w:r>
      <w:r>
        <w:rPr>
          <w:rFonts w:hint="cs"/>
          <w:rtl/>
        </w:rPr>
        <w:t>.</w:t>
      </w:r>
    </w:p>
  </w:footnote>
  <w:footnote w:id="2">
    <w:p w:rsidR="00A03B4E" w:rsidRDefault="00A03B4E" w:rsidP="006326DA">
      <w:pPr>
        <w:pStyle w:val="FootnoteText"/>
        <w:rPr>
          <w:rtl/>
        </w:rPr>
      </w:pPr>
      <w:r>
        <w:rPr>
          <w:rStyle w:val="FootnoteReference"/>
        </w:rPr>
        <w:footnoteRef/>
      </w:r>
      <w:r>
        <w:rPr>
          <w:rtl/>
        </w:rPr>
        <w:t xml:space="preserve"> </w:t>
      </w:r>
      <w:r>
        <w:rPr>
          <w:rFonts w:cs="Simplified Arabic" w:hint="cs"/>
          <w:sz w:val="18"/>
          <w:szCs w:val="18"/>
          <w:rtl/>
        </w:rPr>
        <w:t xml:space="preserve">يجب </w:t>
      </w:r>
      <w:r w:rsidRPr="00DD6055">
        <w:rPr>
          <w:rFonts w:cs="Simplified Arabic" w:hint="cs"/>
          <w:sz w:val="18"/>
          <w:szCs w:val="18"/>
          <w:rtl/>
        </w:rPr>
        <w:t xml:space="preserve">الأخذ بالاعتبار ان مجموع </w:t>
      </w:r>
      <w:r>
        <w:rPr>
          <w:rFonts w:cs="Simplified Arabic" w:hint="cs"/>
          <w:sz w:val="18"/>
          <w:szCs w:val="18"/>
          <w:rtl/>
        </w:rPr>
        <w:t>الإعاقات</w:t>
      </w:r>
      <w:r w:rsidRPr="00DD6055">
        <w:rPr>
          <w:rFonts w:cs="Simplified Arabic" w:hint="cs"/>
          <w:sz w:val="18"/>
          <w:szCs w:val="18"/>
          <w:rtl/>
        </w:rPr>
        <w:t xml:space="preserve"> أعلى من عدد الأفراد الذين لديهم </w:t>
      </w:r>
      <w:r>
        <w:rPr>
          <w:rFonts w:cs="Simplified Arabic" w:hint="cs"/>
          <w:sz w:val="18"/>
          <w:szCs w:val="18"/>
          <w:rtl/>
        </w:rPr>
        <w:t>إعاقة</w:t>
      </w:r>
      <w:r w:rsidRPr="00DD6055">
        <w:rPr>
          <w:rFonts w:cs="Simplified Arabic" w:hint="cs"/>
          <w:sz w:val="18"/>
          <w:szCs w:val="18"/>
          <w:rtl/>
        </w:rPr>
        <w:t xml:space="preserve"> واحدة على الأقل.</w:t>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03B4E" w:rsidRPr="00D32D50" w:rsidRDefault="00A03B4E" w:rsidP="001628C0">
    <w:pPr>
      <w:pStyle w:val="Header"/>
      <w:rPr>
        <w:rFonts w:asciiTheme="minorBidi" w:hAnsiTheme="minorBidi" w:cstheme="minorBidi"/>
        <w:sz w:val="16"/>
        <w:szCs w:val="16"/>
        <w:rtl/>
      </w:rPr>
    </w:pPr>
    <w:r w:rsidRPr="00E57BA0">
      <w:rPr>
        <w:sz w:val="16"/>
        <w:szCs w:val="16"/>
      </w:rPr>
      <w:t>PCBS</w:t>
    </w:r>
    <w:r w:rsidRPr="00E57BA0">
      <w:rPr>
        <w:rFonts w:hint="cs"/>
        <w:sz w:val="16"/>
        <w:szCs w:val="16"/>
        <w:rtl/>
      </w:rPr>
      <w:t xml:space="preserve">: </w:t>
    </w:r>
    <w:r>
      <w:rPr>
        <w:rFonts w:ascii="Simplified Arabic" w:hAnsi="Simplified Arabic" w:cs="Simplified Arabic"/>
        <w:sz w:val="16"/>
        <w:szCs w:val="16"/>
        <w:rtl/>
      </w:rPr>
      <w:t>التعداد العام 2017:</w:t>
    </w:r>
    <w:r w:rsidRPr="00FB7AA9">
      <w:rPr>
        <w:rFonts w:ascii="Simplified Arabic" w:hAnsi="Simplified Arabic" w:cs="Simplified Arabic"/>
        <w:sz w:val="16"/>
        <w:szCs w:val="16"/>
        <w:rtl/>
      </w:rPr>
      <w:t xml:space="preserve"> النتائج النهائية</w:t>
    </w:r>
    <w:r>
      <w:rPr>
        <w:rFonts w:asciiTheme="minorBidi" w:hAnsiTheme="minorBidi" w:cstheme="minorBidi" w:hint="cs"/>
        <w:sz w:val="16"/>
        <w:szCs w:val="16"/>
        <w:rtl/>
      </w:rPr>
      <w:t xml:space="preserve"> للسكان </w:t>
    </w:r>
    <w:r>
      <w:rPr>
        <w:rFonts w:asciiTheme="minorBidi" w:hAnsiTheme="minorBidi" w:cstheme="minorBidi"/>
        <w:sz w:val="16"/>
        <w:szCs w:val="16"/>
        <w:rtl/>
      </w:rPr>
      <w:t>–</w:t>
    </w:r>
    <w:r>
      <w:rPr>
        <w:rFonts w:asciiTheme="minorBidi" w:hAnsiTheme="minorBidi" w:cstheme="minorBidi" w:hint="cs"/>
        <w:sz w:val="16"/>
        <w:szCs w:val="16"/>
        <w:rtl/>
      </w:rPr>
      <w:t xml:space="preserve">  </w:t>
    </w:r>
    <w:r>
      <w:rPr>
        <w:rFonts w:ascii="Simplified Arabic" w:hAnsi="Simplified Arabic" w:cs="Simplified Arabic" w:hint="cs"/>
        <w:sz w:val="16"/>
        <w:szCs w:val="16"/>
        <w:rtl/>
      </w:rPr>
      <w:t xml:space="preserve">التقرير التفصيلي </w:t>
    </w:r>
    <w:r>
      <w:rPr>
        <w:rFonts w:ascii="Simplified Arabic" w:hAnsi="Simplified Arabic" w:cs="Simplified Arabic"/>
        <w:sz w:val="16"/>
        <w:szCs w:val="16"/>
        <w:rtl/>
      </w:rPr>
      <w:t>–</w:t>
    </w:r>
    <w:r>
      <w:rPr>
        <w:rFonts w:ascii="Simplified Arabic" w:hAnsi="Simplified Arabic" w:cs="Simplified Arabic" w:hint="cs"/>
        <w:sz w:val="16"/>
        <w:szCs w:val="16"/>
        <w:rtl/>
      </w:rPr>
      <w:t xml:space="preserve"> محافظة رفح</w:t>
    </w:r>
    <w:r w:rsidRPr="00D32D50">
      <w:rPr>
        <w:rFonts w:asciiTheme="minorBidi" w:hAnsiTheme="minorBidi" w:cstheme="minorBidi"/>
        <w:sz w:val="16"/>
        <w:szCs w:val="16"/>
        <w:rtl/>
      </w:rPr>
      <w:t>.</w:t>
    </w:r>
  </w:p>
  <w:p w:rsidR="00A03B4E" w:rsidRPr="00AC602A" w:rsidRDefault="00A03B4E" w:rsidP="00D32D50">
    <w:pPr>
      <w:pStyle w:val="Header"/>
      <w:tabs>
        <w:tab w:val="clear" w:pos="4153"/>
        <w:tab w:val="clear" w:pos="8306"/>
        <w:tab w:val="left" w:pos="5152"/>
      </w:tabs>
      <w:bidi w:val="0"/>
      <w:rPr>
        <w:rtl/>
      </w:rPr>
    </w:pPr>
    <w:r>
      <w:tab/>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03B4E" w:rsidRPr="00D32D50" w:rsidRDefault="00A03B4E" w:rsidP="00A408FD">
    <w:pPr>
      <w:pStyle w:val="Header"/>
      <w:rPr>
        <w:rFonts w:asciiTheme="minorBidi" w:hAnsiTheme="minorBidi" w:cstheme="minorBidi"/>
        <w:sz w:val="16"/>
        <w:szCs w:val="16"/>
        <w:rtl/>
      </w:rPr>
    </w:pPr>
  </w:p>
  <w:p w:rsidR="00A03B4E" w:rsidRDefault="00A03B4E">
    <w:pPr>
      <w:pStyle w:val="Header"/>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03B4E" w:rsidRPr="00D32D50" w:rsidRDefault="00A03B4E" w:rsidP="001628C0">
    <w:pPr>
      <w:pStyle w:val="Header"/>
      <w:rPr>
        <w:rFonts w:asciiTheme="minorBidi" w:hAnsiTheme="minorBidi" w:cstheme="minorBidi"/>
        <w:sz w:val="16"/>
        <w:szCs w:val="16"/>
        <w:rtl/>
      </w:rPr>
    </w:pPr>
    <w:r w:rsidRPr="00E57BA0">
      <w:rPr>
        <w:sz w:val="16"/>
        <w:szCs w:val="16"/>
      </w:rPr>
      <w:t>PCBS</w:t>
    </w:r>
    <w:r w:rsidRPr="00E57BA0">
      <w:rPr>
        <w:rFonts w:hint="cs"/>
        <w:sz w:val="16"/>
        <w:szCs w:val="16"/>
        <w:rtl/>
      </w:rPr>
      <w:t xml:space="preserve">: </w:t>
    </w:r>
    <w:r>
      <w:rPr>
        <w:rFonts w:ascii="Simplified Arabic" w:hAnsi="Simplified Arabic" w:cs="Simplified Arabic"/>
        <w:sz w:val="16"/>
        <w:szCs w:val="16"/>
        <w:rtl/>
      </w:rPr>
      <w:t>التعداد العام 2017:</w:t>
    </w:r>
    <w:r w:rsidRPr="00FB7AA9">
      <w:rPr>
        <w:rFonts w:ascii="Simplified Arabic" w:hAnsi="Simplified Arabic" w:cs="Simplified Arabic"/>
        <w:sz w:val="16"/>
        <w:szCs w:val="16"/>
        <w:rtl/>
      </w:rPr>
      <w:t xml:space="preserve"> النتائج النهائية</w:t>
    </w:r>
    <w:r>
      <w:rPr>
        <w:rFonts w:asciiTheme="minorBidi" w:hAnsiTheme="minorBidi" w:cstheme="minorBidi" w:hint="cs"/>
        <w:sz w:val="16"/>
        <w:szCs w:val="16"/>
        <w:rtl/>
      </w:rPr>
      <w:t xml:space="preserve"> للسكان </w:t>
    </w:r>
    <w:r>
      <w:rPr>
        <w:rFonts w:asciiTheme="minorBidi" w:hAnsiTheme="minorBidi" w:cstheme="minorBidi"/>
        <w:sz w:val="16"/>
        <w:szCs w:val="16"/>
        <w:rtl/>
      </w:rPr>
      <w:t>–</w:t>
    </w:r>
    <w:r>
      <w:rPr>
        <w:rFonts w:asciiTheme="minorBidi" w:hAnsiTheme="minorBidi" w:cstheme="minorBidi" w:hint="cs"/>
        <w:sz w:val="16"/>
        <w:szCs w:val="16"/>
        <w:rtl/>
      </w:rPr>
      <w:t xml:space="preserve">  </w:t>
    </w:r>
    <w:r>
      <w:rPr>
        <w:rFonts w:ascii="Simplified Arabic" w:hAnsi="Simplified Arabic" w:cs="Simplified Arabic" w:hint="cs"/>
        <w:sz w:val="16"/>
        <w:szCs w:val="16"/>
        <w:rtl/>
      </w:rPr>
      <w:t xml:space="preserve">التقرير التفصيلي </w:t>
    </w:r>
    <w:r>
      <w:rPr>
        <w:rFonts w:ascii="Simplified Arabic" w:hAnsi="Simplified Arabic" w:cs="Simplified Arabic"/>
        <w:sz w:val="16"/>
        <w:szCs w:val="16"/>
        <w:rtl/>
      </w:rPr>
      <w:t>–</w:t>
    </w:r>
    <w:r>
      <w:rPr>
        <w:rFonts w:ascii="Simplified Arabic" w:hAnsi="Simplified Arabic" w:cs="Simplified Arabic" w:hint="cs"/>
        <w:sz w:val="16"/>
        <w:szCs w:val="16"/>
        <w:rtl/>
      </w:rPr>
      <w:t xml:space="preserve"> محافظة رفح</w:t>
    </w:r>
    <w:r w:rsidRPr="00D32D50">
      <w:rPr>
        <w:rFonts w:asciiTheme="minorBidi" w:hAnsiTheme="minorBidi" w:cstheme="minorBidi"/>
        <w:sz w:val="16"/>
        <w:szCs w:val="16"/>
        <w:rtl/>
      </w:rPr>
      <w:t>.</w:t>
    </w:r>
  </w:p>
  <w:p w:rsidR="00A03B4E" w:rsidRPr="00D32D50" w:rsidRDefault="00A03B4E" w:rsidP="00A408FD">
    <w:pPr>
      <w:pStyle w:val="Header"/>
      <w:rPr>
        <w:rFonts w:asciiTheme="minorBidi" w:hAnsiTheme="minorBidi" w:cstheme="minorBidi"/>
        <w:sz w:val="16"/>
        <w:szCs w:val="16"/>
        <w:rtl/>
      </w:rPr>
    </w:pPr>
  </w:p>
  <w:p w:rsidR="00A03B4E" w:rsidRDefault="00A03B4E">
    <w:pPr>
      <w:pStyle w:val="Header"/>
    </w:pP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03B4E" w:rsidRPr="00D32D50" w:rsidRDefault="00A03B4E" w:rsidP="001628C0">
    <w:pPr>
      <w:pStyle w:val="Header"/>
      <w:rPr>
        <w:rFonts w:asciiTheme="minorBidi" w:hAnsiTheme="minorBidi" w:cstheme="minorBidi"/>
        <w:sz w:val="16"/>
        <w:szCs w:val="16"/>
        <w:rtl/>
      </w:rPr>
    </w:pPr>
    <w:r w:rsidRPr="00E57BA0">
      <w:rPr>
        <w:sz w:val="16"/>
        <w:szCs w:val="16"/>
      </w:rPr>
      <w:t>PCBS</w:t>
    </w:r>
    <w:r w:rsidRPr="00E57BA0">
      <w:rPr>
        <w:rFonts w:hint="cs"/>
        <w:sz w:val="16"/>
        <w:szCs w:val="16"/>
        <w:rtl/>
      </w:rPr>
      <w:t xml:space="preserve">: </w:t>
    </w:r>
    <w:r>
      <w:rPr>
        <w:rFonts w:ascii="Simplified Arabic" w:hAnsi="Simplified Arabic" w:cs="Simplified Arabic"/>
        <w:sz w:val="16"/>
        <w:szCs w:val="16"/>
        <w:rtl/>
      </w:rPr>
      <w:t>التعداد العام 2017:</w:t>
    </w:r>
    <w:r w:rsidRPr="00FB7AA9">
      <w:rPr>
        <w:rFonts w:ascii="Simplified Arabic" w:hAnsi="Simplified Arabic" w:cs="Simplified Arabic"/>
        <w:sz w:val="16"/>
        <w:szCs w:val="16"/>
        <w:rtl/>
      </w:rPr>
      <w:t xml:space="preserve"> النتائج النهائية</w:t>
    </w:r>
    <w:r>
      <w:rPr>
        <w:rFonts w:asciiTheme="minorBidi" w:hAnsiTheme="minorBidi" w:cstheme="minorBidi" w:hint="cs"/>
        <w:sz w:val="16"/>
        <w:szCs w:val="16"/>
        <w:rtl/>
      </w:rPr>
      <w:t xml:space="preserve"> للسكان </w:t>
    </w:r>
    <w:r>
      <w:rPr>
        <w:rFonts w:asciiTheme="minorBidi" w:hAnsiTheme="minorBidi" w:cstheme="minorBidi"/>
        <w:sz w:val="16"/>
        <w:szCs w:val="16"/>
        <w:rtl/>
      </w:rPr>
      <w:t>–</w:t>
    </w:r>
    <w:r>
      <w:rPr>
        <w:rFonts w:asciiTheme="minorBidi" w:hAnsiTheme="minorBidi" w:cstheme="minorBidi" w:hint="cs"/>
        <w:sz w:val="16"/>
        <w:szCs w:val="16"/>
        <w:rtl/>
      </w:rPr>
      <w:t xml:space="preserve">  </w:t>
    </w:r>
    <w:r>
      <w:rPr>
        <w:rFonts w:ascii="Simplified Arabic" w:hAnsi="Simplified Arabic" w:cs="Simplified Arabic" w:hint="cs"/>
        <w:sz w:val="16"/>
        <w:szCs w:val="16"/>
        <w:rtl/>
      </w:rPr>
      <w:t xml:space="preserve">التقرير التفصيلي </w:t>
    </w:r>
    <w:r>
      <w:rPr>
        <w:rFonts w:ascii="Simplified Arabic" w:hAnsi="Simplified Arabic" w:cs="Simplified Arabic"/>
        <w:sz w:val="16"/>
        <w:szCs w:val="16"/>
        <w:rtl/>
      </w:rPr>
      <w:t>–</w:t>
    </w:r>
    <w:r>
      <w:rPr>
        <w:rFonts w:ascii="Simplified Arabic" w:hAnsi="Simplified Arabic" w:cs="Simplified Arabic" w:hint="cs"/>
        <w:sz w:val="16"/>
        <w:szCs w:val="16"/>
        <w:rtl/>
      </w:rPr>
      <w:t xml:space="preserve"> محافظة رفح</w:t>
    </w:r>
    <w:r w:rsidRPr="00D32D50">
      <w:rPr>
        <w:rFonts w:asciiTheme="minorBidi" w:hAnsiTheme="minorBidi" w:cstheme="minorBidi"/>
        <w:sz w:val="16"/>
        <w:szCs w:val="16"/>
        <w:rtl/>
      </w:rPr>
      <w:t>.</w:t>
    </w:r>
  </w:p>
  <w:p w:rsidR="00A03B4E" w:rsidRPr="00D32D50" w:rsidRDefault="00A03B4E" w:rsidP="00A408FD">
    <w:pPr>
      <w:pStyle w:val="Header"/>
      <w:rPr>
        <w:rFonts w:asciiTheme="minorBidi" w:hAnsiTheme="minorBidi" w:cstheme="minorBidi"/>
        <w:sz w:val="16"/>
        <w:szCs w:val="16"/>
        <w:rtl/>
      </w:rPr>
    </w:pPr>
  </w:p>
  <w:p w:rsidR="00A03B4E" w:rsidRDefault="00A03B4E">
    <w:pPr>
      <w:pStyle w:val="Header"/>
    </w:pPr>
  </w:p>
</w:hdr>
</file>

<file path=word/header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03B4E" w:rsidRPr="00D32D50" w:rsidRDefault="00A03B4E" w:rsidP="00173BDC">
    <w:pPr>
      <w:pStyle w:val="Header"/>
      <w:rPr>
        <w:rFonts w:asciiTheme="minorBidi" w:hAnsiTheme="minorBidi" w:cstheme="minorBidi"/>
        <w:sz w:val="16"/>
        <w:szCs w:val="16"/>
        <w:rtl/>
      </w:rPr>
    </w:pPr>
    <w:r w:rsidRPr="00E57BA0">
      <w:rPr>
        <w:sz w:val="16"/>
        <w:szCs w:val="16"/>
      </w:rPr>
      <w:t>PCBS</w:t>
    </w:r>
    <w:r w:rsidRPr="00E57BA0">
      <w:rPr>
        <w:rFonts w:hint="cs"/>
        <w:sz w:val="16"/>
        <w:szCs w:val="16"/>
        <w:rtl/>
      </w:rPr>
      <w:t xml:space="preserve">: </w:t>
    </w:r>
    <w:r>
      <w:rPr>
        <w:rFonts w:ascii="Simplified Arabic" w:hAnsi="Simplified Arabic" w:cs="Simplified Arabic"/>
        <w:sz w:val="16"/>
        <w:szCs w:val="16"/>
        <w:rtl/>
      </w:rPr>
      <w:t>التعداد العام 2017:</w:t>
    </w:r>
    <w:r w:rsidRPr="00FB7AA9">
      <w:rPr>
        <w:rFonts w:ascii="Simplified Arabic" w:hAnsi="Simplified Arabic" w:cs="Simplified Arabic"/>
        <w:sz w:val="16"/>
        <w:szCs w:val="16"/>
        <w:rtl/>
      </w:rPr>
      <w:t xml:space="preserve"> النتائج النهائية</w:t>
    </w:r>
    <w:r>
      <w:rPr>
        <w:rFonts w:asciiTheme="minorBidi" w:hAnsiTheme="minorBidi" w:cstheme="minorBidi" w:hint="cs"/>
        <w:sz w:val="16"/>
        <w:szCs w:val="16"/>
        <w:rtl/>
      </w:rPr>
      <w:t xml:space="preserve"> للسكان </w:t>
    </w:r>
    <w:r>
      <w:rPr>
        <w:rFonts w:asciiTheme="minorBidi" w:hAnsiTheme="minorBidi" w:cstheme="minorBidi"/>
        <w:sz w:val="16"/>
        <w:szCs w:val="16"/>
        <w:rtl/>
      </w:rPr>
      <w:t>–</w:t>
    </w:r>
    <w:r>
      <w:rPr>
        <w:rFonts w:asciiTheme="minorBidi" w:hAnsiTheme="minorBidi" w:cstheme="minorBidi" w:hint="cs"/>
        <w:sz w:val="16"/>
        <w:szCs w:val="16"/>
        <w:rtl/>
      </w:rPr>
      <w:t xml:space="preserve">  </w:t>
    </w:r>
    <w:r>
      <w:rPr>
        <w:rFonts w:ascii="Simplified Arabic" w:hAnsi="Simplified Arabic" w:cs="Simplified Arabic" w:hint="cs"/>
        <w:sz w:val="16"/>
        <w:szCs w:val="16"/>
        <w:rtl/>
      </w:rPr>
      <w:t xml:space="preserve">التقرير التفصيلي </w:t>
    </w:r>
    <w:r>
      <w:rPr>
        <w:rFonts w:ascii="Simplified Arabic" w:hAnsi="Simplified Arabic" w:cs="Simplified Arabic"/>
        <w:sz w:val="16"/>
        <w:szCs w:val="16"/>
        <w:rtl/>
      </w:rPr>
      <w:t>–</w:t>
    </w:r>
    <w:r>
      <w:rPr>
        <w:rFonts w:ascii="Simplified Arabic" w:hAnsi="Simplified Arabic" w:cs="Simplified Arabic" w:hint="cs"/>
        <w:sz w:val="16"/>
        <w:szCs w:val="16"/>
        <w:rtl/>
      </w:rPr>
      <w:t xml:space="preserve"> محافظة رفح</w:t>
    </w:r>
  </w:p>
  <w:p w:rsidR="00A03B4E" w:rsidRDefault="00A03B4E" w:rsidP="00D32D50">
    <w:pPr>
      <w:pStyle w:val="Header"/>
      <w:tabs>
        <w:tab w:val="clear" w:pos="4153"/>
        <w:tab w:val="clear" w:pos="8306"/>
        <w:tab w:val="left" w:pos="5152"/>
      </w:tabs>
      <w:bidi w:val="0"/>
      <w:rPr>
        <w:rtl/>
      </w:rPr>
    </w:pPr>
    <w:r>
      <w:tab/>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9A10CCD"/>
    <w:multiLevelType w:val="multilevel"/>
    <w:tmpl w:val="61569594"/>
    <w:lvl w:ilvl="0">
      <w:start w:val="1"/>
      <w:numFmt w:val="decimal"/>
      <w:lvlText w:val="%1."/>
      <w:lvlJc w:val="left"/>
      <w:pPr>
        <w:tabs>
          <w:tab w:val="num" w:pos="1345"/>
        </w:tabs>
        <w:ind w:left="1345" w:right="1345" w:hanging="360"/>
      </w:pPr>
      <w:rPr>
        <w:rFonts w:ascii="Times New Roman" w:hAnsi="Times New Roman" w:hint="default"/>
        <w:sz w:val="20"/>
      </w:rPr>
    </w:lvl>
    <w:lvl w:ilvl="1">
      <w:start w:val="1"/>
      <w:numFmt w:val="decimal"/>
      <w:isLgl/>
      <w:lvlText w:val="%1.%2"/>
      <w:lvlJc w:val="left"/>
      <w:pPr>
        <w:ind w:left="1345" w:hanging="360"/>
      </w:pPr>
      <w:rPr>
        <w:rFonts w:hint="default"/>
      </w:rPr>
    </w:lvl>
    <w:lvl w:ilvl="2">
      <w:start w:val="1"/>
      <w:numFmt w:val="decimal"/>
      <w:isLgl/>
      <w:lvlText w:val="%1.%2.%3"/>
      <w:lvlJc w:val="left"/>
      <w:pPr>
        <w:ind w:left="1705" w:hanging="720"/>
      </w:pPr>
      <w:rPr>
        <w:rFonts w:hint="default"/>
      </w:rPr>
    </w:lvl>
    <w:lvl w:ilvl="3">
      <w:start w:val="1"/>
      <w:numFmt w:val="decimal"/>
      <w:isLgl/>
      <w:lvlText w:val="%1.%2.%3.%4"/>
      <w:lvlJc w:val="left"/>
      <w:pPr>
        <w:ind w:left="1705" w:hanging="720"/>
      </w:pPr>
      <w:rPr>
        <w:rFonts w:hint="default"/>
      </w:rPr>
    </w:lvl>
    <w:lvl w:ilvl="4">
      <w:start w:val="1"/>
      <w:numFmt w:val="decimal"/>
      <w:isLgl/>
      <w:lvlText w:val="%1.%2.%3.%4.%5"/>
      <w:lvlJc w:val="left"/>
      <w:pPr>
        <w:ind w:left="2065" w:hanging="1080"/>
      </w:pPr>
      <w:rPr>
        <w:rFonts w:hint="default"/>
      </w:rPr>
    </w:lvl>
    <w:lvl w:ilvl="5">
      <w:start w:val="1"/>
      <w:numFmt w:val="decimal"/>
      <w:isLgl/>
      <w:lvlText w:val="%1.%2.%3.%4.%5.%6"/>
      <w:lvlJc w:val="left"/>
      <w:pPr>
        <w:ind w:left="2425" w:hanging="1440"/>
      </w:pPr>
      <w:rPr>
        <w:rFonts w:hint="default"/>
      </w:rPr>
    </w:lvl>
    <w:lvl w:ilvl="6">
      <w:start w:val="1"/>
      <w:numFmt w:val="decimal"/>
      <w:isLgl/>
      <w:lvlText w:val="%1.%2.%3.%4.%5.%6.%7"/>
      <w:lvlJc w:val="left"/>
      <w:pPr>
        <w:ind w:left="2425" w:hanging="1440"/>
      </w:pPr>
      <w:rPr>
        <w:rFonts w:hint="default"/>
      </w:rPr>
    </w:lvl>
    <w:lvl w:ilvl="7">
      <w:start w:val="1"/>
      <w:numFmt w:val="decimal"/>
      <w:isLgl/>
      <w:lvlText w:val="%1.%2.%3.%4.%5.%6.%7.%8"/>
      <w:lvlJc w:val="left"/>
      <w:pPr>
        <w:ind w:left="2785" w:hanging="1800"/>
      </w:pPr>
      <w:rPr>
        <w:rFonts w:hint="default"/>
      </w:rPr>
    </w:lvl>
    <w:lvl w:ilvl="8">
      <w:start w:val="1"/>
      <w:numFmt w:val="decimal"/>
      <w:isLgl/>
      <w:lvlText w:val="%1.%2.%3.%4.%5.%6.%7.%8.%9"/>
      <w:lvlJc w:val="left"/>
      <w:pPr>
        <w:ind w:left="2785" w:hanging="1800"/>
      </w:pPr>
      <w:rPr>
        <w:rFonts w:hint="default"/>
      </w:rPr>
    </w:lvl>
  </w:abstractNum>
  <w:abstractNum w:abstractNumId="1">
    <w:nsid w:val="0A047DF5"/>
    <w:multiLevelType w:val="hybridMultilevel"/>
    <w:tmpl w:val="8AD21CC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
    <w:nsid w:val="0AE10D18"/>
    <w:multiLevelType w:val="hybridMultilevel"/>
    <w:tmpl w:val="14B81796"/>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
    <w:nsid w:val="0FEA37C1"/>
    <w:multiLevelType w:val="hybridMultilevel"/>
    <w:tmpl w:val="8702E95C"/>
    <w:lvl w:ilvl="0" w:tplc="0401000F">
      <w:start w:val="1"/>
      <w:numFmt w:val="decimal"/>
      <w:lvlText w:val="%1."/>
      <w:lvlJc w:val="left"/>
      <w:pPr>
        <w:tabs>
          <w:tab w:val="num" w:pos="720"/>
        </w:tabs>
        <w:ind w:left="720" w:right="720" w:hanging="360"/>
      </w:pPr>
    </w:lvl>
    <w:lvl w:ilvl="1" w:tplc="E2905F6A">
      <w:start w:val="1"/>
      <w:numFmt w:val="arabicAbjad"/>
      <w:lvlText w:val="%2."/>
      <w:lvlJc w:val="left"/>
      <w:pPr>
        <w:tabs>
          <w:tab w:val="num" w:pos="1800"/>
        </w:tabs>
        <w:ind w:left="1800" w:right="1800" w:hanging="360"/>
      </w:pPr>
      <w:rPr>
        <w:rFonts w:hint="default"/>
      </w:rPr>
    </w:lvl>
    <w:lvl w:ilvl="2" w:tplc="0401001B" w:tentative="1">
      <w:start w:val="1"/>
      <w:numFmt w:val="lowerRoman"/>
      <w:lvlText w:val="%3."/>
      <w:lvlJc w:val="right"/>
      <w:pPr>
        <w:tabs>
          <w:tab w:val="num" w:pos="2520"/>
        </w:tabs>
        <w:ind w:left="2520" w:right="2520" w:hanging="180"/>
      </w:pPr>
    </w:lvl>
    <w:lvl w:ilvl="3" w:tplc="0401000F" w:tentative="1">
      <w:start w:val="1"/>
      <w:numFmt w:val="decimal"/>
      <w:lvlText w:val="%4."/>
      <w:lvlJc w:val="left"/>
      <w:pPr>
        <w:tabs>
          <w:tab w:val="num" w:pos="3240"/>
        </w:tabs>
        <w:ind w:left="3240" w:right="3240" w:hanging="360"/>
      </w:pPr>
    </w:lvl>
    <w:lvl w:ilvl="4" w:tplc="04010019" w:tentative="1">
      <w:start w:val="1"/>
      <w:numFmt w:val="lowerLetter"/>
      <w:lvlText w:val="%5."/>
      <w:lvlJc w:val="left"/>
      <w:pPr>
        <w:tabs>
          <w:tab w:val="num" w:pos="3960"/>
        </w:tabs>
        <w:ind w:left="3960" w:right="3960" w:hanging="360"/>
      </w:pPr>
    </w:lvl>
    <w:lvl w:ilvl="5" w:tplc="0401001B" w:tentative="1">
      <w:start w:val="1"/>
      <w:numFmt w:val="lowerRoman"/>
      <w:lvlText w:val="%6."/>
      <w:lvlJc w:val="right"/>
      <w:pPr>
        <w:tabs>
          <w:tab w:val="num" w:pos="4680"/>
        </w:tabs>
        <w:ind w:left="4680" w:right="4680" w:hanging="180"/>
      </w:pPr>
    </w:lvl>
    <w:lvl w:ilvl="6" w:tplc="0401000F" w:tentative="1">
      <w:start w:val="1"/>
      <w:numFmt w:val="decimal"/>
      <w:lvlText w:val="%7."/>
      <w:lvlJc w:val="left"/>
      <w:pPr>
        <w:tabs>
          <w:tab w:val="num" w:pos="5400"/>
        </w:tabs>
        <w:ind w:left="5400" w:right="5400" w:hanging="360"/>
      </w:pPr>
    </w:lvl>
    <w:lvl w:ilvl="7" w:tplc="04010019" w:tentative="1">
      <w:start w:val="1"/>
      <w:numFmt w:val="lowerLetter"/>
      <w:lvlText w:val="%8."/>
      <w:lvlJc w:val="left"/>
      <w:pPr>
        <w:tabs>
          <w:tab w:val="num" w:pos="6120"/>
        </w:tabs>
        <w:ind w:left="6120" w:right="6120" w:hanging="360"/>
      </w:pPr>
    </w:lvl>
    <w:lvl w:ilvl="8" w:tplc="0401001B" w:tentative="1">
      <w:start w:val="1"/>
      <w:numFmt w:val="lowerRoman"/>
      <w:lvlText w:val="%9."/>
      <w:lvlJc w:val="right"/>
      <w:pPr>
        <w:tabs>
          <w:tab w:val="num" w:pos="6840"/>
        </w:tabs>
        <w:ind w:left="6840" w:right="6840" w:hanging="180"/>
      </w:pPr>
    </w:lvl>
  </w:abstractNum>
  <w:abstractNum w:abstractNumId="4">
    <w:nsid w:val="109C72F4"/>
    <w:multiLevelType w:val="hybridMultilevel"/>
    <w:tmpl w:val="9E56EE26"/>
    <w:lvl w:ilvl="0" w:tplc="0401000F">
      <w:start w:val="1"/>
      <w:numFmt w:val="decimal"/>
      <w:lvlText w:val="%1."/>
      <w:lvlJc w:val="left"/>
      <w:pPr>
        <w:tabs>
          <w:tab w:val="num" w:pos="720"/>
        </w:tabs>
        <w:ind w:left="720" w:right="720" w:hanging="360"/>
      </w:p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5">
    <w:nsid w:val="1149552B"/>
    <w:multiLevelType w:val="hybridMultilevel"/>
    <w:tmpl w:val="3648B5B0"/>
    <w:lvl w:ilvl="0" w:tplc="0401000F">
      <w:start w:val="1"/>
      <w:numFmt w:val="decimal"/>
      <w:lvlText w:val="%1."/>
      <w:lvlJc w:val="left"/>
      <w:pPr>
        <w:tabs>
          <w:tab w:val="num" w:pos="720"/>
        </w:tabs>
        <w:ind w:left="720" w:right="720" w:hanging="360"/>
      </w:p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6">
    <w:nsid w:val="164D4586"/>
    <w:multiLevelType w:val="hybridMultilevel"/>
    <w:tmpl w:val="94E2247C"/>
    <w:lvl w:ilvl="0" w:tplc="BCF8F994">
      <w:start w:val="1"/>
      <w:numFmt w:val="arabicAlpha"/>
      <w:lvlText w:val="%1."/>
      <w:lvlJc w:val="left"/>
      <w:pPr>
        <w:tabs>
          <w:tab w:val="num" w:pos="360"/>
        </w:tabs>
        <w:ind w:left="360" w:right="720" w:hanging="360"/>
      </w:pPr>
      <w:rPr>
        <w:rFonts w:hint="default"/>
      </w:rPr>
    </w:lvl>
    <w:lvl w:ilvl="1" w:tplc="169CC47A">
      <w:start w:val="1"/>
      <w:numFmt w:val="decimal"/>
      <w:lvlText w:val="%2."/>
      <w:lvlJc w:val="left"/>
      <w:pPr>
        <w:tabs>
          <w:tab w:val="num" w:pos="1080"/>
        </w:tabs>
        <w:ind w:left="1080" w:right="1440" w:hanging="360"/>
      </w:pPr>
      <w:rPr>
        <w:rFonts w:hint="cs"/>
      </w:rPr>
    </w:lvl>
    <w:lvl w:ilvl="2" w:tplc="0401001B" w:tentative="1">
      <w:start w:val="1"/>
      <w:numFmt w:val="lowerRoman"/>
      <w:lvlText w:val="%3."/>
      <w:lvlJc w:val="right"/>
      <w:pPr>
        <w:tabs>
          <w:tab w:val="num" w:pos="1800"/>
        </w:tabs>
        <w:ind w:left="1800" w:right="2160" w:hanging="180"/>
      </w:pPr>
    </w:lvl>
    <w:lvl w:ilvl="3" w:tplc="0401000F" w:tentative="1">
      <w:start w:val="1"/>
      <w:numFmt w:val="decimal"/>
      <w:lvlText w:val="%4."/>
      <w:lvlJc w:val="left"/>
      <w:pPr>
        <w:tabs>
          <w:tab w:val="num" w:pos="2520"/>
        </w:tabs>
        <w:ind w:left="2520" w:right="2880" w:hanging="360"/>
      </w:pPr>
    </w:lvl>
    <w:lvl w:ilvl="4" w:tplc="04010019" w:tentative="1">
      <w:start w:val="1"/>
      <w:numFmt w:val="lowerLetter"/>
      <w:lvlText w:val="%5."/>
      <w:lvlJc w:val="left"/>
      <w:pPr>
        <w:tabs>
          <w:tab w:val="num" w:pos="3240"/>
        </w:tabs>
        <w:ind w:left="3240" w:right="3600" w:hanging="360"/>
      </w:pPr>
    </w:lvl>
    <w:lvl w:ilvl="5" w:tplc="0401001B" w:tentative="1">
      <w:start w:val="1"/>
      <w:numFmt w:val="lowerRoman"/>
      <w:lvlText w:val="%6."/>
      <w:lvlJc w:val="right"/>
      <w:pPr>
        <w:tabs>
          <w:tab w:val="num" w:pos="3960"/>
        </w:tabs>
        <w:ind w:left="3960" w:right="4320" w:hanging="180"/>
      </w:pPr>
    </w:lvl>
    <w:lvl w:ilvl="6" w:tplc="0401000F" w:tentative="1">
      <w:start w:val="1"/>
      <w:numFmt w:val="decimal"/>
      <w:lvlText w:val="%7."/>
      <w:lvlJc w:val="left"/>
      <w:pPr>
        <w:tabs>
          <w:tab w:val="num" w:pos="4680"/>
        </w:tabs>
        <w:ind w:left="4680" w:right="5040" w:hanging="360"/>
      </w:pPr>
    </w:lvl>
    <w:lvl w:ilvl="7" w:tplc="04010019" w:tentative="1">
      <w:start w:val="1"/>
      <w:numFmt w:val="lowerLetter"/>
      <w:lvlText w:val="%8."/>
      <w:lvlJc w:val="left"/>
      <w:pPr>
        <w:tabs>
          <w:tab w:val="num" w:pos="5400"/>
        </w:tabs>
        <w:ind w:left="5400" w:right="5760" w:hanging="360"/>
      </w:pPr>
    </w:lvl>
    <w:lvl w:ilvl="8" w:tplc="0401001B" w:tentative="1">
      <w:start w:val="1"/>
      <w:numFmt w:val="lowerRoman"/>
      <w:lvlText w:val="%9."/>
      <w:lvlJc w:val="right"/>
      <w:pPr>
        <w:tabs>
          <w:tab w:val="num" w:pos="6120"/>
        </w:tabs>
        <w:ind w:left="6120" w:right="6480" w:hanging="180"/>
      </w:pPr>
    </w:lvl>
  </w:abstractNum>
  <w:abstractNum w:abstractNumId="7">
    <w:nsid w:val="171F26B2"/>
    <w:multiLevelType w:val="hybridMultilevel"/>
    <w:tmpl w:val="5F76AC6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nsid w:val="1789083A"/>
    <w:multiLevelType w:val="hybridMultilevel"/>
    <w:tmpl w:val="75DAA5D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1A432765"/>
    <w:multiLevelType w:val="hybridMultilevel"/>
    <w:tmpl w:val="1D9C4F88"/>
    <w:lvl w:ilvl="0" w:tplc="0409000F">
      <w:start w:val="1"/>
      <w:numFmt w:val="decimal"/>
      <w:lvlText w:val="%1."/>
      <w:lvlJc w:val="left"/>
      <w:pPr>
        <w:ind w:left="859" w:hanging="360"/>
      </w:pPr>
    </w:lvl>
    <w:lvl w:ilvl="1" w:tplc="04090019" w:tentative="1">
      <w:start w:val="1"/>
      <w:numFmt w:val="lowerLetter"/>
      <w:lvlText w:val="%2."/>
      <w:lvlJc w:val="left"/>
      <w:pPr>
        <w:ind w:left="1579" w:hanging="360"/>
      </w:pPr>
    </w:lvl>
    <w:lvl w:ilvl="2" w:tplc="0409001B" w:tentative="1">
      <w:start w:val="1"/>
      <w:numFmt w:val="lowerRoman"/>
      <w:lvlText w:val="%3."/>
      <w:lvlJc w:val="right"/>
      <w:pPr>
        <w:ind w:left="2299" w:hanging="180"/>
      </w:pPr>
    </w:lvl>
    <w:lvl w:ilvl="3" w:tplc="0409000F" w:tentative="1">
      <w:start w:val="1"/>
      <w:numFmt w:val="decimal"/>
      <w:lvlText w:val="%4."/>
      <w:lvlJc w:val="left"/>
      <w:pPr>
        <w:ind w:left="3019" w:hanging="360"/>
      </w:pPr>
    </w:lvl>
    <w:lvl w:ilvl="4" w:tplc="04090019" w:tentative="1">
      <w:start w:val="1"/>
      <w:numFmt w:val="lowerLetter"/>
      <w:lvlText w:val="%5."/>
      <w:lvlJc w:val="left"/>
      <w:pPr>
        <w:ind w:left="3739" w:hanging="360"/>
      </w:pPr>
    </w:lvl>
    <w:lvl w:ilvl="5" w:tplc="0409001B" w:tentative="1">
      <w:start w:val="1"/>
      <w:numFmt w:val="lowerRoman"/>
      <w:lvlText w:val="%6."/>
      <w:lvlJc w:val="right"/>
      <w:pPr>
        <w:ind w:left="4459" w:hanging="180"/>
      </w:pPr>
    </w:lvl>
    <w:lvl w:ilvl="6" w:tplc="0409000F" w:tentative="1">
      <w:start w:val="1"/>
      <w:numFmt w:val="decimal"/>
      <w:lvlText w:val="%7."/>
      <w:lvlJc w:val="left"/>
      <w:pPr>
        <w:ind w:left="5179" w:hanging="360"/>
      </w:pPr>
    </w:lvl>
    <w:lvl w:ilvl="7" w:tplc="04090019" w:tentative="1">
      <w:start w:val="1"/>
      <w:numFmt w:val="lowerLetter"/>
      <w:lvlText w:val="%8."/>
      <w:lvlJc w:val="left"/>
      <w:pPr>
        <w:ind w:left="5899" w:hanging="360"/>
      </w:pPr>
    </w:lvl>
    <w:lvl w:ilvl="8" w:tplc="0409001B" w:tentative="1">
      <w:start w:val="1"/>
      <w:numFmt w:val="lowerRoman"/>
      <w:lvlText w:val="%9."/>
      <w:lvlJc w:val="right"/>
      <w:pPr>
        <w:ind w:left="6619" w:hanging="180"/>
      </w:pPr>
    </w:lvl>
  </w:abstractNum>
  <w:abstractNum w:abstractNumId="10">
    <w:nsid w:val="1B1363BA"/>
    <w:multiLevelType w:val="hybridMultilevel"/>
    <w:tmpl w:val="29AE58B4"/>
    <w:lvl w:ilvl="0" w:tplc="0409000F">
      <w:start w:val="1"/>
      <w:numFmt w:val="decimal"/>
      <w:lvlText w:val="%1."/>
      <w:lvlJc w:val="left"/>
      <w:pPr>
        <w:ind w:left="870" w:hanging="360"/>
      </w:pPr>
      <w:rPr>
        <w:rFonts w:hint="default"/>
      </w:rPr>
    </w:lvl>
    <w:lvl w:ilvl="1" w:tplc="04090003" w:tentative="1">
      <w:start w:val="1"/>
      <w:numFmt w:val="bullet"/>
      <w:lvlText w:val="o"/>
      <w:lvlJc w:val="left"/>
      <w:pPr>
        <w:ind w:left="1590" w:hanging="360"/>
      </w:pPr>
      <w:rPr>
        <w:rFonts w:ascii="Courier New" w:hAnsi="Courier New" w:cs="Courier New" w:hint="default"/>
      </w:rPr>
    </w:lvl>
    <w:lvl w:ilvl="2" w:tplc="04090005" w:tentative="1">
      <w:start w:val="1"/>
      <w:numFmt w:val="bullet"/>
      <w:lvlText w:val=""/>
      <w:lvlJc w:val="left"/>
      <w:pPr>
        <w:ind w:left="2310" w:hanging="360"/>
      </w:pPr>
      <w:rPr>
        <w:rFonts w:ascii="Wingdings" w:hAnsi="Wingdings" w:hint="default"/>
      </w:rPr>
    </w:lvl>
    <w:lvl w:ilvl="3" w:tplc="04090001" w:tentative="1">
      <w:start w:val="1"/>
      <w:numFmt w:val="bullet"/>
      <w:lvlText w:val=""/>
      <w:lvlJc w:val="left"/>
      <w:pPr>
        <w:ind w:left="3030" w:hanging="360"/>
      </w:pPr>
      <w:rPr>
        <w:rFonts w:ascii="Symbol" w:hAnsi="Symbol" w:hint="default"/>
      </w:rPr>
    </w:lvl>
    <w:lvl w:ilvl="4" w:tplc="04090003" w:tentative="1">
      <w:start w:val="1"/>
      <w:numFmt w:val="bullet"/>
      <w:lvlText w:val="o"/>
      <w:lvlJc w:val="left"/>
      <w:pPr>
        <w:ind w:left="3750" w:hanging="360"/>
      </w:pPr>
      <w:rPr>
        <w:rFonts w:ascii="Courier New" w:hAnsi="Courier New" w:cs="Courier New" w:hint="default"/>
      </w:rPr>
    </w:lvl>
    <w:lvl w:ilvl="5" w:tplc="04090005" w:tentative="1">
      <w:start w:val="1"/>
      <w:numFmt w:val="bullet"/>
      <w:lvlText w:val=""/>
      <w:lvlJc w:val="left"/>
      <w:pPr>
        <w:ind w:left="4470" w:hanging="360"/>
      </w:pPr>
      <w:rPr>
        <w:rFonts w:ascii="Wingdings" w:hAnsi="Wingdings" w:hint="default"/>
      </w:rPr>
    </w:lvl>
    <w:lvl w:ilvl="6" w:tplc="04090001" w:tentative="1">
      <w:start w:val="1"/>
      <w:numFmt w:val="bullet"/>
      <w:lvlText w:val=""/>
      <w:lvlJc w:val="left"/>
      <w:pPr>
        <w:ind w:left="5190" w:hanging="360"/>
      </w:pPr>
      <w:rPr>
        <w:rFonts w:ascii="Symbol" w:hAnsi="Symbol" w:hint="default"/>
      </w:rPr>
    </w:lvl>
    <w:lvl w:ilvl="7" w:tplc="04090003" w:tentative="1">
      <w:start w:val="1"/>
      <w:numFmt w:val="bullet"/>
      <w:lvlText w:val="o"/>
      <w:lvlJc w:val="left"/>
      <w:pPr>
        <w:ind w:left="5910" w:hanging="360"/>
      </w:pPr>
      <w:rPr>
        <w:rFonts w:ascii="Courier New" w:hAnsi="Courier New" w:cs="Courier New" w:hint="default"/>
      </w:rPr>
    </w:lvl>
    <w:lvl w:ilvl="8" w:tplc="04090005" w:tentative="1">
      <w:start w:val="1"/>
      <w:numFmt w:val="bullet"/>
      <w:lvlText w:val=""/>
      <w:lvlJc w:val="left"/>
      <w:pPr>
        <w:ind w:left="6630" w:hanging="360"/>
      </w:pPr>
      <w:rPr>
        <w:rFonts w:ascii="Wingdings" w:hAnsi="Wingdings" w:hint="default"/>
      </w:rPr>
    </w:lvl>
  </w:abstractNum>
  <w:abstractNum w:abstractNumId="11">
    <w:nsid w:val="1DFB4C4D"/>
    <w:multiLevelType w:val="singleLevel"/>
    <w:tmpl w:val="C1265C5E"/>
    <w:lvl w:ilvl="0">
      <w:start w:val="1"/>
      <w:numFmt w:val="decimal"/>
      <w:lvlText w:val="%1."/>
      <w:legacy w:legacy="1" w:legacySpace="0" w:legacyIndent="360"/>
      <w:lvlJc w:val="center"/>
      <w:pPr>
        <w:ind w:left="360" w:right="360" w:hanging="360"/>
      </w:pPr>
      <w:rPr>
        <w:rFonts w:hAnsi="Simplified Arabic" w:cs="Simplified Arabic" w:hint="default"/>
        <w:sz w:val="24"/>
      </w:rPr>
    </w:lvl>
  </w:abstractNum>
  <w:abstractNum w:abstractNumId="12">
    <w:nsid w:val="1F217885"/>
    <w:multiLevelType w:val="hybridMultilevel"/>
    <w:tmpl w:val="934EBB96"/>
    <w:lvl w:ilvl="0" w:tplc="0401000F">
      <w:start w:val="1"/>
      <w:numFmt w:val="decimal"/>
      <w:lvlText w:val="%1."/>
      <w:lvlJc w:val="left"/>
      <w:pPr>
        <w:tabs>
          <w:tab w:val="num" w:pos="1080"/>
        </w:tabs>
        <w:ind w:left="1080" w:right="1080" w:hanging="360"/>
      </w:pPr>
    </w:lvl>
    <w:lvl w:ilvl="1" w:tplc="04010019" w:tentative="1">
      <w:start w:val="1"/>
      <w:numFmt w:val="lowerLetter"/>
      <w:lvlText w:val="%2."/>
      <w:lvlJc w:val="left"/>
      <w:pPr>
        <w:tabs>
          <w:tab w:val="num" w:pos="1800"/>
        </w:tabs>
        <w:ind w:left="1800" w:right="1800" w:hanging="360"/>
      </w:pPr>
    </w:lvl>
    <w:lvl w:ilvl="2" w:tplc="0401001B" w:tentative="1">
      <w:start w:val="1"/>
      <w:numFmt w:val="lowerRoman"/>
      <w:lvlText w:val="%3."/>
      <w:lvlJc w:val="right"/>
      <w:pPr>
        <w:tabs>
          <w:tab w:val="num" w:pos="2520"/>
        </w:tabs>
        <w:ind w:left="2520" w:right="2520" w:hanging="180"/>
      </w:pPr>
    </w:lvl>
    <w:lvl w:ilvl="3" w:tplc="0401000F" w:tentative="1">
      <w:start w:val="1"/>
      <w:numFmt w:val="decimal"/>
      <w:lvlText w:val="%4."/>
      <w:lvlJc w:val="left"/>
      <w:pPr>
        <w:tabs>
          <w:tab w:val="num" w:pos="3240"/>
        </w:tabs>
        <w:ind w:left="3240" w:right="3240" w:hanging="360"/>
      </w:pPr>
    </w:lvl>
    <w:lvl w:ilvl="4" w:tplc="04010019" w:tentative="1">
      <w:start w:val="1"/>
      <w:numFmt w:val="lowerLetter"/>
      <w:lvlText w:val="%5."/>
      <w:lvlJc w:val="left"/>
      <w:pPr>
        <w:tabs>
          <w:tab w:val="num" w:pos="3960"/>
        </w:tabs>
        <w:ind w:left="3960" w:right="3960" w:hanging="360"/>
      </w:pPr>
    </w:lvl>
    <w:lvl w:ilvl="5" w:tplc="0401001B" w:tentative="1">
      <w:start w:val="1"/>
      <w:numFmt w:val="lowerRoman"/>
      <w:lvlText w:val="%6."/>
      <w:lvlJc w:val="right"/>
      <w:pPr>
        <w:tabs>
          <w:tab w:val="num" w:pos="4680"/>
        </w:tabs>
        <w:ind w:left="4680" w:right="4680" w:hanging="180"/>
      </w:pPr>
    </w:lvl>
    <w:lvl w:ilvl="6" w:tplc="0401000F" w:tentative="1">
      <w:start w:val="1"/>
      <w:numFmt w:val="decimal"/>
      <w:lvlText w:val="%7."/>
      <w:lvlJc w:val="left"/>
      <w:pPr>
        <w:tabs>
          <w:tab w:val="num" w:pos="5400"/>
        </w:tabs>
        <w:ind w:left="5400" w:right="5400" w:hanging="360"/>
      </w:pPr>
    </w:lvl>
    <w:lvl w:ilvl="7" w:tplc="04010019" w:tentative="1">
      <w:start w:val="1"/>
      <w:numFmt w:val="lowerLetter"/>
      <w:lvlText w:val="%8."/>
      <w:lvlJc w:val="left"/>
      <w:pPr>
        <w:tabs>
          <w:tab w:val="num" w:pos="6120"/>
        </w:tabs>
        <w:ind w:left="6120" w:right="6120" w:hanging="360"/>
      </w:pPr>
    </w:lvl>
    <w:lvl w:ilvl="8" w:tplc="0401001B" w:tentative="1">
      <w:start w:val="1"/>
      <w:numFmt w:val="lowerRoman"/>
      <w:lvlText w:val="%9."/>
      <w:lvlJc w:val="right"/>
      <w:pPr>
        <w:tabs>
          <w:tab w:val="num" w:pos="6840"/>
        </w:tabs>
        <w:ind w:left="6840" w:right="6840" w:hanging="180"/>
      </w:pPr>
    </w:lvl>
  </w:abstractNum>
  <w:abstractNum w:abstractNumId="13">
    <w:nsid w:val="263A4B48"/>
    <w:multiLevelType w:val="hybridMultilevel"/>
    <w:tmpl w:val="AB102D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27C32D60"/>
    <w:multiLevelType w:val="hybridMultilevel"/>
    <w:tmpl w:val="1AD6FDF2"/>
    <w:lvl w:ilvl="0" w:tplc="BDE8E8D6">
      <w:start w:val="1"/>
      <w:numFmt w:val="decimal"/>
      <w:lvlText w:val="%1."/>
      <w:lvlJc w:val="left"/>
      <w:pPr>
        <w:ind w:left="217" w:hanging="360"/>
      </w:pPr>
      <w:rPr>
        <w:rFonts w:hint="default"/>
      </w:rPr>
    </w:lvl>
    <w:lvl w:ilvl="1" w:tplc="04090019" w:tentative="1">
      <w:start w:val="1"/>
      <w:numFmt w:val="lowerLetter"/>
      <w:lvlText w:val="%2."/>
      <w:lvlJc w:val="left"/>
      <w:pPr>
        <w:ind w:left="937" w:hanging="360"/>
      </w:pPr>
    </w:lvl>
    <w:lvl w:ilvl="2" w:tplc="0409001B" w:tentative="1">
      <w:start w:val="1"/>
      <w:numFmt w:val="lowerRoman"/>
      <w:lvlText w:val="%3."/>
      <w:lvlJc w:val="right"/>
      <w:pPr>
        <w:ind w:left="1657" w:hanging="180"/>
      </w:pPr>
    </w:lvl>
    <w:lvl w:ilvl="3" w:tplc="0409000F" w:tentative="1">
      <w:start w:val="1"/>
      <w:numFmt w:val="decimal"/>
      <w:lvlText w:val="%4."/>
      <w:lvlJc w:val="left"/>
      <w:pPr>
        <w:ind w:left="2377" w:hanging="360"/>
      </w:pPr>
    </w:lvl>
    <w:lvl w:ilvl="4" w:tplc="04090019" w:tentative="1">
      <w:start w:val="1"/>
      <w:numFmt w:val="lowerLetter"/>
      <w:lvlText w:val="%5."/>
      <w:lvlJc w:val="left"/>
      <w:pPr>
        <w:ind w:left="3097" w:hanging="360"/>
      </w:pPr>
    </w:lvl>
    <w:lvl w:ilvl="5" w:tplc="0409001B" w:tentative="1">
      <w:start w:val="1"/>
      <w:numFmt w:val="lowerRoman"/>
      <w:lvlText w:val="%6."/>
      <w:lvlJc w:val="right"/>
      <w:pPr>
        <w:ind w:left="3817" w:hanging="180"/>
      </w:pPr>
    </w:lvl>
    <w:lvl w:ilvl="6" w:tplc="0409000F" w:tentative="1">
      <w:start w:val="1"/>
      <w:numFmt w:val="decimal"/>
      <w:lvlText w:val="%7."/>
      <w:lvlJc w:val="left"/>
      <w:pPr>
        <w:ind w:left="4537" w:hanging="360"/>
      </w:pPr>
    </w:lvl>
    <w:lvl w:ilvl="7" w:tplc="04090019" w:tentative="1">
      <w:start w:val="1"/>
      <w:numFmt w:val="lowerLetter"/>
      <w:lvlText w:val="%8."/>
      <w:lvlJc w:val="left"/>
      <w:pPr>
        <w:ind w:left="5257" w:hanging="360"/>
      </w:pPr>
    </w:lvl>
    <w:lvl w:ilvl="8" w:tplc="0409001B" w:tentative="1">
      <w:start w:val="1"/>
      <w:numFmt w:val="lowerRoman"/>
      <w:lvlText w:val="%9."/>
      <w:lvlJc w:val="right"/>
      <w:pPr>
        <w:ind w:left="5977" w:hanging="180"/>
      </w:pPr>
    </w:lvl>
  </w:abstractNum>
  <w:abstractNum w:abstractNumId="15">
    <w:nsid w:val="2B8D74C3"/>
    <w:multiLevelType w:val="hybridMultilevel"/>
    <w:tmpl w:val="9E940792"/>
    <w:lvl w:ilvl="0" w:tplc="EC2A9ADE">
      <w:start w:val="1"/>
      <w:numFmt w:val="decimal"/>
      <w:lvlText w:val="%1."/>
      <w:lvlJc w:val="left"/>
      <w:pPr>
        <w:ind w:left="1080" w:hanging="360"/>
      </w:pPr>
      <w:rPr>
        <w:rFonts w:hint="default"/>
        <w:bCs/>
        <w:iCs w:val="0"/>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6">
    <w:nsid w:val="2CDF14FA"/>
    <w:multiLevelType w:val="singleLevel"/>
    <w:tmpl w:val="5B2AECB4"/>
    <w:lvl w:ilvl="0">
      <w:start w:val="1"/>
      <w:numFmt w:val="decimal"/>
      <w:lvlText w:val="%1."/>
      <w:lvlJc w:val="left"/>
      <w:pPr>
        <w:tabs>
          <w:tab w:val="num" w:pos="1345"/>
        </w:tabs>
        <w:ind w:left="1345" w:right="1345" w:hanging="360"/>
      </w:pPr>
      <w:rPr>
        <w:rFonts w:ascii="Times New Roman" w:hAnsi="Times New Roman" w:hint="default"/>
        <w:b w:val="0"/>
        <w:i w:val="0"/>
        <w:sz w:val="20"/>
      </w:rPr>
    </w:lvl>
  </w:abstractNum>
  <w:abstractNum w:abstractNumId="17">
    <w:nsid w:val="2E0B14F9"/>
    <w:multiLevelType w:val="hybridMultilevel"/>
    <w:tmpl w:val="783C279A"/>
    <w:lvl w:ilvl="0" w:tplc="0409000F">
      <w:start w:val="1"/>
      <w:numFmt w:val="decimal"/>
      <w:lvlText w:val="%1."/>
      <w:lvlJc w:val="left"/>
      <w:pPr>
        <w:ind w:left="718" w:hanging="360"/>
      </w:pPr>
    </w:lvl>
    <w:lvl w:ilvl="1" w:tplc="04090019" w:tentative="1">
      <w:start w:val="1"/>
      <w:numFmt w:val="lowerLetter"/>
      <w:lvlText w:val="%2."/>
      <w:lvlJc w:val="left"/>
      <w:pPr>
        <w:ind w:left="1438" w:hanging="360"/>
      </w:pPr>
    </w:lvl>
    <w:lvl w:ilvl="2" w:tplc="0409001B" w:tentative="1">
      <w:start w:val="1"/>
      <w:numFmt w:val="lowerRoman"/>
      <w:lvlText w:val="%3."/>
      <w:lvlJc w:val="right"/>
      <w:pPr>
        <w:ind w:left="2158" w:hanging="180"/>
      </w:pPr>
    </w:lvl>
    <w:lvl w:ilvl="3" w:tplc="0409000F" w:tentative="1">
      <w:start w:val="1"/>
      <w:numFmt w:val="decimal"/>
      <w:lvlText w:val="%4."/>
      <w:lvlJc w:val="left"/>
      <w:pPr>
        <w:ind w:left="2878" w:hanging="360"/>
      </w:pPr>
    </w:lvl>
    <w:lvl w:ilvl="4" w:tplc="04090019" w:tentative="1">
      <w:start w:val="1"/>
      <w:numFmt w:val="lowerLetter"/>
      <w:lvlText w:val="%5."/>
      <w:lvlJc w:val="left"/>
      <w:pPr>
        <w:ind w:left="3598" w:hanging="360"/>
      </w:pPr>
    </w:lvl>
    <w:lvl w:ilvl="5" w:tplc="0409001B" w:tentative="1">
      <w:start w:val="1"/>
      <w:numFmt w:val="lowerRoman"/>
      <w:lvlText w:val="%6."/>
      <w:lvlJc w:val="right"/>
      <w:pPr>
        <w:ind w:left="4318" w:hanging="180"/>
      </w:pPr>
    </w:lvl>
    <w:lvl w:ilvl="6" w:tplc="0409000F" w:tentative="1">
      <w:start w:val="1"/>
      <w:numFmt w:val="decimal"/>
      <w:lvlText w:val="%7."/>
      <w:lvlJc w:val="left"/>
      <w:pPr>
        <w:ind w:left="5038" w:hanging="360"/>
      </w:pPr>
    </w:lvl>
    <w:lvl w:ilvl="7" w:tplc="04090019" w:tentative="1">
      <w:start w:val="1"/>
      <w:numFmt w:val="lowerLetter"/>
      <w:lvlText w:val="%8."/>
      <w:lvlJc w:val="left"/>
      <w:pPr>
        <w:ind w:left="5758" w:hanging="360"/>
      </w:pPr>
    </w:lvl>
    <w:lvl w:ilvl="8" w:tplc="0409001B" w:tentative="1">
      <w:start w:val="1"/>
      <w:numFmt w:val="lowerRoman"/>
      <w:lvlText w:val="%9."/>
      <w:lvlJc w:val="right"/>
      <w:pPr>
        <w:ind w:left="6478" w:hanging="180"/>
      </w:pPr>
    </w:lvl>
  </w:abstractNum>
  <w:abstractNum w:abstractNumId="18">
    <w:nsid w:val="2ECF6637"/>
    <w:multiLevelType w:val="singleLevel"/>
    <w:tmpl w:val="C1265C5E"/>
    <w:lvl w:ilvl="0">
      <w:start w:val="1"/>
      <w:numFmt w:val="decimal"/>
      <w:lvlText w:val="%1."/>
      <w:legacy w:legacy="1" w:legacySpace="0" w:legacyIndent="360"/>
      <w:lvlJc w:val="center"/>
      <w:pPr>
        <w:ind w:left="360" w:right="360" w:hanging="360"/>
      </w:pPr>
      <w:rPr>
        <w:rFonts w:hAnsi="Simplified Arabic" w:cs="Simplified Arabic" w:hint="default"/>
        <w:sz w:val="24"/>
      </w:rPr>
    </w:lvl>
  </w:abstractNum>
  <w:abstractNum w:abstractNumId="19">
    <w:nsid w:val="335D43BC"/>
    <w:multiLevelType w:val="multilevel"/>
    <w:tmpl w:val="7718506C"/>
    <w:lvl w:ilvl="0">
      <w:start w:val="1"/>
      <w:numFmt w:val="decimal"/>
      <w:lvlText w:val="%1."/>
      <w:lvlJc w:val="left"/>
      <w:pPr>
        <w:ind w:left="971" w:hanging="360"/>
      </w:pPr>
    </w:lvl>
    <w:lvl w:ilvl="1">
      <w:start w:val="2"/>
      <w:numFmt w:val="decimal"/>
      <w:isLgl/>
      <w:lvlText w:val="%1.%2"/>
      <w:lvlJc w:val="left"/>
      <w:pPr>
        <w:ind w:left="1376" w:hanging="765"/>
      </w:pPr>
      <w:rPr>
        <w:rFonts w:hint="default"/>
      </w:rPr>
    </w:lvl>
    <w:lvl w:ilvl="2">
      <w:start w:val="3"/>
      <w:numFmt w:val="decimal"/>
      <w:isLgl/>
      <w:lvlText w:val="%1.%2.%3"/>
      <w:lvlJc w:val="left"/>
      <w:pPr>
        <w:ind w:left="1376" w:hanging="765"/>
      </w:pPr>
      <w:rPr>
        <w:rFonts w:hint="default"/>
      </w:rPr>
    </w:lvl>
    <w:lvl w:ilvl="3">
      <w:start w:val="4"/>
      <w:numFmt w:val="decimal"/>
      <w:isLgl/>
      <w:lvlText w:val="%1.%2.%3.%4"/>
      <w:lvlJc w:val="left"/>
      <w:pPr>
        <w:ind w:left="1376" w:hanging="765"/>
      </w:pPr>
      <w:rPr>
        <w:rFonts w:hint="default"/>
      </w:rPr>
    </w:lvl>
    <w:lvl w:ilvl="4">
      <w:start w:val="1"/>
      <w:numFmt w:val="decimal"/>
      <w:isLgl/>
      <w:lvlText w:val="%1.%2.%3.%4.%5"/>
      <w:lvlJc w:val="left"/>
      <w:pPr>
        <w:ind w:left="1691" w:hanging="1080"/>
      </w:pPr>
      <w:rPr>
        <w:rFonts w:hint="default"/>
      </w:rPr>
    </w:lvl>
    <w:lvl w:ilvl="5">
      <w:start w:val="1"/>
      <w:numFmt w:val="decimal"/>
      <w:isLgl/>
      <w:lvlText w:val="%1.%2.%3.%4.%5.%6"/>
      <w:lvlJc w:val="left"/>
      <w:pPr>
        <w:ind w:left="2051" w:hanging="1440"/>
      </w:pPr>
      <w:rPr>
        <w:rFonts w:hint="default"/>
      </w:rPr>
    </w:lvl>
    <w:lvl w:ilvl="6">
      <w:start w:val="1"/>
      <w:numFmt w:val="decimal"/>
      <w:isLgl/>
      <w:lvlText w:val="%1.%2.%3.%4.%5.%6.%7"/>
      <w:lvlJc w:val="left"/>
      <w:pPr>
        <w:ind w:left="2051" w:hanging="1440"/>
      </w:pPr>
      <w:rPr>
        <w:rFonts w:hint="default"/>
      </w:rPr>
    </w:lvl>
    <w:lvl w:ilvl="7">
      <w:start w:val="1"/>
      <w:numFmt w:val="decimal"/>
      <w:isLgl/>
      <w:lvlText w:val="%1.%2.%3.%4.%5.%6.%7.%8"/>
      <w:lvlJc w:val="left"/>
      <w:pPr>
        <w:ind w:left="2411" w:hanging="1800"/>
      </w:pPr>
      <w:rPr>
        <w:rFonts w:hint="default"/>
      </w:rPr>
    </w:lvl>
    <w:lvl w:ilvl="8">
      <w:start w:val="1"/>
      <w:numFmt w:val="decimal"/>
      <w:isLgl/>
      <w:lvlText w:val="%1.%2.%3.%4.%5.%6.%7.%8.%9"/>
      <w:lvlJc w:val="left"/>
      <w:pPr>
        <w:ind w:left="2411" w:hanging="1800"/>
      </w:pPr>
      <w:rPr>
        <w:rFonts w:hint="default"/>
      </w:rPr>
    </w:lvl>
  </w:abstractNum>
  <w:abstractNum w:abstractNumId="20">
    <w:nsid w:val="3C57223D"/>
    <w:multiLevelType w:val="hybridMultilevel"/>
    <w:tmpl w:val="6EFE7B06"/>
    <w:lvl w:ilvl="0" w:tplc="0809000F">
      <w:start w:val="1"/>
      <w:numFmt w:val="decimal"/>
      <w:lvlText w:val="%1."/>
      <w:lvlJc w:val="left"/>
      <w:pPr>
        <w:ind w:left="776" w:hanging="360"/>
      </w:pPr>
    </w:lvl>
    <w:lvl w:ilvl="1" w:tplc="08090019" w:tentative="1">
      <w:start w:val="1"/>
      <w:numFmt w:val="lowerLetter"/>
      <w:lvlText w:val="%2."/>
      <w:lvlJc w:val="left"/>
      <w:pPr>
        <w:ind w:left="1496" w:hanging="360"/>
      </w:pPr>
    </w:lvl>
    <w:lvl w:ilvl="2" w:tplc="0809001B" w:tentative="1">
      <w:start w:val="1"/>
      <w:numFmt w:val="lowerRoman"/>
      <w:lvlText w:val="%3."/>
      <w:lvlJc w:val="right"/>
      <w:pPr>
        <w:ind w:left="2216" w:hanging="180"/>
      </w:pPr>
    </w:lvl>
    <w:lvl w:ilvl="3" w:tplc="0809000F" w:tentative="1">
      <w:start w:val="1"/>
      <w:numFmt w:val="decimal"/>
      <w:lvlText w:val="%4."/>
      <w:lvlJc w:val="left"/>
      <w:pPr>
        <w:ind w:left="2936" w:hanging="360"/>
      </w:pPr>
    </w:lvl>
    <w:lvl w:ilvl="4" w:tplc="08090019" w:tentative="1">
      <w:start w:val="1"/>
      <w:numFmt w:val="lowerLetter"/>
      <w:lvlText w:val="%5."/>
      <w:lvlJc w:val="left"/>
      <w:pPr>
        <w:ind w:left="3656" w:hanging="360"/>
      </w:pPr>
    </w:lvl>
    <w:lvl w:ilvl="5" w:tplc="0809001B" w:tentative="1">
      <w:start w:val="1"/>
      <w:numFmt w:val="lowerRoman"/>
      <w:lvlText w:val="%6."/>
      <w:lvlJc w:val="right"/>
      <w:pPr>
        <w:ind w:left="4376" w:hanging="180"/>
      </w:pPr>
    </w:lvl>
    <w:lvl w:ilvl="6" w:tplc="0809000F" w:tentative="1">
      <w:start w:val="1"/>
      <w:numFmt w:val="decimal"/>
      <w:lvlText w:val="%7."/>
      <w:lvlJc w:val="left"/>
      <w:pPr>
        <w:ind w:left="5096" w:hanging="360"/>
      </w:pPr>
    </w:lvl>
    <w:lvl w:ilvl="7" w:tplc="08090019" w:tentative="1">
      <w:start w:val="1"/>
      <w:numFmt w:val="lowerLetter"/>
      <w:lvlText w:val="%8."/>
      <w:lvlJc w:val="left"/>
      <w:pPr>
        <w:ind w:left="5816" w:hanging="360"/>
      </w:pPr>
    </w:lvl>
    <w:lvl w:ilvl="8" w:tplc="0809001B" w:tentative="1">
      <w:start w:val="1"/>
      <w:numFmt w:val="lowerRoman"/>
      <w:lvlText w:val="%9."/>
      <w:lvlJc w:val="right"/>
      <w:pPr>
        <w:ind w:left="6536" w:hanging="180"/>
      </w:pPr>
    </w:lvl>
  </w:abstractNum>
  <w:abstractNum w:abstractNumId="21">
    <w:nsid w:val="3C6F2A86"/>
    <w:multiLevelType w:val="multilevel"/>
    <w:tmpl w:val="4A5E7DC0"/>
    <w:lvl w:ilvl="0">
      <w:start w:val="1"/>
      <w:numFmt w:val="decimal"/>
      <w:lvlText w:val="%1."/>
      <w:lvlJc w:val="left"/>
      <w:pPr>
        <w:tabs>
          <w:tab w:val="num" w:pos="1345"/>
        </w:tabs>
        <w:ind w:left="1345" w:right="1345" w:hanging="360"/>
      </w:pPr>
      <w:rPr>
        <w:rFonts w:ascii="Times New Roman" w:hAnsi="Times New Roman" w:hint="default"/>
        <w:sz w:val="20"/>
      </w:rPr>
    </w:lvl>
    <w:lvl w:ilvl="1">
      <w:start w:val="2"/>
      <w:numFmt w:val="decimal"/>
      <w:isLgl/>
      <w:lvlText w:val="%1.%2"/>
      <w:lvlJc w:val="left"/>
      <w:pPr>
        <w:tabs>
          <w:tab w:val="num" w:pos="1465"/>
        </w:tabs>
        <w:ind w:left="1465" w:right="1465" w:hanging="480"/>
      </w:pPr>
      <w:rPr>
        <w:rFonts w:hint="cs"/>
      </w:rPr>
    </w:lvl>
    <w:lvl w:ilvl="2">
      <w:start w:val="4"/>
      <w:numFmt w:val="decimal"/>
      <w:isLgl/>
      <w:lvlText w:val="%1.%2.%3"/>
      <w:lvlJc w:val="left"/>
      <w:pPr>
        <w:tabs>
          <w:tab w:val="num" w:pos="1705"/>
        </w:tabs>
        <w:ind w:left="1705" w:right="1705" w:hanging="720"/>
      </w:pPr>
      <w:rPr>
        <w:rFonts w:hint="cs"/>
      </w:rPr>
    </w:lvl>
    <w:lvl w:ilvl="3">
      <w:start w:val="1"/>
      <w:numFmt w:val="decimal"/>
      <w:isLgl/>
      <w:lvlText w:val="%1.%2.%3.%4"/>
      <w:lvlJc w:val="left"/>
      <w:pPr>
        <w:tabs>
          <w:tab w:val="num" w:pos="1705"/>
        </w:tabs>
        <w:ind w:left="1705" w:right="1705" w:hanging="720"/>
      </w:pPr>
      <w:rPr>
        <w:rFonts w:hint="cs"/>
      </w:rPr>
    </w:lvl>
    <w:lvl w:ilvl="4">
      <w:start w:val="1"/>
      <w:numFmt w:val="decimal"/>
      <w:isLgl/>
      <w:lvlText w:val="%1.%2.%3.%4.%5"/>
      <w:lvlJc w:val="left"/>
      <w:pPr>
        <w:tabs>
          <w:tab w:val="num" w:pos="2065"/>
        </w:tabs>
        <w:ind w:left="2065" w:right="2065" w:hanging="1080"/>
      </w:pPr>
      <w:rPr>
        <w:rFonts w:hint="cs"/>
      </w:rPr>
    </w:lvl>
    <w:lvl w:ilvl="5">
      <w:start w:val="1"/>
      <w:numFmt w:val="decimal"/>
      <w:isLgl/>
      <w:lvlText w:val="%1.%2.%3.%4.%5.%6"/>
      <w:lvlJc w:val="left"/>
      <w:pPr>
        <w:tabs>
          <w:tab w:val="num" w:pos="2425"/>
        </w:tabs>
        <w:ind w:left="2425" w:right="2425" w:hanging="1440"/>
      </w:pPr>
      <w:rPr>
        <w:rFonts w:hint="cs"/>
      </w:rPr>
    </w:lvl>
    <w:lvl w:ilvl="6">
      <w:start w:val="1"/>
      <w:numFmt w:val="decimal"/>
      <w:isLgl/>
      <w:lvlText w:val="%1.%2.%3.%4.%5.%6.%7"/>
      <w:lvlJc w:val="left"/>
      <w:pPr>
        <w:tabs>
          <w:tab w:val="num" w:pos="2425"/>
        </w:tabs>
        <w:ind w:left="2425" w:right="2425" w:hanging="1440"/>
      </w:pPr>
      <w:rPr>
        <w:rFonts w:hint="cs"/>
      </w:rPr>
    </w:lvl>
    <w:lvl w:ilvl="7">
      <w:start w:val="1"/>
      <w:numFmt w:val="decimal"/>
      <w:isLgl/>
      <w:lvlText w:val="%1.%2.%3.%4.%5.%6.%7.%8"/>
      <w:lvlJc w:val="left"/>
      <w:pPr>
        <w:tabs>
          <w:tab w:val="num" w:pos="2785"/>
        </w:tabs>
        <w:ind w:left="2785" w:right="2785" w:hanging="1800"/>
      </w:pPr>
      <w:rPr>
        <w:rFonts w:hint="cs"/>
      </w:rPr>
    </w:lvl>
    <w:lvl w:ilvl="8">
      <w:start w:val="1"/>
      <w:numFmt w:val="decimal"/>
      <w:isLgl/>
      <w:lvlText w:val="%1.%2.%3.%4.%5.%6.%7.%8.%9"/>
      <w:lvlJc w:val="left"/>
      <w:pPr>
        <w:tabs>
          <w:tab w:val="num" w:pos="2785"/>
        </w:tabs>
        <w:ind w:left="2785" w:right="2785" w:hanging="1800"/>
      </w:pPr>
      <w:rPr>
        <w:rFonts w:hint="cs"/>
      </w:rPr>
    </w:lvl>
  </w:abstractNum>
  <w:abstractNum w:abstractNumId="22">
    <w:nsid w:val="3D146E88"/>
    <w:multiLevelType w:val="hybridMultilevel"/>
    <w:tmpl w:val="287C7256"/>
    <w:lvl w:ilvl="0" w:tplc="89C85ADC">
      <w:start w:val="1"/>
      <w:numFmt w:val="bullet"/>
      <w:lvlText w:val=""/>
      <w:lvlJc w:val="left"/>
      <w:pPr>
        <w:tabs>
          <w:tab w:val="num" w:pos="360"/>
        </w:tabs>
        <w:ind w:left="340" w:right="340" w:hanging="340"/>
      </w:pPr>
      <w:rPr>
        <w:rFonts w:ascii="Symbol" w:hAnsi="Symbol" w:cs="Times New Roman" w:hint="default"/>
      </w:rPr>
    </w:lvl>
    <w:lvl w:ilvl="1" w:tplc="04010003">
      <w:start w:val="1"/>
      <w:numFmt w:val="bullet"/>
      <w:lvlText w:val="o"/>
      <w:lvlJc w:val="left"/>
      <w:pPr>
        <w:tabs>
          <w:tab w:val="num" w:pos="1440"/>
        </w:tabs>
        <w:ind w:left="1440" w:right="1440" w:hanging="360"/>
      </w:pPr>
      <w:rPr>
        <w:rFonts w:ascii="Courier New" w:hAnsi="Courier New" w:cs="Courier New" w:hint="default"/>
      </w:rPr>
    </w:lvl>
    <w:lvl w:ilvl="2" w:tplc="04010005">
      <w:start w:val="1"/>
      <w:numFmt w:val="bullet"/>
      <w:lvlText w:val=""/>
      <w:lvlJc w:val="left"/>
      <w:pPr>
        <w:tabs>
          <w:tab w:val="num" w:pos="2160"/>
        </w:tabs>
        <w:ind w:left="2160" w:right="2160" w:hanging="360"/>
      </w:pPr>
      <w:rPr>
        <w:rFonts w:ascii="Wingdings" w:hAnsi="Wingdings" w:cs="Times New Roman" w:hint="default"/>
      </w:rPr>
    </w:lvl>
    <w:lvl w:ilvl="3" w:tplc="04010001">
      <w:start w:val="1"/>
      <w:numFmt w:val="bullet"/>
      <w:lvlText w:val=""/>
      <w:lvlJc w:val="left"/>
      <w:pPr>
        <w:tabs>
          <w:tab w:val="num" w:pos="2880"/>
        </w:tabs>
        <w:ind w:left="2880" w:right="2880" w:hanging="360"/>
      </w:pPr>
      <w:rPr>
        <w:rFonts w:ascii="Symbol" w:hAnsi="Symbol" w:cs="Times New Roman" w:hint="default"/>
      </w:rPr>
    </w:lvl>
    <w:lvl w:ilvl="4" w:tplc="04010003">
      <w:start w:val="1"/>
      <w:numFmt w:val="bullet"/>
      <w:lvlText w:val="o"/>
      <w:lvlJc w:val="left"/>
      <w:pPr>
        <w:tabs>
          <w:tab w:val="num" w:pos="3600"/>
        </w:tabs>
        <w:ind w:left="3600" w:right="3600" w:hanging="360"/>
      </w:pPr>
      <w:rPr>
        <w:rFonts w:ascii="Courier New" w:hAnsi="Courier New" w:cs="Courier New" w:hint="default"/>
      </w:rPr>
    </w:lvl>
    <w:lvl w:ilvl="5" w:tplc="04010005">
      <w:start w:val="1"/>
      <w:numFmt w:val="bullet"/>
      <w:lvlText w:val=""/>
      <w:lvlJc w:val="left"/>
      <w:pPr>
        <w:tabs>
          <w:tab w:val="num" w:pos="4320"/>
        </w:tabs>
        <w:ind w:left="4320" w:right="4320" w:hanging="360"/>
      </w:pPr>
      <w:rPr>
        <w:rFonts w:ascii="Wingdings" w:hAnsi="Wingdings" w:cs="Times New Roman" w:hint="default"/>
      </w:rPr>
    </w:lvl>
    <w:lvl w:ilvl="6" w:tplc="04010001">
      <w:start w:val="1"/>
      <w:numFmt w:val="bullet"/>
      <w:lvlText w:val=""/>
      <w:lvlJc w:val="left"/>
      <w:pPr>
        <w:tabs>
          <w:tab w:val="num" w:pos="5040"/>
        </w:tabs>
        <w:ind w:left="5040" w:right="5040" w:hanging="360"/>
      </w:pPr>
      <w:rPr>
        <w:rFonts w:ascii="Symbol" w:hAnsi="Symbol" w:cs="Times New Roman" w:hint="default"/>
      </w:rPr>
    </w:lvl>
    <w:lvl w:ilvl="7" w:tplc="04010003">
      <w:start w:val="1"/>
      <w:numFmt w:val="bullet"/>
      <w:lvlText w:val="o"/>
      <w:lvlJc w:val="left"/>
      <w:pPr>
        <w:tabs>
          <w:tab w:val="num" w:pos="5760"/>
        </w:tabs>
        <w:ind w:left="5760" w:right="5760" w:hanging="360"/>
      </w:pPr>
      <w:rPr>
        <w:rFonts w:ascii="Courier New" w:hAnsi="Courier New" w:cs="Courier New" w:hint="default"/>
      </w:rPr>
    </w:lvl>
    <w:lvl w:ilvl="8" w:tplc="04010005">
      <w:start w:val="1"/>
      <w:numFmt w:val="bullet"/>
      <w:lvlText w:val=""/>
      <w:lvlJc w:val="left"/>
      <w:pPr>
        <w:tabs>
          <w:tab w:val="num" w:pos="6480"/>
        </w:tabs>
        <w:ind w:left="6480" w:right="6480" w:hanging="360"/>
      </w:pPr>
      <w:rPr>
        <w:rFonts w:ascii="Wingdings" w:hAnsi="Wingdings" w:cs="Times New Roman" w:hint="default"/>
      </w:rPr>
    </w:lvl>
  </w:abstractNum>
  <w:abstractNum w:abstractNumId="23">
    <w:nsid w:val="48BC1047"/>
    <w:multiLevelType w:val="hybridMultilevel"/>
    <w:tmpl w:val="EF60E676"/>
    <w:lvl w:ilvl="0" w:tplc="2EDAA9A8">
      <w:start w:val="1"/>
      <w:numFmt w:val="bullet"/>
      <w:lvlText w:val=""/>
      <w:lvlJc w:val="left"/>
      <w:pPr>
        <w:tabs>
          <w:tab w:val="num" w:pos="720"/>
        </w:tabs>
        <w:ind w:left="720" w:right="720" w:hanging="360"/>
      </w:pPr>
      <w:rPr>
        <w:rFonts w:ascii="Symbol" w:hAnsi="Symbol" w:hint="default"/>
        <w:sz w:val="24"/>
      </w:rPr>
    </w:lvl>
    <w:lvl w:ilvl="1" w:tplc="E8F4992A">
      <w:start w:val="1"/>
      <w:numFmt w:val="decimal"/>
      <w:lvlText w:val="%2."/>
      <w:lvlJc w:val="left"/>
      <w:pPr>
        <w:tabs>
          <w:tab w:val="num" w:pos="1440"/>
        </w:tabs>
        <w:ind w:left="1440" w:right="1440" w:hanging="360"/>
      </w:pPr>
      <w:rPr>
        <w:rFonts w:ascii="Times New Roman" w:hAnsi="Times New Roman" w:cs="Times New Roman" w:hint="default"/>
      </w:rPr>
    </w:lvl>
    <w:lvl w:ilvl="2" w:tplc="0401001B">
      <w:start w:val="1"/>
      <w:numFmt w:val="lowerRoman"/>
      <w:lvlText w:val="%3."/>
      <w:lvlJc w:val="right"/>
      <w:pPr>
        <w:tabs>
          <w:tab w:val="num" w:pos="2160"/>
        </w:tabs>
        <w:ind w:left="2160" w:right="2160" w:hanging="180"/>
      </w:pPr>
      <w:rPr>
        <w:rFonts w:ascii="Times New Roman" w:hAnsi="Times New Roman" w:cs="Times New Roman"/>
      </w:rPr>
    </w:lvl>
    <w:lvl w:ilvl="3" w:tplc="0401000F">
      <w:start w:val="1"/>
      <w:numFmt w:val="decimal"/>
      <w:lvlText w:val="%4."/>
      <w:lvlJc w:val="left"/>
      <w:pPr>
        <w:tabs>
          <w:tab w:val="num" w:pos="2880"/>
        </w:tabs>
        <w:ind w:left="2880" w:right="2880" w:hanging="360"/>
      </w:pPr>
      <w:rPr>
        <w:rFonts w:ascii="Times New Roman" w:hAnsi="Times New Roman" w:cs="Times New Roman"/>
      </w:rPr>
    </w:lvl>
    <w:lvl w:ilvl="4" w:tplc="04010019">
      <w:start w:val="1"/>
      <w:numFmt w:val="lowerLetter"/>
      <w:lvlText w:val="%5."/>
      <w:lvlJc w:val="left"/>
      <w:pPr>
        <w:tabs>
          <w:tab w:val="num" w:pos="3600"/>
        </w:tabs>
        <w:ind w:left="3600" w:right="3600" w:hanging="360"/>
      </w:pPr>
      <w:rPr>
        <w:rFonts w:ascii="Times New Roman" w:hAnsi="Times New Roman" w:cs="Times New Roman"/>
      </w:rPr>
    </w:lvl>
    <w:lvl w:ilvl="5" w:tplc="0401001B">
      <w:start w:val="1"/>
      <w:numFmt w:val="lowerRoman"/>
      <w:lvlText w:val="%6."/>
      <w:lvlJc w:val="right"/>
      <w:pPr>
        <w:tabs>
          <w:tab w:val="num" w:pos="4320"/>
        </w:tabs>
        <w:ind w:left="4320" w:right="4320" w:hanging="180"/>
      </w:pPr>
      <w:rPr>
        <w:rFonts w:ascii="Times New Roman" w:hAnsi="Times New Roman" w:cs="Times New Roman"/>
      </w:rPr>
    </w:lvl>
    <w:lvl w:ilvl="6" w:tplc="0401000F">
      <w:start w:val="1"/>
      <w:numFmt w:val="decimal"/>
      <w:lvlText w:val="%7."/>
      <w:lvlJc w:val="left"/>
      <w:pPr>
        <w:tabs>
          <w:tab w:val="num" w:pos="5040"/>
        </w:tabs>
        <w:ind w:left="5040" w:right="5040" w:hanging="360"/>
      </w:pPr>
      <w:rPr>
        <w:rFonts w:ascii="Times New Roman" w:hAnsi="Times New Roman" w:cs="Times New Roman"/>
      </w:rPr>
    </w:lvl>
    <w:lvl w:ilvl="7" w:tplc="04010019">
      <w:start w:val="1"/>
      <w:numFmt w:val="lowerLetter"/>
      <w:lvlText w:val="%8."/>
      <w:lvlJc w:val="left"/>
      <w:pPr>
        <w:tabs>
          <w:tab w:val="num" w:pos="5760"/>
        </w:tabs>
        <w:ind w:left="5760" w:right="5760" w:hanging="360"/>
      </w:pPr>
      <w:rPr>
        <w:rFonts w:ascii="Times New Roman" w:hAnsi="Times New Roman" w:cs="Times New Roman"/>
      </w:rPr>
    </w:lvl>
    <w:lvl w:ilvl="8" w:tplc="0401001B">
      <w:start w:val="1"/>
      <w:numFmt w:val="lowerRoman"/>
      <w:lvlText w:val="%9."/>
      <w:lvlJc w:val="right"/>
      <w:pPr>
        <w:tabs>
          <w:tab w:val="num" w:pos="6480"/>
        </w:tabs>
        <w:ind w:left="6480" w:right="6480" w:hanging="180"/>
      </w:pPr>
      <w:rPr>
        <w:rFonts w:ascii="Times New Roman" w:hAnsi="Times New Roman" w:cs="Times New Roman"/>
      </w:rPr>
    </w:lvl>
  </w:abstractNum>
  <w:abstractNum w:abstractNumId="24">
    <w:nsid w:val="491041EE"/>
    <w:multiLevelType w:val="hybridMultilevel"/>
    <w:tmpl w:val="255CB8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4CAF1FC1"/>
    <w:multiLevelType w:val="hybridMultilevel"/>
    <w:tmpl w:val="3648B5B0"/>
    <w:lvl w:ilvl="0" w:tplc="0401000F">
      <w:start w:val="1"/>
      <w:numFmt w:val="decimal"/>
      <w:lvlText w:val="%1."/>
      <w:lvlJc w:val="left"/>
      <w:pPr>
        <w:tabs>
          <w:tab w:val="num" w:pos="720"/>
        </w:tabs>
        <w:ind w:left="720" w:right="720" w:hanging="360"/>
      </w:p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26">
    <w:nsid w:val="4D0B57EC"/>
    <w:multiLevelType w:val="hybridMultilevel"/>
    <w:tmpl w:val="3648B5B0"/>
    <w:lvl w:ilvl="0" w:tplc="0401000F">
      <w:start w:val="1"/>
      <w:numFmt w:val="decimal"/>
      <w:lvlText w:val="%1."/>
      <w:lvlJc w:val="left"/>
      <w:pPr>
        <w:tabs>
          <w:tab w:val="num" w:pos="720"/>
        </w:tabs>
        <w:ind w:left="720" w:right="720" w:hanging="360"/>
      </w:p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27">
    <w:nsid w:val="4DDD6DEA"/>
    <w:multiLevelType w:val="hybridMultilevel"/>
    <w:tmpl w:val="02720778"/>
    <w:lvl w:ilvl="0" w:tplc="0409000F">
      <w:start w:val="1"/>
      <w:numFmt w:val="decimal"/>
      <w:lvlText w:val="%1."/>
      <w:lvlJc w:val="left"/>
      <w:pPr>
        <w:tabs>
          <w:tab w:val="num" w:pos="971"/>
        </w:tabs>
        <w:ind w:left="971" w:right="720" w:hanging="360"/>
      </w:pPr>
      <w:rPr>
        <w:rFonts w:hint="default"/>
      </w:rPr>
    </w:lvl>
    <w:lvl w:ilvl="1" w:tplc="04090019" w:tentative="1">
      <w:start w:val="1"/>
      <w:numFmt w:val="lowerLetter"/>
      <w:lvlText w:val="%2."/>
      <w:lvlJc w:val="left"/>
      <w:pPr>
        <w:ind w:left="1691" w:hanging="360"/>
      </w:pPr>
    </w:lvl>
    <w:lvl w:ilvl="2" w:tplc="0409001B" w:tentative="1">
      <w:start w:val="1"/>
      <w:numFmt w:val="lowerRoman"/>
      <w:lvlText w:val="%3."/>
      <w:lvlJc w:val="right"/>
      <w:pPr>
        <w:ind w:left="2411" w:hanging="180"/>
      </w:pPr>
    </w:lvl>
    <w:lvl w:ilvl="3" w:tplc="0409000F" w:tentative="1">
      <w:start w:val="1"/>
      <w:numFmt w:val="decimal"/>
      <w:lvlText w:val="%4."/>
      <w:lvlJc w:val="left"/>
      <w:pPr>
        <w:ind w:left="3131" w:hanging="360"/>
      </w:pPr>
    </w:lvl>
    <w:lvl w:ilvl="4" w:tplc="04090019" w:tentative="1">
      <w:start w:val="1"/>
      <w:numFmt w:val="lowerLetter"/>
      <w:lvlText w:val="%5."/>
      <w:lvlJc w:val="left"/>
      <w:pPr>
        <w:ind w:left="3851" w:hanging="360"/>
      </w:pPr>
    </w:lvl>
    <w:lvl w:ilvl="5" w:tplc="0409001B" w:tentative="1">
      <w:start w:val="1"/>
      <w:numFmt w:val="lowerRoman"/>
      <w:lvlText w:val="%6."/>
      <w:lvlJc w:val="right"/>
      <w:pPr>
        <w:ind w:left="4571" w:hanging="180"/>
      </w:pPr>
    </w:lvl>
    <w:lvl w:ilvl="6" w:tplc="0409000F" w:tentative="1">
      <w:start w:val="1"/>
      <w:numFmt w:val="decimal"/>
      <w:lvlText w:val="%7."/>
      <w:lvlJc w:val="left"/>
      <w:pPr>
        <w:ind w:left="5291" w:hanging="360"/>
      </w:pPr>
    </w:lvl>
    <w:lvl w:ilvl="7" w:tplc="04090019" w:tentative="1">
      <w:start w:val="1"/>
      <w:numFmt w:val="lowerLetter"/>
      <w:lvlText w:val="%8."/>
      <w:lvlJc w:val="left"/>
      <w:pPr>
        <w:ind w:left="6011" w:hanging="360"/>
      </w:pPr>
    </w:lvl>
    <w:lvl w:ilvl="8" w:tplc="0409001B" w:tentative="1">
      <w:start w:val="1"/>
      <w:numFmt w:val="lowerRoman"/>
      <w:lvlText w:val="%9."/>
      <w:lvlJc w:val="right"/>
      <w:pPr>
        <w:ind w:left="6731" w:hanging="180"/>
      </w:pPr>
    </w:lvl>
  </w:abstractNum>
  <w:abstractNum w:abstractNumId="28">
    <w:nsid w:val="503715CD"/>
    <w:multiLevelType w:val="hybridMultilevel"/>
    <w:tmpl w:val="53600CF4"/>
    <w:lvl w:ilvl="0" w:tplc="6522364C">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nsid w:val="57CD283C"/>
    <w:multiLevelType w:val="hybridMultilevel"/>
    <w:tmpl w:val="62E2F234"/>
    <w:lvl w:ilvl="0" w:tplc="0409000F">
      <w:start w:val="1"/>
      <w:numFmt w:val="decimal"/>
      <w:lvlText w:val="%1."/>
      <w:lvlJc w:val="left"/>
      <w:pPr>
        <w:ind w:left="720" w:hanging="720"/>
      </w:pPr>
      <w:rPr>
        <w:rFonts w:hint="default"/>
      </w:rPr>
    </w:lvl>
    <w:lvl w:ilvl="1" w:tplc="659EEB50">
      <w:numFmt w:val="bullet"/>
      <w:lvlText w:val="•"/>
      <w:lvlJc w:val="left"/>
      <w:pPr>
        <w:ind w:left="1155" w:hanging="435"/>
      </w:pPr>
      <w:rPr>
        <w:rFonts w:ascii="Calibri" w:eastAsiaTheme="minorEastAsia" w:hAnsi="Calibri" w:cstheme="minorBidi" w:hint="default"/>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0">
    <w:nsid w:val="5C667179"/>
    <w:multiLevelType w:val="hybridMultilevel"/>
    <w:tmpl w:val="FC80459C"/>
    <w:lvl w:ilvl="0" w:tplc="04090001">
      <w:start w:val="1"/>
      <w:numFmt w:val="bullet"/>
      <w:lvlText w:val=""/>
      <w:lvlJc w:val="left"/>
      <w:pPr>
        <w:ind w:left="870" w:hanging="360"/>
      </w:pPr>
      <w:rPr>
        <w:rFonts w:ascii="Symbol" w:hAnsi="Symbol" w:hint="default"/>
      </w:rPr>
    </w:lvl>
    <w:lvl w:ilvl="1" w:tplc="04090003" w:tentative="1">
      <w:start w:val="1"/>
      <w:numFmt w:val="bullet"/>
      <w:lvlText w:val="o"/>
      <w:lvlJc w:val="left"/>
      <w:pPr>
        <w:ind w:left="1590" w:hanging="360"/>
      </w:pPr>
      <w:rPr>
        <w:rFonts w:ascii="Courier New" w:hAnsi="Courier New" w:cs="Courier New" w:hint="default"/>
      </w:rPr>
    </w:lvl>
    <w:lvl w:ilvl="2" w:tplc="04090005" w:tentative="1">
      <w:start w:val="1"/>
      <w:numFmt w:val="bullet"/>
      <w:lvlText w:val=""/>
      <w:lvlJc w:val="left"/>
      <w:pPr>
        <w:ind w:left="2310" w:hanging="360"/>
      </w:pPr>
      <w:rPr>
        <w:rFonts w:ascii="Wingdings" w:hAnsi="Wingdings" w:hint="default"/>
      </w:rPr>
    </w:lvl>
    <w:lvl w:ilvl="3" w:tplc="04090001" w:tentative="1">
      <w:start w:val="1"/>
      <w:numFmt w:val="bullet"/>
      <w:lvlText w:val=""/>
      <w:lvlJc w:val="left"/>
      <w:pPr>
        <w:ind w:left="3030" w:hanging="360"/>
      </w:pPr>
      <w:rPr>
        <w:rFonts w:ascii="Symbol" w:hAnsi="Symbol" w:hint="default"/>
      </w:rPr>
    </w:lvl>
    <w:lvl w:ilvl="4" w:tplc="04090003" w:tentative="1">
      <w:start w:val="1"/>
      <w:numFmt w:val="bullet"/>
      <w:lvlText w:val="o"/>
      <w:lvlJc w:val="left"/>
      <w:pPr>
        <w:ind w:left="3750" w:hanging="360"/>
      </w:pPr>
      <w:rPr>
        <w:rFonts w:ascii="Courier New" w:hAnsi="Courier New" w:cs="Courier New" w:hint="default"/>
      </w:rPr>
    </w:lvl>
    <w:lvl w:ilvl="5" w:tplc="04090005" w:tentative="1">
      <w:start w:val="1"/>
      <w:numFmt w:val="bullet"/>
      <w:lvlText w:val=""/>
      <w:lvlJc w:val="left"/>
      <w:pPr>
        <w:ind w:left="4470" w:hanging="360"/>
      </w:pPr>
      <w:rPr>
        <w:rFonts w:ascii="Wingdings" w:hAnsi="Wingdings" w:hint="default"/>
      </w:rPr>
    </w:lvl>
    <w:lvl w:ilvl="6" w:tplc="04090001" w:tentative="1">
      <w:start w:val="1"/>
      <w:numFmt w:val="bullet"/>
      <w:lvlText w:val=""/>
      <w:lvlJc w:val="left"/>
      <w:pPr>
        <w:ind w:left="5190" w:hanging="360"/>
      </w:pPr>
      <w:rPr>
        <w:rFonts w:ascii="Symbol" w:hAnsi="Symbol" w:hint="default"/>
      </w:rPr>
    </w:lvl>
    <w:lvl w:ilvl="7" w:tplc="04090003" w:tentative="1">
      <w:start w:val="1"/>
      <w:numFmt w:val="bullet"/>
      <w:lvlText w:val="o"/>
      <w:lvlJc w:val="left"/>
      <w:pPr>
        <w:ind w:left="5910" w:hanging="360"/>
      </w:pPr>
      <w:rPr>
        <w:rFonts w:ascii="Courier New" w:hAnsi="Courier New" w:cs="Courier New" w:hint="default"/>
      </w:rPr>
    </w:lvl>
    <w:lvl w:ilvl="8" w:tplc="04090005" w:tentative="1">
      <w:start w:val="1"/>
      <w:numFmt w:val="bullet"/>
      <w:lvlText w:val=""/>
      <w:lvlJc w:val="left"/>
      <w:pPr>
        <w:ind w:left="6630" w:hanging="360"/>
      </w:pPr>
      <w:rPr>
        <w:rFonts w:ascii="Wingdings" w:hAnsi="Wingdings" w:hint="default"/>
      </w:rPr>
    </w:lvl>
  </w:abstractNum>
  <w:abstractNum w:abstractNumId="31">
    <w:nsid w:val="5C8A52D5"/>
    <w:multiLevelType w:val="hybridMultilevel"/>
    <w:tmpl w:val="129AF0CA"/>
    <w:lvl w:ilvl="0" w:tplc="04010001">
      <w:start w:val="1"/>
      <w:numFmt w:val="bullet"/>
      <w:lvlText w:val=""/>
      <w:lvlJc w:val="left"/>
      <w:pPr>
        <w:tabs>
          <w:tab w:val="num" w:pos="444"/>
        </w:tabs>
        <w:ind w:left="444" w:right="444" w:hanging="360"/>
      </w:pPr>
      <w:rPr>
        <w:rFonts w:ascii="Symbol" w:hAnsi="Symbol" w:hint="default"/>
      </w:rPr>
    </w:lvl>
    <w:lvl w:ilvl="1" w:tplc="04010003" w:tentative="1">
      <w:start w:val="1"/>
      <w:numFmt w:val="bullet"/>
      <w:lvlText w:val="o"/>
      <w:lvlJc w:val="left"/>
      <w:pPr>
        <w:tabs>
          <w:tab w:val="num" w:pos="1164"/>
        </w:tabs>
        <w:ind w:left="1164" w:right="1164" w:hanging="360"/>
      </w:pPr>
      <w:rPr>
        <w:rFonts w:ascii="Courier New" w:hAnsi="Courier New" w:hint="default"/>
      </w:rPr>
    </w:lvl>
    <w:lvl w:ilvl="2" w:tplc="04010005" w:tentative="1">
      <w:start w:val="1"/>
      <w:numFmt w:val="bullet"/>
      <w:lvlText w:val=""/>
      <w:lvlJc w:val="left"/>
      <w:pPr>
        <w:tabs>
          <w:tab w:val="num" w:pos="1884"/>
        </w:tabs>
        <w:ind w:left="1884" w:right="1884" w:hanging="360"/>
      </w:pPr>
      <w:rPr>
        <w:rFonts w:ascii="Wingdings" w:hAnsi="Wingdings" w:hint="default"/>
      </w:rPr>
    </w:lvl>
    <w:lvl w:ilvl="3" w:tplc="04010001" w:tentative="1">
      <w:start w:val="1"/>
      <w:numFmt w:val="bullet"/>
      <w:lvlText w:val=""/>
      <w:lvlJc w:val="left"/>
      <w:pPr>
        <w:tabs>
          <w:tab w:val="num" w:pos="2604"/>
        </w:tabs>
        <w:ind w:left="2604" w:right="2604" w:hanging="360"/>
      </w:pPr>
      <w:rPr>
        <w:rFonts w:ascii="Symbol" w:hAnsi="Symbol" w:hint="default"/>
      </w:rPr>
    </w:lvl>
    <w:lvl w:ilvl="4" w:tplc="04010003" w:tentative="1">
      <w:start w:val="1"/>
      <w:numFmt w:val="bullet"/>
      <w:lvlText w:val="o"/>
      <w:lvlJc w:val="left"/>
      <w:pPr>
        <w:tabs>
          <w:tab w:val="num" w:pos="3324"/>
        </w:tabs>
        <w:ind w:left="3324" w:right="3324" w:hanging="360"/>
      </w:pPr>
      <w:rPr>
        <w:rFonts w:ascii="Courier New" w:hAnsi="Courier New" w:hint="default"/>
      </w:rPr>
    </w:lvl>
    <w:lvl w:ilvl="5" w:tplc="04010005" w:tentative="1">
      <w:start w:val="1"/>
      <w:numFmt w:val="bullet"/>
      <w:lvlText w:val=""/>
      <w:lvlJc w:val="left"/>
      <w:pPr>
        <w:tabs>
          <w:tab w:val="num" w:pos="4044"/>
        </w:tabs>
        <w:ind w:left="4044" w:right="4044" w:hanging="360"/>
      </w:pPr>
      <w:rPr>
        <w:rFonts w:ascii="Wingdings" w:hAnsi="Wingdings" w:hint="default"/>
      </w:rPr>
    </w:lvl>
    <w:lvl w:ilvl="6" w:tplc="04010001" w:tentative="1">
      <w:start w:val="1"/>
      <w:numFmt w:val="bullet"/>
      <w:lvlText w:val=""/>
      <w:lvlJc w:val="left"/>
      <w:pPr>
        <w:tabs>
          <w:tab w:val="num" w:pos="4764"/>
        </w:tabs>
        <w:ind w:left="4764" w:right="4764" w:hanging="360"/>
      </w:pPr>
      <w:rPr>
        <w:rFonts w:ascii="Symbol" w:hAnsi="Symbol" w:hint="default"/>
      </w:rPr>
    </w:lvl>
    <w:lvl w:ilvl="7" w:tplc="04010003" w:tentative="1">
      <w:start w:val="1"/>
      <w:numFmt w:val="bullet"/>
      <w:lvlText w:val="o"/>
      <w:lvlJc w:val="left"/>
      <w:pPr>
        <w:tabs>
          <w:tab w:val="num" w:pos="5484"/>
        </w:tabs>
        <w:ind w:left="5484" w:right="5484" w:hanging="360"/>
      </w:pPr>
      <w:rPr>
        <w:rFonts w:ascii="Courier New" w:hAnsi="Courier New" w:hint="default"/>
      </w:rPr>
    </w:lvl>
    <w:lvl w:ilvl="8" w:tplc="04010005" w:tentative="1">
      <w:start w:val="1"/>
      <w:numFmt w:val="bullet"/>
      <w:lvlText w:val=""/>
      <w:lvlJc w:val="left"/>
      <w:pPr>
        <w:tabs>
          <w:tab w:val="num" w:pos="6204"/>
        </w:tabs>
        <w:ind w:left="6204" w:right="6204" w:hanging="360"/>
      </w:pPr>
      <w:rPr>
        <w:rFonts w:ascii="Wingdings" w:hAnsi="Wingdings" w:hint="default"/>
      </w:rPr>
    </w:lvl>
  </w:abstractNum>
  <w:abstractNum w:abstractNumId="32">
    <w:nsid w:val="5FD00AC6"/>
    <w:multiLevelType w:val="hybridMultilevel"/>
    <w:tmpl w:val="E81AB316"/>
    <w:lvl w:ilvl="0" w:tplc="0409000F">
      <w:start w:val="1"/>
      <w:numFmt w:val="decimal"/>
      <w:lvlText w:val="%1."/>
      <w:lvlJc w:val="left"/>
      <w:pPr>
        <w:ind w:left="1331" w:hanging="360"/>
      </w:pPr>
    </w:lvl>
    <w:lvl w:ilvl="1" w:tplc="04090019" w:tentative="1">
      <w:start w:val="1"/>
      <w:numFmt w:val="lowerLetter"/>
      <w:lvlText w:val="%2."/>
      <w:lvlJc w:val="left"/>
      <w:pPr>
        <w:ind w:left="2051" w:hanging="360"/>
      </w:pPr>
    </w:lvl>
    <w:lvl w:ilvl="2" w:tplc="0409001B" w:tentative="1">
      <w:start w:val="1"/>
      <w:numFmt w:val="lowerRoman"/>
      <w:lvlText w:val="%3."/>
      <w:lvlJc w:val="right"/>
      <w:pPr>
        <w:ind w:left="2771" w:hanging="180"/>
      </w:pPr>
    </w:lvl>
    <w:lvl w:ilvl="3" w:tplc="0409000F" w:tentative="1">
      <w:start w:val="1"/>
      <w:numFmt w:val="decimal"/>
      <w:lvlText w:val="%4."/>
      <w:lvlJc w:val="left"/>
      <w:pPr>
        <w:ind w:left="3491" w:hanging="360"/>
      </w:pPr>
    </w:lvl>
    <w:lvl w:ilvl="4" w:tplc="04090019" w:tentative="1">
      <w:start w:val="1"/>
      <w:numFmt w:val="lowerLetter"/>
      <w:lvlText w:val="%5."/>
      <w:lvlJc w:val="left"/>
      <w:pPr>
        <w:ind w:left="4211" w:hanging="360"/>
      </w:pPr>
    </w:lvl>
    <w:lvl w:ilvl="5" w:tplc="0409001B" w:tentative="1">
      <w:start w:val="1"/>
      <w:numFmt w:val="lowerRoman"/>
      <w:lvlText w:val="%6."/>
      <w:lvlJc w:val="right"/>
      <w:pPr>
        <w:ind w:left="4931" w:hanging="180"/>
      </w:pPr>
    </w:lvl>
    <w:lvl w:ilvl="6" w:tplc="0409000F" w:tentative="1">
      <w:start w:val="1"/>
      <w:numFmt w:val="decimal"/>
      <w:lvlText w:val="%7."/>
      <w:lvlJc w:val="left"/>
      <w:pPr>
        <w:ind w:left="5651" w:hanging="360"/>
      </w:pPr>
    </w:lvl>
    <w:lvl w:ilvl="7" w:tplc="04090019" w:tentative="1">
      <w:start w:val="1"/>
      <w:numFmt w:val="lowerLetter"/>
      <w:lvlText w:val="%8."/>
      <w:lvlJc w:val="left"/>
      <w:pPr>
        <w:ind w:left="6371" w:hanging="360"/>
      </w:pPr>
    </w:lvl>
    <w:lvl w:ilvl="8" w:tplc="0409001B" w:tentative="1">
      <w:start w:val="1"/>
      <w:numFmt w:val="lowerRoman"/>
      <w:lvlText w:val="%9."/>
      <w:lvlJc w:val="right"/>
      <w:pPr>
        <w:ind w:left="7091" w:hanging="180"/>
      </w:pPr>
    </w:lvl>
  </w:abstractNum>
  <w:abstractNum w:abstractNumId="33">
    <w:nsid w:val="68026A6A"/>
    <w:multiLevelType w:val="hybridMultilevel"/>
    <w:tmpl w:val="805E2598"/>
    <w:lvl w:ilvl="0" w:tplc="7590A6DA">
      <w:start w:val="1"/>
      <w:numFmt w:val="decimal"/>
      <w:lvlText w:val="%1."/>
      <w:lvlJc w:val="left"/>
      <w:pPr>
        <w:ind w:left="1088" w:hanging="360"/>
      </w:pPr>
      <w:rPr>
        <w:rFonts w:hint="default"/>
      </w:rPr>
    </w:lvl>
    <w:lvl w:ilvl="1" w:tplc="04090019" w:tentative="1">
      <w:start w:val="1"/>
      <w:numFmt w:val="lowerLetter"/>
      <w:lvlText w:val="%2."/>
      <w:lvlJc w:val="left"/>
      <w:pPr>
        <w:ind w:left="1808" w:hanging="360"/>
      </w:pPr>
    </w:lvl>
    <w:lvl w:ilvl="2" w:tplc="0409001B" w:tentative="1">
      <w:start w:val="1"/>
      <w:numFmt w:val="lowerRoman"/>
      <w:lvlText w:val="%3."/>
      <w:lvlJc w:val="right"/>
      <w:pPr>
        <w:ind w:left="2528" w:hanging="180"/>
      </w:pPr>
    </w:lvl>
    <w:lvl w:ilvl="3" w:tplc="0409000F" w:tentative="1">
      <w:start w:val="1"/>
      <w:numFmt w:val="decimal"/>
      <w:lvlText w:val="%4."/>
      <w:lvlJc w:val="left"/>
      <w:pPr>
        <w:ind w:left="3248" w:hanging="360"/>
      </w:pPr>
    </w:lvl>
    <w:lvl w:ilvl="4" w:tplc="04090019" w:tentative="1">
      <w:start w:val="1"/>
      <w:numFmt w:val="lowerLetter"/>
      <w:lvlText w:val="%5."/>
      <w:lvlJc w:val="left"/>
      <w:pPr>
        <w:ind w:left="3968" w:hanging="360"/>
      </w:pPr>
    </w:lvl>
    <w:lvl w:ilvl="5" w:tplc="0409001B" w:tentative="1">
      <w:start w:val="1"/>
      <w:numFmt w:val="lowerRoman"/>
      <w:lvlText w:val="%6."/>
      <w:lvlJc w:val="right"/>
      <w:pPr>
        <w:ind w:left="4688" w:hanging="180"/>
      </w:pPr>
    </w:lvl>
    <w:lvl w:ilvl="6" w:tplc="0409000F" w:tentative="1">
      <w:start w:val="1"/>
      <w:numFmt w:val="decimal"/>
      <w:lvlText w:val="%7."/>
      <w:lvlJc w:val="left"/>
      <w:pPr>
        <w:ind w:left="5408" w:hanging="360"/>
      </w:pPr>
    </w:lvl>
    <w:lvl w:ilvl="7" w:tplc="04090019" w:tentative="1">
      <w:start w:val="1"/>
      <w:numFmt w:val="lowerLetter"/>
      <w:lvlText w:val="%8."/>
      <w:lvlJc w:val="left"/>
      <w:pPr>
        <w:ind w:left="6128" w:hanging="360"/>
      </w:pPr>
    </w:lvl>
    <w:lvl w:ilvl="8" w:tplc="0409001B" w:tentative="1">
      <w:start w:val="1"/>
      <w:numFmt w:val="lowerRoman"/>
      <w:lvlText w:val="%9."/>
      <w:lvlJc w:val="right"/>
      <w:pPr>
        <w:ind w:left="6848" w:hanging="180"/>
      </w:pPr>
    </w:lvl>
  </w:abstractNum>
  <w:abstractNum w:abstractNumId="34">
    <w:nsid w:val="68A96A67"/>
    <w:multiLevelType w:val="hybridMultilevel"/>
    <w:tmpl w:val="7BC0FB7E"/>
    <w:lvl w:ilvl="0" w:tplc="0809000F">
      <w:start w:val="1"/>
      <w:numFmt w:val="bullet"/>
      <w:lvlText w:val=""/>
      <w:lvlJc w:val="left"/>
      <w:pPr>
        <w:tabs>
          <w:tab w:val="num" w:pos="713"/>
        </w:tabs>
        <w:ind w:left="713" w:right="713" w:hanging="360"/>
      </w:pPr>
      <w:rPr>
        <w:rFonts w:ascii="Symbol" w:hAnsi="Symbol" w:hint="default"/>
      </w:rPr>
    </w:lvl>
    <w:lvl w:ilvl="1" w:tplc="08090019" w:tentative="1">
      <w:start w:val="1"/>
      <w:numFmt w:val="bullet"/>
      <w:lvlText w:val="o"/>
      <w:lvlJc w:val="left"/>
      <w:pPr>
        <w:tabs>
          <w:tab w:val="num" w:pos="1433"/>
        </w:tabs>
        <w:ind w:left="1433" w:right="1433" w:hanging="360"/>
      </w:pPr>
      <w:rPr>
        <w:rFonts w:ascii="Courier New" w:hAnsi="Courier New" w:hint="default"/>
      </w:rPr>
    </w:lvl>
    <w:lvl w:ilvl="2" w:tplc="0809001B" w:tentative="1">
      <w:start w:val="1"/>
      <w:numFmt w:val="bullet"/>
      <w:lvlText w:val=""/>
      <w:lvlJc w:val="left"/>
      <w:pPr>
        <w:tabs>
          <w:tab w:val="num" w:pos="2153"/>
        </w:tabs>
        <w:ind w:left="2153" w:right="2153" w:hanging="360"/>
      </w:pPr>
      <w:rPr>
        <w:rFonts w:ascii="Wingdings" w:hAnsi="Wingdings" w:hint="default"/>
      </w:rPr>
    </w:lvl>
    <w:lvl w:ilvl="3" w:tplc="0809000F" w:tentative="1">
      <w:start w:val="1"/>
      <w:numFmt w:val="bullet"/>
      <w:lvlText w:val=""/>
      <w:lvlJc w:val="left"/>
      <w:pPr>
        <w:tabs>
          <w:tab w:val="num" w:pos="2873"/>
        </w:tabs>
        <w:ind w:left="2873" w:right="2873" w:hanging="360"/>
      </w:pPr>
      <w:rPr>
        <w:rFonts w:ascii="Symbol" w:hAnsi="Symbol" w:hint="default"/>
      </w:rPr>
    </w:lvl>
    <w:lvl w:ilvl="4" w:tplc="08090019" w:tentative="1">
      <w:start w:val="1"/>
      <w:numFmt w:val="bullet"/>
      <w:lvlText w:val="o"/>
      <w:lvlJc w:val="left"/>
      <w:pPr>
        <w:tabs>
          <w:tab w:val="num" w:pos="3593"/>
        </w:tabs>
        <w:ind w:left="3593" w:right="3593" w:hanging="360"/>
      </w:pPr>
      <w:rPr>
        <w:rFonts w:ascii="Courier New" w:hAnsi="Courier New" w:hint="default"/>
      </w:rPr>
    </w:lvl>
    <w:lvl w:ilvl="5" w:tplc="0809001B" w:tentative="1">
      <w:start w:val="1"/>
      <w:numFmt w:val="bullet"/>
      <w:lvlText w:val=""/>
      <w:lvlJc w:val="left"/>
      <w:pPr>
        <w:tabs>
          <w:tab w:val="num" w:pos="4313"/>
        </w:tabs>
        <w:ind w:left="4313" w:right="4313" w:hanging="360"/>
      </w:pPr>
      <w:rPr>
        <w:rFonts w:ascii="Wingdings" w:hAnsi="Wingdings" w:hint="default"/>
      </w:rPr>
    </w:lvl>
    <w:lvl w:ilvl="6" w:tplc="0809000F" w:tentative="1">
      <w:start w:val="1"/>
      <w:numFmt w:val="bullet"/>
      <w:lvlText w:val=""/>
      <w:lvlJc w:val="left"/>
      <w:pPr>
        <w:tabs>
          <w:tab w:val="num" w:pos="5033"/>
        </w:tabs>
        <w:ind w:left="5033" w:right="5033" w:hanging="360"/>
      </w:pPr>
      <w:rPr>
        <w:rFonts w:ascii="Symbol" w:hAnsi="Symbol" w:hint="default"/>
      </w:rPr>
    </w:lvl>
    <w:lvl w:ilvl="7" w:tplc="08090019" w:tentative="1">
      <w:start w:val="1"/>
      <w:numFmt w:val="bullet"/>
      <w:lvlText w:val="o"/>
      <w:lvlJc w:val="left"/>
      <w:pPr>
        <w:tabs>
          <w:tab w:val="num" w:pos="5753"/>
        </w:tabs>
        <w:ind w:left="5753" w:right="5753" w:hanging="360"/>
      </w:pPr>
      <w:rPr>
        <w:rFonts w:ascii="Courier New" w:hAnsi="Courier New" w:hint="default"/>
      </w:rPr>
    </w:lvl>
    <w:lvl w:ilvl="8" w:tplc="0809001B" w:tentative="1">
      <w:start w:val="1"/>
      <w:numFmt w:val="bullet"/>
      <w:lvlText w:val=""/>
      <w:lvlJc w:val="left"/>
      <w:pPr>
        <w:tabs>
          <w:tab w:val="num" w:pos="6473"/>
        </w:tabs>
        <w:ind w:left="6473" w:right="6473" w:hanging="360"/>
      </w:pPr>
      <w:rPr>
        <w:rFonts w:ascii="Wingdings" w:hAnsi="Wingdings" w:hint="default"/>
      </w:rPr>
    </w:lvl>
  </w:abstractNum>
  <w:abstractNum w:abstractNumId="35">
    <w:nsid w:val="6B921B7F"/>
    <w:multiLevelType w:val="hybridMultilevel"/>
    <w:tmpl w:val="2E48D2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nsid w:val="6C6D6F46"/>
    <w:multiLevelType w:val="hybridMultilevel"/>
    <w:tmpl w:val="DB3E73B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7">
    <w:nsid w:val="6F8D3850"/>
    <w:multiLevelType w:val="hybridMultilevel"/>
    <w:tmpl w:val="844E19D8"/>
    <w:lvl w:ilvl="0" w:tplc="0809000F">
      <w:start w:val="1"/>
      <w:numFmt w:val="decimal"/>
      <w:lvlText w:val="%1."/>
      <w:lvlJc w:val="left"/>
      <w:pPr>
        <w:ind w:left="1440" w:hanging="360"/>
      </w:p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38">
    <w:nsid w:val="7B4960A0"/>
    <w:multiLevelType w:val="hybridMultilevel"/>
    <w:tmpl w:val="25A80E4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nsid w:val="7CBA30B3"/>
    <w:multiLevelType w:val="multilevel"/>
    <w:tmpl w:val="AA54F1D0"/>
    <w:lvl w:ilvl="0">
      <w:start w:val="1"/>
      <w:numFmt w:val="decimal"/>
      <w:lvlText w:val="%1."/>
      <w:legacy w:legacy="1" w:legacySpace="0" w:legacyIndent="360"/>
      <w:lvlJc w:val="center"/>
      <w:pPr>
        <w:ind w:left="75" w:right="75" w:hanging="360"/>
      </w:pPr>
    </w:lvl>
    <w:lvl w:ilvl="1">
      <w:start w:val="2"/>
      <w:numFmt w:val="decimal"/>
      <w:isLgl/>
      <w:lvlText w:val="%1.%2"/>
      <w:lvlJc w:val="left"/>
      <w:pPr>
        <w:ind w:left="575" w:hanging="765"/>
      </w:pPr>
      <w:rPr>
        <w:rFonts w:hint="default"/>
      </w:rPr>
    </w:lvl>
    <w:lvl w:ilvl="2">
      <w:start w:val="3"/>
      <w:numFmt w:val="decimal"/>
      <w:isLgl/>
      <w:lvlText w:val="%1.%2.%3"/>
      <w:lvlJc w:val="left"/>
      <w:pPr>
        <w:ind w:left="670" w:hanging="765"/>
      </w:pPr>
      <w:rPr>
        <w:rFonts w:hint="default"/>
      </w:rPr>
    </w:lvl>
    <w:lvl w:ilvl="3">
      <w:start w:val="4"/>
      <w:numFmt w:val="decimal"/>
      <w:isLgl/>
      <w:lvlText w:val="%1.%2.%3.%4"/>
      <w:lvlJc w:val="left"/>
      <w:pPr>
        <w:ind w:left="765" w:hanging="765"/>
      </w:pPr>
      <w:rPr>
        <w:rFonts w:hint="default"/>
      </w:rPr>
    </w:lvl>
    <w:lvl w:ilvl="4">
      <w:start w:val="1"/>
      <w:numFmt w:val="decimal"/>
      <w:isLgl/>
      <w:lvlText w:val="%1.%2.%3.%4.%5"/>
      <w:lvlJc w:val="left"/>
      <w:pPr>
        <w:ind w:left="1175" w:hanging="1080"/>
      </w:pPr>
      <w:rPr>
        <w:rFonts w:hint="default"/>
      </w:rPr>
    </w:lvl>
    <w:lvl w:ilvl="5">
      <w:start w:val="1"/>
      <w:numFmt w:val="decimal"/>
      <w:isLgl/>
      <w:lvlText w:val="%1.%2.%3.%4.%5.%6"/>
      <w:lvlJc w:val="left"/>
      <w:pPr>
        <w:ind w:left="1630" w:hanging="1440"/>
      </w:pPr>
      <w:rPr>
        <w:rFonts w:hint="default"/>
      </w:rPr>
    </w:lvl>
    <w:lvl w:ilvl="6">
      <w:start w:val="1"/>
      <w:numFmt w:val="decimal"/>
      <w:isLgl/>
      <w:lvlText w:val="%1.%2.%3.%4.%5.%6.%7"/>
      <w:lvlJc w:val="left"/>
      <w:pPr>
        <w:ind w:left="1725" w:hanging="1440"/>
      </w:pPr>
      <w:rPr>
        <w:rFonts w:hint="default"/>
      </w:rPr>
    </w:lvl>
    <w:lvl w:ilvl="7">
      <w:start w:val="1"/>
      <w:numFmt w:val="decimal"/>
      <w:isLgl/>
      <w:lvlText w:val="%1.%2.%3.%4.%5.%6.%7.%8"/>
      <w:lvlJc w:val="left"/>
      <w:pPr>
        <w:ind w:left="2180" w:hanging="1800"/>
      </w:pPr>
      <w:rPr>
        <w:rFonts w:hint="default"/>
      </w:rPr>
    </w:lvl>
    <w:lvl w:ilvl="8">
      <w:start w:val="1"/>
      <w:numFmt w:val="decimal"/>
      <w:isLgl/>
      <w:lvlText w:val="%1.%2.%3.%4.%5.%6.%7.%8.%9"/>
      <w:lvlJc w:val="left"/>
      <w:pPr>
        <w:ind w:left="2275" w:hanging="1800"/>
      </w:pPr>
      <w:rPr>
        <w:rFonts w:hint="default"/>
      </w:rPr>
    </w:lvl>
  </w:abstractNum>
  <w:abstractNum w:abstractNumId="40">
    <w:nsid w:val="7E1C4BCA"/>
    <w:multiLevelType w:val="hybridMultilevel"/>
    <w:tmpl w:val="12360294"/>
    <w:lvl w:ilvl="0" w:tplc="04090001">
      <w:start w:val="1"/>
      <w:numFmt w:val="bullet"/>
      <w:lvlText w:val=""/>
      <w:lvlJc w:val="left"/>
      <w:pPr>
        <w:ind w:left="720" w:hanging="720"/>
      </w:pPr>
      <w:rPr>
        <w:rFonts w:ascii="Symbol" w:hAnsi="Symbol" w:hint="default"/>
      </w:rPr>
    </w:lvl>
    <w:lvl w:ilvl="1" w:tplc="659EEB50">
      <w:numFmt w:val="bullet"/>
      <w:lvlText w:val="•"/>
      <w:lvlJc w:val="left"/>
      <w:pPr>
        <w:ind w:left="1155" w:hanging="435"/>
      </w:pPr>
      <w:rPr>
        <w:rFonts w:ascii="Calibri" w:eastAsiaTheme="minorEastAsia" w:hAnsi="Calibri" w:cstheme="minorBidi" w:hint="default"/>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1">
    <w:nsid w:val="7E8A5043"/>
    <w:multiLevelType w:val="hybridMultilevel"/>
    <w:tmpl w:val="AA62E0AA"/>
    <w:lvl w:ilvl="0" w:tplc="BC6857E0">
      <w:start w:val="1"/>
      <w:numFmt w:val="decimal"/>
      <w:lvlText w:val="%1."/>
      <w:lvlJc w:val="left"/>
      <w:pPr>
        <w:tabs>
          <w:tab w:val="num" w:pos="611"/>
        </w:tabs>
        <w:ind w:left="611" w:right="611" w:hanging="360"/>
      </w:pPr>
      <w:rPr>
        <w:rFonts w:hint="cs"/>
        <w:b/>
      </w:rPr>
    </w:lvl>
    <w:lvl w:ilvl="1" w:tplc="04010019" w:tentative="1">
      <w:start w:val="1"/>
      <w:numFmt w:val="lowerLetter"/>
      <w:lvlText w:val="%2."/>
      <w:lvlJc w:val="left"/>
      <w:pPr>
        <w:tabs>
          <w:tab w:val="num" w:pos="1331"/>
        </w:tabs>
        <w:ind w:left="1331" w:right="1331" w:hanging="360"/>
      </w:pPr>
    </w:lvl>
    <w:lvl w:ilvl="2" w:tplc="0401001B" w:tentative="1">
      <w:start w:val="1"/>
      <w:numFmt w:val="lowerRoman"/>
      <w:lvlText w:val="%3."/>
      <w:lvlJc w:val="right"/>
      <w:pPr>
        <w:tabs>
          <w:tab w:val="num" w:pos="2051"/>
        </w:tabs>
        <w:ind w:left="2051" w:right="2051" w:hanging="180"/>
      </w:pPr>
    </w:lvl>
    <w:lvl w:ilvl="3" w:tplc="0401000F" w:tentative="1">
      <w:start w:val="1"/>
      <w:numFmt w:val="decimal"/>
      <w:lvlText w:val="%4."/>
      <w:lvlJc w:val="left"/>
      <w:pPr>
        <w:tabs>
          <w:tab w:val="num" w:pos="2771"/>
        </w:tabs>
        <w:ind w:left="2771" w:right="2771" w:hanging="360"/>
      </w:pPr>
    </w:lvl>
    <w:lvl w:ilvl="4" w:tplc="04010019" w:tentative="1">
      <w:start w:val="1"/>
      <w:numFmt w:val="lowerLetter"/>
      <w:lvlText w:val="%5."/>
      <w:lvlJc w:val="left"/>
      <w:pPr>
        <w:tabs>
          <w:tab w:val="num" w:pos="3491"/>
        </w:tabs>
        <w:ind w:left="3491" w:right="3491" w:hanging="360"/>
      </w:pPr>
    </w:lvl>
    <w:lvl w:ilvl="5" w:tplc="0401001B" w:tentative="1">
      <w:start w:val="1"/>
      <w:numFmt w:val="lowerRoman"/>
      <w:lvlText w:val="%6."/>
      <w:lvlJc w:val="right"/>
      <w:pPr>
        <w:tabs>
          <w:tab w:val="num" w:pos="4211"/>
        </w:tabs>
        <w:ind w:left="4211" w:right="4211" w:hanging="180"/>
      </w:pPr>
    </w:lvl>
    <w:lvl w:ilvl="6" w:tplc="0401000F" w:tentative="1">
      <w:start w:val="1"/>
      <w:numFmt w:val="decimal"/>
      <w:lvlText w:val="%7."/>
      <w:lvlJc w:val="left"/>
      <w:pPr>
        <w:tabs>
          <w:tab w:val="num" w:pos="4931"/>
        </w:tabs>
        <w:ind w:left="4931" w:right="4931" w:hanging="360"/>
      </w:pPr>
    </w:lvl>
    <w:lvl w:ilvl="7" w:tplc="04010019" w:tentative="1">
      <w:start w:val="1"/>
      <w:numFmt w:val="lowerLetter"/>
      <w:lvlText w:val="%8."/>
      <w:lvlJc w:val="left"/>
      <w:pPr>
        <w:tabs>
          <w:tab w:val="num" w:pos="5651"/>
        </w:tabs>
        <w:ind w:left="5651" w:right="5651" w:hanging="360"/>
      </w:pPr>
    </w:lvl>
    <w:lvl w:ilvl="8" w:tplc="0401001B" w:tentative="1">
      <w:start w:val="1"/>
      <w:numFmt w:val="lowerRoman"/>
      <w:lvlText w:val="%9."/>
      <w:lvlJc w:val="right"/>
      <w:pPr>
        <w:tabs>
          <w:tab w:val="num" w:pos="6371"/>
        </w:tabs>
        <w:ind w:left="6371" w:right="6371" w:hanging="180"/>
      </w:pPr>
    </w:lvl>
  </w:abstractNum>
  <w:num w:numId="1">
    <w:abstractNumId w:val="23"/>
  </w:num>
  <w:num w:numId="2">
    <w:abstractNumId w:val="30"/>
  </w:num>
  <w:num w:numId="3">
    <w:abstractNumId w:val="0"/>
  </w:num>
  <w:num w:numId="4">
    <w:abstractNumId w:val="16"/>
  </w:num>
  <w:num w:numId="5">
    <w:abstractNumId w:val="6"/>
  </w:num>
  <w:num w:numId="6">
    <w:abstractNumId w:val="39"/>
  </w:num>
  <w:num w:numId="7">
    <w:abstractNumId w:val="39"/>
    <w:lvlOverride w:ilvl="0">
      <w:lvl w:ilvl="0">
        <w:start w:val="1"/>
        <w:numFmt w:val="decimal"/>
        <w:lvlText w:val="%1."/>
        <w:legacy w:legacy="1" w:legacySpace="0" w:legacyIndent="360"/>
        <w:lvlJc w:val="center"/>
        <w:pPr>
          <w:ind w:left="75" w:right="75" w:hanging="360"/>
        </w:pPr>
      </w:lvl>
    </w:lvlOverride>
  </w:num>
  <w:num w:numId="8">
    <w:abstractNumId w:val="18"/>
  </w:num>
  <w:num w:numId="9">
    <w:abstractNumId w:val="3"/>
  </w:num>
  <w:num w:numId="10">
    <w:abstractNumId w:val="21"/>
  </w:num>
  <w:num w:numId="11">
    <w:abstractNumId w:val="41"/>
  </w:num>
  <w:num w:numId="12">
    <w:abstractNumId w:val="34"/>
  </w:num>
  <w:num w:numId="13">
    <w:abstractNumId w:val="10"/>
  </w:num>
  <w:num w:numId="14">
    <w:abstractNumId w:val="31"/>
  </w:num>
  <w:num w:numId="15">
    <w:abstractNumId w:val="2"/>
  </w:num>
  <w:num w:numId="16">
    <w:abstractNumId w:val="37"/>
  </w:num>
  <w:num w:numId="17">
    <w:abstractNumId w:val="33"/>
  </w:num>
  <w:num w:numId="18">
    <w:abstractNumId w:val="14"/>
  </w:num>
  <w:num w:numId="19">
    <w:abstractNumId w:val="32"/>
  </w:num>
  <w:num w:numId="20">
    <w:abstractNumId w:val="19"/>
  </w:num>
  <w:num w:numId="21">
    <w:abstractNumId w:val="28"/>
  </w:num>
  <w:num w:numId="22">
    <w:abstractNumId w:val="5"/>
  </w:num>
  <w:num w:numId="23">
    <w:abstractNumId w:val="4"/>
  </w:num>
  <w:num w:numId="24">
    <w:abstractNumId w:val="26"/>
  </w:num>
  <w:num w:numId="25">
    <w:abstractNumId w:val="25"/>
  </w:num>
  <w:num w:numId="26">
    <w:abstractNumId w:val="20"/>
  </w:num>
  <w:num w:numId="27">
    <w:abstractNumId w:val="36"/>
  </w:num>
  <w:num w:numId="28">
    <w:abstractNumId w:val="40"/>
  </w:num>
  <w:num w:numId="29">
    <w:abstractNumId w:val="29"/>
  </w:num>
  <w:num w:numId="30">
    <w:abstractNumId w:val="7"/>
  </w:num>
  <w:num w:numId="31">
    <w:abstractNumId w:val="24"/>
  </w:num>
  <w:num w:numId="32">
    <w:abstractNumId w:val="35"/>
  </w:num>
  <w:num w:numId="33">
    <w:abstractNumId w:val="22"/>
  </w:num>
  <w:num w:numId="34">
    <w:abstractNumId w:val="27"/>
  </w:num>
  <w:num w:numId="35">
    <w:abstractNumId w:val="17"/>
  </w:num>
  <w:num w:numId="36">
    <w:abstractNumId w:val="15"/>
  </w:num>
  <w:num w:numId="37">
    <w:abstractNumId w:val="13"/>
  </w:num>
  <w:num w:numId="38">
    <w:abstractNumId w:val="3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38"/>
  </w:num>
  <w:num w:numId="40">
    <w:abstractNumId w:val="12"/>
  </w:num>
  <w:num w:numId="41">
    <w:abstractNumId w:val="11"/>
  </w:num>
  <w:num w:numId="42">
    <w:abstractNumId w:val="8"/>
  </w:num>
  <w:num w:numId="43">
    <w:abstractNumId w:val="1"/>
  </w:num>
  <w:num w:numId="44">
    <w:abstractNumId w:val="9"/>
  </w:num>
  <w:numIdMacAtCleanup w:val="36"/>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48"/>
  <w:stylePaneFormatFilter w:val="3F01"/>
  <w:defaultTabStop w:val="720"/>
  <w:drawingGridHorizontalSpacing w:val="100"/>
  <w:displayHorizontalDrawingGridEvery w:val="0"/>
  <w:displayVerticalDrawingGridEvery w:val="0"/>
  <w:noPunctuationKerning/>
  <w:characterSpacingControl w:val="doNotCompress"/>
  <w:hdrShapeDefaults>
    <o:shapedefaults v:ext="edit" spidmax="356353"/>
  </w:hdrShapeDefaults>
  <w:footnotePr>
    <w:footnote w:id="-1"/>
    <w:footnote w:id="0"/>
  </w:footnotePr>
  <w:endnotePr>
    <w:numFmt w:val="lowerLetter"/>
    <w:endnote w:id="-1"/>
    <w:endnote w:id="0"/>
  </w:endnotePr>
  <w:compat/>
  <w:rsids>
    <w:rsidRoot w:val="00874637"/>
    <w:rsid w:val="00000021"/>
    <w:rsid w:val="00000747"/>
    <w:rsid w:val="00001DB1"/>
    <w:rsid w:val="000027A6"/>
    <w:rsid w:val="000029DD"/>
    <w:rsid w:val="00002FCC"/>
    <w:rsid w:val="0000319D"/>
    <w:rsid w:val="00003DB8"/>
    <w:rsid w:val="000040C0"/>
    <w:rsid w:val="00004C14"/>
    <w:rsid w:val="000053AB"/>
    <w:rsid w:val="000055D0"/>
    <w:rsid w:val="00006546"/>
    <w:rsid w:val="00006983"/>
    <w:rsid w:val="00006B53"/>
    <w:rsid w:val="00010406"/>
    <w:rsid w:val="00011E92"/>
    <w:rsid w:val="00012101"/>
    <w:rsid w:val="00012FCD"/>
    <w:rsid w:val="0001359A"/>
    <w:rsid w:val="00014646"/>
    <w:rsid w:val="00014F7B"/>
    <w:rsid w:val="00015525"/>
    <w:rsid w:val="000200F6"/>
    <w:rsid w:val="00020D8D"/>
    <w:rsid w:val="000213F7"/>
    <w:rsid w:val="00021E9E"/>
    <w:rsid w:val="000226A7"/>
    <w:rsid w:val="000229C3"/>
    <w:rsid w:val="00023803"/>
    <w:rsid w:val="000246EF"/>
    <w:rsid w:val="00024E51"/>
    <w:rsid w:val="00025250"/>
    <w:rsid w:val="00025549"/>
    <w:rsid w:val="000256B5"/>
    <w:rsid w:val="00027FAC"/>
    <w:rsid w:val="000319E1"/>
    <w:rsid w:val="0003204C"/>
    <w:rsid w:val="00033F02"/>
    <w:rsid w:val="00034A5F"/>
    <w:rsid w:val="000370F3"/>
    <w:rsid w:val="000374C9"/>
    <w:rsid w:val="0004193A"/>
    <w:rsid w:val="0004232D"/>
    <w:rsid w:val="00043829"/>
    <w:rsid w:val="00043E8B"/>
    <w:rsid w:val="000442C7"/>
    <w:rsid w:val="000447B7"/>
    <w:rsid w:val="000451AB"/>
    <w:rsid w:val="000453AE"/>
    <w:rsid w:val="000454B8"/>
    <w:rsid w:val="00046687"/>
    <w:rsid w:val="000474AB"/>
    <w:rsid w:val="00050370"/>
    <w:rsid w:val="000515AE"/>
    <w:rsid w:val="000519BC"/>
    <w:rsid w:val="00051CCE"/>
    <w:rsid w:val="00052440"/>
    <w:rsid w:val="00052550"/>
    <w:rsid w:val="000540A2"/>
    <w:rsid w:val="00054BD0"/>
    <w:rsid w:val="00054E86"/>
    <w:rsid w:val="0005528F"/>
    <w:rsid w:val="00055992"/>
    <w:rsid w:val="00055CE0"/>
    <w:rsid w:val="00056379"/>
    <w:rsid w:val="00056790"/>
    <w:rsid w:val="000570A7"/>
    <w:rsid w:val="00057318"/>
    <w:rsid w:val="0005779F"/>
    <w:rsid w:val="000601DF"/>
    <w:rsid w:val="000619F9"/>
    <w:rsid w:val="00062913"/>
    <w:rsid w:val="00062FD6"/>
    <w:rsid w:val="00064560"/>
    <w:rsid w:val="0006500F"/>
    <w:rsid w:val="00067BB7"/>
    <w:rsid w:val="00070010"/>
    <w:rsid w:val="00070676"/>
    <w:rsid w:val="00074820"/>
    <w:rsid w:val="00076313"/>
    <w:rsid w:val="00080916"/>
    <w:rsid w:val="00080F6E"/>
    <w:rsid w:val="00081261"/>
    <w:rsid w:val="0008133D"/>
    <w:rsid w:val="00081765"/>
    <w:rsid w:val="0008271C"/>
    <w:rsid w:val="00083DEE"/>
    <w:rsid w:val="000851F8"/>
    <w:rsid w:val="000853B0"/>
    <w:rsid w:val="00085429"/>
    <w:rsid w:val="000858AE"/>
    <w:rsid w:val="000878CC"/>
    <w:rsid w:val="00090232"/>
    <w:rsid w:val="000920B7"/>
    <w:rsid w:val="000927E4"/>
    <w:rsid w:val="0009284B"/>
    <w:rsid w:val="00092E24"/>
    <w:rsid w:val="00092F04"/>
    <w:rsid w:val="000931D9"/>
    <w:rsid w:val="00093377"/>
    <w:rsid w:val="00093F3B"/>
    <w:rsid w:val="00094297"/>
    <w:rsid w:val="00094405"/>
    <w:rsid w:val="00094D5F"/>
    <w:rsid w:val="00095C0B"/>
    <w:rsid w:val="00097192"/>
    <w:rsid w:val="000A0017"/>
    <w:rsid w:val="000A1C2B"/>
    <w:rsid w:val="000A39C7"/>
    <w:rsid w:val="000A39CF"/>
    <w:rsid w:val="000A4053"/>
    <w:rsid w:val="000B0BED"/>
    <w:rsid w:val="000B1408"/>
    <w:rsid w:val="000B32E0"/>
    <w:rsid w:val="000B35CB"/>
    <w:rsid w:val="000B3662"/>
    <w:rsid w:val="000B3781"/>
    <w:rsid w:val="000B441F"/>
    <w:rsid w:val="000B4587"/>
    <w:rsid w:val="000B58B4"/>
    <w:rsid w:val="000B5B93"/>
    <w:rsid w:val="000B6C5E"/>
    <w:rsid w:val="000B73FA"/>
    <w:rsid w:val="000B797B"/>
    <w:rsid w:val="000B7D8C"/>
    <w:rsid w:val="000B7DEC"/>
    <w:rsid w:val="000C1279"/>
    <w:rsid w:val="000C242A"/>
    <w:rsid w:val="000C5628"/>
    <w:rsid w:val="000C57EC"/>
    <w:rsid w:val="000C6939"/>
    <w:rsid w:val="000C787D"/>
    <w:rsid w:val="000C789E"/>
    <w:rsid w:val="000D0812"/>
    <w:rsid w:val="000D0E0D"/>
    <w:rsid w:val="000D1611"/>
    <w:rsid w:val="000D17D1"/>
    <w:rsid w:val="000D268F"/>
    <w:rsid w:val="000D2ADB"/>
    <w:rsid w:val="000D2BD3"/>
    <w:rsid w:val="000D54EC"/>
    <w:rsid w:val="000D5BA8"/>
    <w:rsid w:val="000D6AF2"/>
    <w:rsid w:val="000D79E4"/>
    <w:rsid w:val="000D7DCD"/>
    <w:rsid w:val="000E0187"/>
    <w:rsid w:val="000E0692"/>
    <w:rsid w:val="000E074D"/>
    <w:rsid w:val="000E1144"/>
    <w:rsid w:val="000E2114"/>
    <w:rsid w:val="000E21CA"/>
    <w:rsid w:val="000E290F"/>
    <w:rsid w:val="000E50E8"/>
    <w:rsid w:val="000E5AED"/>
    <w:rsid w:val="000E5D2A"/>
    <w:rsid w:val="000E5F76"/>
    <w:rsid w:val="000E6678"/>
    <w:rsid w:val="000E6A39"/>
    <w:rsid w:val="000E71C7"/>
    <w:rsid w:val="000F1CA7"/>
    <w:rsid w:val="000F3E91"/>
    <w:rsid w:val="000F432D"/>
    <w:rsid w:val="000F50F1"/>
    <w:rsid w:val="000F5E33"/>
    <w:rsid w:val="000F72D9"/>
    <w:rsid w:val="00101685"/>
    <w:rsid w:val="00101BD5"/>
    <w:rsid w:val="001021E3"/>
    <w:rsid w:val="00104D6C"/>
    <w:rsid w:val="00105032"/>
    <w:rsid w:val="001061C5"/>
    <w:rsid w:val="001063E2"/>
    <w:rsid w:val="001069B1"/>
    <w:rsid w:val="00107331"/>
    <w:rsid w:val="001100FF"/>
    <w:rsid w:val="00111CB3"/>
    <w:rsid w:val="00111DEC"/>
    <w:rsid w:val="0011226D"/>
    <w:rsid w:val="0011263D"/>
    <w:rsid w:val="00112C49"/>
    <w:rsid w:val="001133BB"/>
    <w:rsid w:val="001174A4"/>
    <w:rsid w:val="00117686"/>
    <w:rsid w:val="001207F5"/>
    <w:rsid w:val="00120864"/>
    <w:rsid w:val="00120A2D"/>
    <w:rsid w:val="00122F9D"/>
    <w:rsid w:val="00123244"/>
    <w:rsid w:val="00123B7D"/>
    <w:rsid w:val="00123FA6"/>
    <w:rsid w:val="00124728"/>
    <w:rsid w:val="00125B65"/>
    <w:rsid w:val="00126845"/>
    <w:rsid w:val="001273AE"/>
    <w:rsid w:val="001274E2"/>
    <w:rsid w:val="00130178"/>
    <w:rsid w:val="001321CD"/>
    <w:rsid w:val="00135071"/>
    <w:rsid w:val="00135E5C"/>
    <w:rsid w:val="00136AF0"/>
    <w:rsid w:val="001372A4"/>
    <w:rsid w:val="001375BC"/>
    <w:rsid w:val="001402E1"/>
    <w:rsid w:val="001416B4"/>
    <w:rsid w:val="00141DA1"/>
    <w:rsid w:val="00142513"/>
    <w:rsid w:val="00142CA0"/>
    <w:rsid w:val="00143A4E"/>
    <w:rsid w:val="0014533D"/>
    <w:rsid w:val="00146280"/>
    <w:rsid w:val="00147545"/>
    <w:rsid w:val="00147598"/>
    <w:rsid w:val="001510B6"/>
    <w:rsid w:val="0015266A"/>
    <w:rsid w:val="00152BA9"/>
    <w:rsid w:val="00155861"/>
    <w:rsid w:val="001558EC"/>
    <w:rsid w:val="0015631F"/>
    <w:rsid w:val="001563C2"/>
    <w:rsid w:val="0015718F"/>
    <w:rsid w:val="0016164B"/>
    <w:rsid w:val="001628C0"/>
    <w:rsid w:val="0016326B"/>
    <w:rsid w:val="00163B53"/>
    <w:rsid w:val="00163C2B"/>
    <w:rsid w:val="00164A09"/>
    <w:rsid w:val="00166D17"/>
    <w:rsid w:val="00167CED"/>
    <w:rsid w:val="0017131B"/>
    <w:rsid w:val="00172B58"/>
    <w:rsid w:val="00173BDC"/>
    <w:rsid w:val="0017455F"/>
    <w:rsid w:val="001763FB"/>
    <w:rsid w:val="00182905"/>
    <w:rsid w:val="00185D93"/>
    <w:rsid w:val="0018614E"/>
    <w:rsid w:val="00186771"/>
    <w:rsid w:val="00186BA2"/>
    <w:rsid w:val="00186CF7"/>
    <w:rsid w:val="00186FD4"/>
    <w:rsid w:val="0019050C"/>
    <w:rsid w:val="001910F2"/>
    <w:rsid w:val="001914C3"/>
    <w:rsid w:val="00191915"/>
    <w:rsid w:val="00193B26"/>
    <w:rsid w:val="00196809"/>
    <w:rsid w:val="0019699F"/>
    <w:rsid w:val="00196EFE"/>
    <w:rsid w:val="00197500"/>
    <w:rsid w:val="001975F2"/>
    <w:rsid w:val="00197D67"/>
    <w:rsid w:val="00197FC2"/>
    <w:rsid w:val="001A0985"/>
    <w:rsid w:val="001A3A6B"/>
    <w:rsid w:val="001A3DE9"/>
    <w:rsid w:val="001A4813"/>
    <w:rsid w:val="001A4A37"/>
    <w:rsid w:val="001A5FF8"/>
    <w:rsid w:val="001A6311"/>
    <w:rsid w:val="001A6385"/>
    <w:rsid w:val="001A7895"/>
    <w:rsid w:val="001A78E6"/>
    <w:rsid w:val="001B07C8"/>
    <w:rsid w:val="001B135C"/>
    <w:rsid w:val="001B20B7"/>
    <w:rsid w:val="001B2E2E"/>
    <w:rsid w:val="001B30CF"/>
    <w:rsid w:val="001B430C"/>
    <w:rsid w:val="001B5160"/>
    <w:rsid w:val="001B6BC0"/>
    <w:rsid w:val="001B6C80"/>
    <w:rsid w:val="001C00E5"/>
    <w:rsid w:val="001C10AD"/>
    <w:rsid w:val="001C1378"/>
    <w:rsid w:val="001C32A1"/>
    <w:rsid w:val="001C494D"/>
    <w:rsid w:val="001C4C54"/>
    <w:rsid w:val="001C5B39"/>
    <w:rsid w:val="001C7293"/>
    <w:rsid w:val="001D281B"/>
    <w:rsid w:val="001D3149"/>
    <w:rsid w:val="001D5D8A"/>
    <w:rsid w:val="001D6172"/>
    <w:rsid w:val="001D61EE"/>
    <w:rsid w:val="001D7C45"/>
    <w:rsid w:val="001E0180"/>
    <w:rsid w:val="001E0B6F"/>
    <w:rsid w:val="001E0C03"/>
    <w:rsid w:val="001E0D41"/>
    <w:rsid w:val="001E3C3E"/>
    <w:rsid w:val="001E3ED8"/>
    <w:rsid w:val="001E4CDA"/>
    <w:rsid w:val="001E514A"/>
    <w:rsid w:val="001E64D4"/>
    <w:rsid w:val="001E66E4"/>
    <w:rsid w:val="001E7E2A"/>
    <w:rsid w:val="001E7F55"/>
    <w:rsid w:val="001F0587"/>
    <w:rsid w:val="001F1C9F"/>
    <w:rsid w:val="001F3985"/>
    <w:rsid w:val="001F414F"/>
    <w:rsid w:val="001F4A8A"/>
    <w:rsid w:val="001F6790"/>
    <w:rsid w:val="001F75AD"/>
    <w:rsid w:val="002006E4"/>
    <w:rsid w:val="0020147E"/>
    <w:rsid w:val="00201F53"/>
    <w:rsid w:val="00202CD1"/>
    <w:rsid w:val="00202E97"/>
    <w:rsid w:val="0020368E"/>
    <w:rsid w:val="00203EFA"/>
    <w:rsid w:val="002044AF"/>
    <w:rsid w:val="002047B8"/>
    <w:rsid w:val="00204952"/>
    <w:rsid w:val="00205169"/>
    <w:rsid w:val="00205F83"/>
    <w:rsid w:val="002067D7"/>
    <w:rsid w:val="0020772E"/>
    <w:rsid w:val="002078C0"/>
    <w:rsid w:val="002101CC"/>
    <w:rsid w:val="002119E9"/>
    <w:rsid w:val="0021239C"/>
    <w:rsid w:val="0021379B"/>
    <w:rsid w:val="00213F22"/>
    <w:rsid w:val="002149B9"/>
    <w:rsid w:val="002149E7"/>
    <w:rsid w:val="00215F1D"/>
    <w:rsid w:val="002171C3"/>
    <w:rsid w:val="0021753A"/>
    <w:rsid w:val="00221B25"/>
    <w:rsid w:val="00221F48"/>
    <w:rsid w:val="00222430"/>
    <w:rsid w:val="002225E3"/>
    <w:rsid w:val="00222DDC"/>
    <w:rsid w:val="00223779"/>
    <w:rsid w:val="00223B55"/>
    <w:rsid w:val="00223C88"/>
    <w:rsid w:val="00224C38"/>
    <w:rsid w:val="00224FB1"/>
    <w:rsid w:val="0022522A"/>
    <w:rsid w:val="00225AAC"/>
    <w:rsid w:val="002301E8"/>
    <w:rsid w:val="00230589"/>
    <w:rsid w:val="00230667"/>
    <w:rsid w:val="00231517"/>
    <w:rsid w:val="002316E4"/>
    <w:rsid w:val="002320A9"/>
    <w:rsid w:val="002325E8"/>
    <w:rsid w:val="00232999"/>
    <w:rsid w:val="00232C49"/>
    <w:rsid w:val="00232E01"/>
    <w:rsid w:val="0023526F"/>
    <w:rsid w:val="0023637F"/>
    <w:rsid w:val="002370C9"/>
    <w:rsid w:val="002374BF"/>
    <w:rsid w:val="002375E2"/>
    <w:rsid w:val="002376F4"/>
    <w:rsid w:val="002401CC"/>
    <w:rsid w:val="00240F65"/>
    <w:rsid w:val="00241D1B"/>
    <w:rsid w:val="00243808"/>
    <w:rsid w:val="00243D4C"/>
    <w:rsid w:val="002453CD"/>
    <w:rsid w:val="0024619E"/>
    <w:rsid w:val="00246466"/>
    <w:rsid w:val="002464F1"/>
    <w:rsid w:val="00250D7C"/>
    <w:rsid w:val="00250E32"/>
    <w:rsid w:val="002516A9"/>
    <w:rsid w:val="0025199C"/>
    <w:rsid w:val="00251BBE"/>
    <w:rsid w:val="0025236A"/>
    <w:rsid w:val="0025385C"/>
    <w:rsid w:val="00255D7E"/>
    <w:rsid w:val="00256E1F"/>
    <w:rsid w:val="002606B5"/>
    <w:rsid w:val="002612E4"/>
    <w:rsid w:val="00262B0F"/>
    <w:rsid w:val="00263025"/>
    <w:rsid w:val="002632A3"/>
    <w:rsid w:val="0026419B"/>
    <w:rsid w:val="002647B3"/>
    <w:rsid w:val="00265CD5"/>
    <w:rsid w:val="002660C7"/>
    <w:rsid w:val="0026749A"/>
    <w:rsid w:val="00267551"/>
    <w:rsid w:val="00267C67"/>
    <w:rsid w:val="00270101"/>
    <w:rsid w:val="00270720"/>
    <w:rsid w:val="00270FE2"/>
    <w:rsid w:val="00271C5F"/>
    <w:rsid w:val="002726CF"/>
    <w:rsid w:val="00272D07"/>
    <w:rsid w:val="002741A0"/>
    <w:rsid w:val="0027437B"/>
    <w:rsid w:val="00275A07"/>
    <w:rsid w:val="0027653C"/>
    <w:rsid w:val="00276815"/>
    <w:rsid w:val="002772ED"/>
    <w:rsid w:val="002777BE"/>
    <w:rsid w:val="00277FF6"/>
    <w:rsid w:val="00281DB6"/>
    <w:rsid w:val="002841B9"/>
    <w:rsid w:val="002849C3"/>
    <w:rsid w:val="00284CBF"/>
    <w:rsid w:val="0028582D"/>
    <w:rsid w:val="00285AD2"/>
    <w:rsid w:val="00286A0D"/>
    <w:rsid w:val="002871B3"/>
    <w:rsid w:val="002875EA"/>
    <w:rsid w:val="002875EC"/>
    <w:rsid w:val="002909BA"/>
    <w:rsid w:val="00293C04"/>
    <w:rsid w:val="002943D1"/>
    <w:rsid w:val="002945D8"/>
    <w:rsid w:val="002949CD"/>
    <w:rsid w:val="002956CD"/>
    <w:rsid w:val="002965B4"/>
    <w:rsid w:val="0029703B"/>
    <w:rsid w:val="002A18F7"/>
    <w:rsid w:val="002A1BFA"/>
    <w:rsid w:val="002A2B8C"/>
    <w:rsid w:val="002A3166"/>
    <w:rsid w:val="002A3C48"/>
    <w:rsid w:val="002A3E00"/>
    <w:rsid w:val="002A42DA"/>
    <w:rsid w:val="002A48F8"/>
    <w:rsid w:val="002A50BD"/>
    <w:rsid w:val="002A54AA"/>
    <w:rsid w:val="002A59DA"/>
    <w:rsid w:val="002A5B6A"/>
    <w:rsid w:val="002A637C"/>
    <w:rsid w:val="002A7ED0"/>
    <w:rsid w:val="002B0249"/>
    <w:rsid w:val="002B03CB"/>
    <w:rsid w:val="002B067D"/>
    <w:rsid w:val="002B162D"/>
    <w:rsid w:val="002B1850"/>
    <w:rsid w:val="002B2092"/>
    <w:rsid w:val="002B2FC8"/>
    <w:rsid w:val="002B3381"/>
    <w:rsid w:val="002B4C51"/>
    <w:rsid w:val="002B4EB4"/>
    <w:rsid w:val="002B525D"/>
    <w:rsid w:val="002B5F07"/>
    <w:rsid w:val="002B620C"/>
    <w:rsid w:val="002B6485"/>
    <w:rsid w:val="002B6736"/>
    <w:rsid w:val="002B72F5"/>
    <w:rsid w:val="002B761E"/>
    <w:rsid w:val="002B7F5F"/>
    <w:rsid w:val="002C072B"/>
    <w:rsid w:val="002C0D47"/>
    <w:rsid w:val="002C1871"/>
    <w:rsid w:val="002C271F"/>
    <w:rsid w:val="002C3369"/>
    <w:rsid w:val="002C33D1"/>
    <w:rsid w:val="002C3D30"/>
    <w:rsid w:val="002C4F39"/>
    <w:rsid w:val="002C4FCC"/>
    <w:rsid w:val="002C559E"/>
    <w:rsid w:val="002C641B"/>
    <w:rsid w:val="002C6F51"/>
    <w:rsid w:val="002D0291"/>
    <w:rsid w:val="002D0E5C"/>
    <w:rsid w:val="002D184F"/>
    <w:rsid w:val="002D1BA8"/>
    <w:rsid w:val="002D1EA4"/>
    <w:rsid w:val="002D2C3B"/>
    <w:rsid w:val="002D31AD"/>
    <w:rsid w:val="002D4449"/>
    <w:rsid w:val="002D5037"/>
    <w:rsid w:val="002D57A6"/>
    <w:rsid w:val="002D5A24"/>
    <w:rsid w:val="002D62D1"/>
    <w:rsid w:val="002D74A7"/>
    <w:rsid w:val="002E0152"/>
    <w:rsid w:val="002E18D3"/>
    <w:rsid w:val="002E2B38"/>
    <w:rsid w:val="002E333B"/>
    <w:rsid w:val="002E3609"/>
    <w:rsid w:val="002E3D62"/>
    <w:rsid w:val="002E6EAB"/>
    <w:rsid w:val="002E741E"/>
    <w:rsid w:val="002F067C"/>
    <w:rsid w:val="002F1366"/>
    <w:rsid w:val="002F1472"/>
    <w:rsid w:val="002F2F3D"/>
    <w:rsid w:val="002F4BDC"/>
    <w:rsid w:val="002F525B"/>
    <w:rsid w:val="002F6683"/>
    <w:rsid w:val="002F6C50"/>
    <w:rsid w:val="002F6D72"/>
    <w:rsid w:val="002F757B"/>
    <w:rsid w:val="002F7B46"/>
    <w:rsid w:val="00301E6D"/>
    <w:rsid w:val="003028A9"/>
    <w:rsid w:val="0030290E"/>
    <w:rsid w:val="00303AD3"/>
    <w:rsid w:val="00303D0B"/>
    <w:rsid w:val="00304696"/>
    <w:rsid w:val="00305390"/>
    <w:rsid w:val="00305D4C"/>
    <w:rsid w:val="00305E4B"/>
    <w:rsid w:val="003067F2"/>
    <w:rsid w:val="003070DF"/>
    <w:rsid w:val="00307BF5"/>
    <w:rsid w:val="003117C6"/>
    <w:rsid w:val="00311819"/>
    <w:rsid w:val="003123A9"/>
    <w:rsid w:val="00312919"/>
    <w:rsid w:val="00313F65"/>
    <w:rsid w:val="00314B4E"/>
    <w:rsid w:val="00315CF9"/>
    <w:rsid w:val="00315FC8"/>
    <w:rsid w:val="003169C4"/>
    <w:rsid w:val="00316D93"/>
    <w:rsid w:val="00317161"/>
    <w:rsid w:val="003172A2"/>
    <w:rsid w:val="0031746D"/>
    <w:rsid w:val="00317E9C"/>
    <w:rsid w:val="00320BFC"/>
    <w:rsid w:val="0032224E"/>
    <w:rsid w:val="00323D9A"/>
    <w:rsid w:val="00325355"/>
    <w:rsid w:val="00325B78"/>
    <w:rsid w:val="00327160"/>
    <w:rsid w:val="00327593"/>
    <w:rsid w:val="00327BBD"/>
    <w:rsid w:val="003302EB"/>
    <w:rsid w:val="00330405"/>
    <w:rsid w:val="00330E6B"/>
    <w:rsid w:val="00332138"/>
    <w:rsid w:val="00332D93"/>
    <w:rsid w:val="00332E4A"/>
    <w:rsid w:val="00333A09"/>
    <w:rsid w:val="00333A44"/>
    <w:rsid w:val="00333C35"/>
    <w:rsid w:val="00335581"/>
    <w:rsid w:val="00335F65"/>
    <w:rsid w:val="00336988"/>
    <w:rsid w:val="00336D81"/>
    <w:rsid w:val="00336DBD"/>
    <w:rsid w:val="00341E09"/>
    <w:rsid w:val="0034203B"/>
    <w:rsid w:val="00342D22"/>
    <w:rsid w:val="003441E4"/>
    <w:rsid w:val="00344829"/>
    <w:rsid w:val="00344BDA"/>
    <w:rsid w:val="00345718"/>
    <w:rsid w:val="003458FC"/>
    <w:rsid w:val="00346797"/>
    <w:rsid w:val="003479B3"/>
    <w:rsid w:val="00347A63"/>
    <w:rsid w:val="0035085E"/>
    <w:rsid w:val="00350DF7"/>
    <w:rsid w:val="00351680"/>
    <w:rsid w:val="00352849"/>
    <w:rsid w:val="00352AED"/>
    <w:rsid w:val="00354D96"/>
    <w:rsid w:val="003552A7"/>
    <w:rsid w:val="003556DB"/>
    <w:rsid w:val="0035616D"/>
    <w:rsid w:val="00356762"/>
    <w:rsid w:val="00356AC8"/>
    <w:rsid w:val="00356E95"/>
    <w:rsid w:val="0035740C"/>
    <w:rsid w:val="0035762C"/>
    <w:rsid w:val="00362DDC"/>
    <w:rsid w:val="003638DA"/>
    <w:rsid w:val="00364077"/>
    <w:rsid w:val="00364510"/>
    <w:rsid w:val="00364F2D"/>
    <w:rsid w:val="00365366"/>
    <w:rsid w:val="003664D7"/>
    <w:rsid w:val="00366A45"/>
    <w:rsid w:val="00367F1B"/>
    <w:rsid w:val="0037004B"/>
    <w:rsid w:val="003700B5"/>
    <w:rsid w:val="0037057E"/>
    <w:rsid w:val="00371615"/>
    <w:rsid w:val="00371CED"/>
    <w:rsid w:val="00371D84"/>
    <w:rsid w:val="003721FF"/>
    <w:rsid w:val="00372C67"/>
    <w:rsid w:val="00373550"/>
    <w:rsid w:val="0037377F"/>
    <w:rsid w:val="00373784"/>
    <w:rsid w:val="003750FC"/>
    <w:rsid w:val="003767B6"/>
    <w:rsid w:val="00376BBC"/>
    <w:rsid w:val="00380539"/>
    <w:rsid w:val="003808F6"/>
    <w:rsid w:val="003811FA"/>
    <w:rsid w:val="00381616"/>
    <w:rsid w:val="00381BD1"/>
    <w:rsid w:val="00381FE6"/>
    <w:rsid w:val="003827BD"/>
    <w:rsid w:val="003833F5"/>
    <w:rsid w:val="00383607"/>
    <w:rsid w:val="00384987"/>
    <w:rsid w:val="00385EA4"/>
    <w:rsid w:val="00385EF6"/>
    <w:rsid w:val="0038620E"/>
    <w:rsid w:val="00386BFD"/>
    <w:rsid w:val="0039093E"/>
    <w:rsid w:val="00390D5E"/>
    <w:rsid w:val="003918B7"/>
    <w:rsid w:val="003926B8"/>
    <w:rsid w:val="00392CB7"/>
    <w:rsid w:val="003943D7"/>
    <w:rsid w:val="00394982"/>
    <w:rsid w:val="00394F21"/>
    <w:rsid w:val="00396471"/>
    <w:rsid w:val="003978D4"/>
    <w:rsid w:val="00397D3A"/>
    <w:rsid w:val="00397D5C"/>
    <w:rsid w:val="003A32CF"/>
    <w:rsid w:val="003A390E"/>
    <w:rsid w:val="003A3B03"/>
    <w:rsid w:val="003A3BA6"/>
    <w:rsid w:val="003A560B"/>
    <w:rsid w:val="003A5ADB"/>
    <w:rsid w:val="003A5B89"/>
    <w:rsid w:val="003A6205"/>
    <w:rsid w:val="003A6E48"/>
    <w:rsid w:val="003A76A4"/>
    <w:rsid w:val="003B06C6"/>
    <w:rsid w:val="003B09D2"/>
    <w:rsid w:val="003B1001"/>
    <w:rsid w:val="003B2164"/>
    <w:rsid w:val="003B24E4"/>
    <w:rsid w:val="003B2AA9"/>
    <w:rsid w:val="003B3766"/>
    <w:rsid w:val="003B4349"/>
    <w:rsid w:val="003B558D"/>
    <w:rsid w:val="003B6FB7"/>
    <w:rsid w:val="003B72E3"/>
    <w:rsid w:val="003B73BE"/>
    <w:rsid w:val="003B7640"/>
    <w:rsid w:val="003C0DE3"/>
    <w:rsid w:val="003C1360"/>
    <w:rsid w:val="003C1E0B"/>
    <w:rsid w:val="003C357E"/>
    <w:rsid w:val="003C43CB"/>
    <w:rsid w:val="003C60F9"/>
    <w:rsid w:val="003C622D"/>
    <w:rsid w:val="003D0C68"/>
    <w:rsid w:val="003D17D3"/>
    <w:rsid w:val="003D1943"/>
    <w:rsid w:val="003D19D0"/>
    <w:rsid w:val="003D2375"/>
    <w:rsid w:val="003D2D70"/>
    <w:rsid w:val="003D2DA6"/>
    <w:rsid w:val="003D3369"/>
    <w:rsid w:val="003D40FF"/>
    <w:rsid w:val="003D457F"/>
    <w:rsid w:val="003D45EA"/>
    <w:rsid w:val="003D4E3E"/>
    <w:rsid w:val="003D5137"/>
    <w:rsid w:val="003D5F9E"/>
    <w:rsid w:val="003D723D"/>
    <w:rsid w:val="003D72F8"/>
    <w:rsid w:val="003E028B"/>
    <w:rsid w:val="003E05FA"/>
    <w:rsid w:val="003E19C8"/>
    <w:rsid w:val="003E2079"/>
    <w:rsid w:val="003E2B75"/>
    <w:rsid w:val="003E3775"/>
    <w:rsid w:val="003E3A57"/>
    <w:rsid w:val="003E42D1"/>
    <w:rsid w:val="003E4B4D"/>
    <w:rsid w:val="003E5834"/>
    <w:rsid w:val="003E5A2B"/>
    <w:rsid w:val="003E5C6E"/>
    <w:rsid w:val="003E619B"/>
    <w:rsid w:val="003E7D8E"/>
    <w:rsid w:val="003F1205"/>
    <w:rsid w:val="003F148F"/>
    <w:rsid w:val="003F14B2"/>
    <w:rsid w:val="003F34D1"/>
    <w:rsid w:val="003F458C"/>
    <w:rsid w:val="003F58CE"/>
    <w:rsid w:val="003F59E4"/>
    <w:rsid w:val="003F64A4"/>
    <w:rsid w:val="00402679"/>
    <w:rsid w:val="0040431F"/>
    <w:rsid w:val="004058AA"/>
    <w:rsid w:val="00405BFD"/>
    <w:rsid w:val="00410922"/>
    <w:rsid w:val="00410D9E"/>
    <w:rsid w:val="00411258"/>
    <w:rsid w:val="00411413"/>
    <w:rsid w:val="00414D5C"/>
    <w:rsid w:val="00415145"/>
    <w:rsid w:val="00415E59"/>
    <w:rsid w:val="00416DD0"/>
    <w:rsid w:val="00416E57"/>
    <w:rsid w:val="004178E7"/>
    <w:rsid w:val="0042298B"/>
    <w:rsid w:val="004235CA"/>
    <w:rsid w:val="00423E35"/>
    <w:rsid w:val="00423EEE"/>
    <w:rsid w:val="00423FA3"/>
    <w:rsid w:val="00425497"/>
    <w:rsid w:val="00427016"/>
    <w:rsid w:val="004276A5"/>
    <w:rsid w:val="00427895"/>
    <w:rsid w:val="0043095C"/>
    <w:rsid w:val="00431A72"/>
    <w:rsid w:val="00431F1E"/>
    <w:rsid w:val="00432192"/>
    <w:rsid w:val="00433640"/>
    <w:rsid w:val="00434051"/>
    <w:rsid w:val="00434809"/>
    <w:rsid w:val="00434810"/>
    <w:rsid w:val="00434E53"/>
    <w:rsid w:val="00436416"/>
    <w:rsid w:val="0043646C"/>
    <w:rsid w:val="004369F7"/>
    <w:rsid w:val="00436B70"/>
    <w:rsid w:val="00442F82"/>
    <w:rsid w:val="004434A5"/>
    <w:rsid w:val="00443C36"/>
    <w:rsid w:val="004448B7"/>
    <w:rsid w:val="004450E4"/>
    <w:rsid w:val="00445978"/>
    <w:rsid w:val="00445D7D"/>
    <w:rsid w:val="00445F4A"/>
    <w:rsid w:val="00446D7A"/>
    <w:rsid w:val="00447F7A"/>
    <w:rsid w:val="00451D64"/>
    <w:rsid w:val="00451FDF"/>
    <w:rsid w:val="0045346A"/>
    <w:rsid w:val="004538B8"/>
    <w:rsid w:val="00453B39"/>
    <w:rsid w:val="00454D34"/>
    <w:rsid w:val="00456A87"/>
    <w:rsid w:val="00456B0F"/>
    <w:rsid w:val="004572E2"/>
    <w:rsid w:val="004636B4"/>
    <w:rsid w:val="004641D6"/>
    <w:rsid w:val="00464592"/>
    <w:rsid w:val="004648A7"/>
    <w:rsid w:val="004657FC"/>
    <w:rsid w:val="00467C5D"/>
    <w:rsid w:val="00467E7A"/>
    <w:rsid w:val="00470334"/>
    <w:rsid w:val="00470346"/>
    <w:rsid w:val="00470878"/>
    <w:rsid w:val="004712CB"/>
    <w:rsid w:val="00472DBB"/>
    <w:rsid w:val="00473B38"/>
    <w:rsid w:val="00474BD9"/>
    <w:rsid w:val="004751F9"/>
    <w:rsid w:val="00476373"/>
    <w:rsid w:val="00476B5D"/>
    <w:rsid w:val="00480351"/>
    <w:rsid w:val="00480706"/>
    <w:rsid w:val="00482603"/>
    <w:rsid w:val="004826DD"/>
    <w:rsid w:val="004832C4"/>
    <w:rsid w:val="004844F3"/>
    <w:rsid w:val="00484A2C"/>
    <w:rsid w:val="00485691"/>
    <w:rsid w:val="00486EC5"/>
    <w:rsid w:val="00487285"/>
    <w:rsid w:val="00487F89"/>
    <w:rsid w:val="00491A86"/>
    <w:rsid w:val="0049267D"/>
    <w:rsid w:val="004926FE"/>
    <w:rsid w:val="004944BF"/>
    <w:rsid w:val="0049587B"/>
    <w:rsid w:val="00495B6A"/>
    <w:rsid w:val="00496755"/>
    <w:rsid w:val="00496E62"/>
    <w:rsid w:val="00497069"/>
    <w:rsid w:val="004978CA"/>
    <w:rsid w:val="004A1002"/>
    <w:rsid w:val="004A19E2"/>
    <w:rsid w:val="004A2BA2"/>
    <w:rsid w:val="004A2C4E"/>
    <w:rsid w:val="004A491B"/>
    <w:rsid w:val="004A5B0E"/>
    <w:rsid w:val="004A642F"/>
    <w:rsid w:val="004A74E1"/>
    <w:rsid w:val="004A7F9B"/>
    <w:rsid w:val="004B068A"/>
    <w:rsid w:val="004B075E"/>
    <w:rsid w:val="004B102C"/>
    <w:rsid w:val="004B20EE"/>
    <w:rsid w:val="004B23DC"/>
    <w:rsid w:val="004B2F81"/>
    <w:rsid w:val="004B49AE"/>
    <w:rsid w:val="004B552B"/>
    <w:rsid w:val="004B5863"/>
    <w:rsid w:val="004B5A9A"/>
    <w:rsid w:val="004B60F4"/>
    <w:rsid w:val="004C057E"/>
    <w:rsid w:val="004C0B8C"/>
    <w:rsid w:val="004C0D75"/>
    <w:rsid w:val="004C137A"/>
    <w:rsid w:val="004C14A1"/>
    <w:rsid w:val="004C6496"/>
    <w:rsid w:val="004C7403"/>
    <w:rsid w:val="004C75D1"/>
    <w:rsid w:val="004D11FB"/>
    <w:rsid w:val="004D14A4"/>
    <w:rsid w:val="004D1E15"/>
    <w:rsid w:val="004D23B5"/>
    <w:rsid w:val="004D5F56"/>
    <w:rsid w:val="004D6180"/>
    <w:rsid w:val="004D70DF"/>
    <w:rsid w:val="004D7204"/>
    <w:rsid w:val="004D78F1"/>
    <w:rsid w:val="004D79B5"/>
    <w:rsid w:val="004D7AA3"/>
    <w:rsid w:val="004E059F"/>
    <w:rsid w:val="004E0FEC"/>
    <w:rsid w:val="004E18EA"/>
    <w:rsid w:val="004E1BD5"/>
    <w:rsid w:val="004E1CCC"/>
    <w:rsid w:val="004E222C"/>
    <w:rsid w:val="004E2A73"/>
    <w:rsid w:val="004E313E"/>
    <w:rsid w:val="004E3F64"/>
    <w:rsid w:val="004E40ED"/>
    <w:rsid w:val="004E44A8"/>
    <w:rsid w:val="004E54B0"/>
    <w:rsid w:val="004E5F85"/>
    <w:rsid w:val="004E5FEE"/>
    <w:rsid w:val="004E626A"/>
    <w:rsid w:val="004E65C4"/>
    <w:rsid w:val="004E6BBA"/>
    <w:rsid w:val="004F00C2"/>
    <w:rsid w:val="004F1024"/>
    <w:rsid w:val="004F10F8"/>
    <w:rsid w:val="004F1541"/>
    <w:rsid w:val="004F1DB8"/>
    <w:rsid w:val="004F270A"/>
    <w:rsid w:val="004F2A3C"/>
    <w:rsid w:val="004F2C28"/>
    <w:rsid w:val="004F3905"/>
    <w:rsid w:val="004F3E81"/>
    <w:rsid w:val="004F44FD"/>
    <w:rsid w:val="004F4964"/>
    <w:rsid w:val="004F4EF0"/>
    <w:rsid w:val="004F5954"/>
    <w:rsid w:val="004F65B6"/>
    <w:rsid w:val="004F6EC9"/>
    <w:rsid w:val="004F7CD5"/>
    <w:rsid w:val="005009C1"/>
    <w:rsid w:val="00500B48"/>
    <w:rsid w:val="0050114F"/>
    <w:rsid w:val="00502765"/>
    <w:rsid w:val="00502887"/>
    <w:rsid w:val="00502DBC"/>
    <w:rsid w:val="00503179"/>
    <w:rsid w:val="00504545"/>
    <w:rsid w:val="00504F34"/>
    <w:rsid w:val="005058E7"/>
    <w:rsid w:val="00505CE6"/>
    <w:rsid w:val="00505F3E"/>
    <w:rsid w:val="0050628B"/>
    <w:rsid w:val="0050661E"/>
    <w:rsid w:val="00506E12"/>
    <w:rsid w:val="0050731F"/>
    <w:rsid w:val="0050778C"/>
    <w:rsid w:val="005103D4"/>
    <w:rsid w:val="005124BD"/>
    <w:rsid w:val="00512644"/>
    <w:rsid w:val="00512700"/>
    <w:rsid w:val="00513AC4"/>
    <w:rsid w:val="0051466B"/>
    <w:rsid w:val="00514A58"/>
    <w:rsid w:val="0051512F"/>
    <w:rsid w:val="005159AF"/>
    <w:rsid w:val="00515DCA"/>
    <w:rsid w:val="00515E94"/>
    <w:rsid w:val="0051762D"/>
    <w:rsid w:val="0051797C"/>
    <w:rsid w:val="00517A6C"/>
    <w:rsid w:val="005205A4"/>
    <w:rsid w:val="0052148C"/>
    <w:rsid w:val="00521DD1"/>
    <w:rsid w:val="005228ED"/>
    <w:rsid w:val="00522A7C"/>
    <w:rsid w:val="005235A2"/>
    <w:rsid w:val="0052594C"/>
    <w:rsid w:val="00525CC1"/>
    <w:rsid w:val="00526B7A"/>
    <w:rsid w:val="00526C27"/>
    <w:rsid w:val="0052735E"/>
    <w:rsid w:val="0052736A"/>
    <w:rsid w:val="005275AC"/>
    <w:rsid w:val="005276FF"/>
    <w:rsid w:val="0053030F"/>
    <w:rsid w:val="00530910"/>
    <w:rsid w:val="0053194C"/>
    <w:rsid w:val="00533A03"/>
    <w:rsid w:val="0053476F"/>
    <w:rsid w:val="005348FE"/>
    <w:rsid w:val="00535D44"/>
    <w:rsid w:val="0053620C"/>
    <w:rsid w:val="005372FC"/>
    <w:rsid w:val="00540520"/>
    <w:rsid w:val="00540C92"/>
    <w:rsid w:val="0054131B"/>
    <w:rsid w:val="00541D15"/>
    <w:rsid w:val="005446B0"/>
    <w:rsid w:val="00545958"/>
    <w:rsid w:val="00545AFE"/>
    <w:rsid w:val="00545B54"/>
    <w:rsid w:val="00546B9C"/>
    <w:rsid w:val="00553B46"/>
    <w:rsid w:val="005543C6"/>
    <w:rsid w:val="005552F2"/>
    <w:rsid w:val="00555460"/>
    <w:rsid w:val="00555580"/>
    <w:rsid w:val="00556518"/>
    <w:rsid w:val="005566D9"/>
    <w:rsid w:val="005566DE"/>
    <w:rsid w:val="005575A7"/>
    <w:rsid w:val="00557943"/>
    <w:rsid w:val="00560766"/>
    <w:rsid w:val="00561521"/>
    <w:rsid w:val="00561894"/>
    <w:rsid w:val="00565600"/>
    <w:rsid w:val="00566DA0"/>
    <w:rsid w:val="0056728F"/>
    <w:rsid w:val="0056760F"/>
    <w:rsid w:val="00570D28"/>
    <w:rsid w:val="0057280B"/>
    <w:rsid w:val="005736DB"/>
    <w:rsid w:val="00574F1B"/>
    <w:rsid w:val="00574F8D"/>
    <w:rsid w:val="00575523"/>
    <w:rsid w:val="00575AC5"/>
    <w:rsid w:val="005762B1"/>
    <w:rsid w:val="005770EB"/>
    <w:rsid w:val="005778E3"/>
    <w:rsid w:val="00581AAE"/>
    <w:rsid w:val="005820FE"/>
    <w:rsid w:val="0058240C"/>
    <w:rsid w:val="0058284E"/>
    <w:rsid w:val="005834CF"/>
    <w:rsid w:val="0058357C"/>
    <w:rsid w:val="005846C7"/>
    <w:rsid w:val="00584938"/>
    <w:rsid w:val="00584C8C"/>
    <w:rsid w:val="005856F4"/>
    <w:rsid w:val="00586FB6"/>
    <w:rsid w:val="005878E2"/>
    <w:rsid w:val="00587CE4"/>
    <w:rsid w:val="0059191C"/>
    <w:rsid w:val="00591BFC"/>
    <w:rsid w:val="00591F55"/>
    <w:rsid w:val="00593171"/>
    <w:rsid w:val="0059412B"/>
    <w:rsid w:val="005947E0"/>
    <w:rsid w:val="00594AD9"/>
    <w:rsid w:val="00595C0A"/>
    <w:rsid w:val="00595E49"/>
    <w:rsid w:val="0059693F"/>
    <w:rsid w:val="00596BD2"/>
    <w:rsid w:val="00596EBB"/>
    <w:rsid w:val="00596F23"/>
    <w:rsid w:val="0059769D"/>
    <w:rsid w:val="00597707"/>
    <w:rsid w:val="00597BEE"/>
    <w:rsid w:val="00597FDF"/>
    <w:rsid w:val="005A00D6"/>
    <w:rsid w:val="005A02FF"/>
    <w:rsid w:val="005A0ED4"/>
    <w:rsid w:val="005A0F65"/>
    <w:rsid w:val="005A1195"/>
    <w:rsid w:val="005A2865"/>
    <w:rsid w:val="005A2E8E"/>
    <w:rsid w:val="005A520A"/>
    <w:rsid w:val="005A5647"/>
    <w:rsid w:val="005A6423"/>
    <w:rsid w:val="005A6E4B"/>
    <w:rsid w:val="005A7EF9"/>
    <w:rsid w:val="005B0236"/>
    <w:rsid w:val="005B02D5"/>
    <w:rsid w:val="005B0DE1"/>
    <w:rsid w:val="005B17ED"/>
    <w:rsid w:val="005B1CCE"/>
    <w:rsid w:val="005B2B1E"/>
    <w:rsid w:val="005B2EB4"/>
    <w:rsid w:val="005B2F05"/>
    <w:rsid w:val="005B3A0F"/>
    <w:rsid w:val="005B50E5"/>
    <w:rsid w:val="005B5AED"/>
    <w:rsid w:val="005B5C45"/>
    <w:rsid w:val="005B7B22"/>
    <w:rsid w:val="005C1133"/>
    <w:rsid w:val="005C1280"/>
    <w:rsid w:val="005C1487"/>
    <w:rsid w:val="005C1C29"/>
    <w:rsid w:val="005C2B98"/>
    <w:rsid w:val="005C3B31"/>
    <w:rsid w:val="005C7876"/>
    <w:rsid w:val="005D182B"/>
    <w:rsid w:val="005D19F1"/>
    <w:rsid w:val="005D1E61"/>
    <w:rsid w:val="005D2D85"/>
    <w:rsid w:val="005D5479"/>
    <w:rsid w:val="005D63AD"/>
    <w:rsid w:val="005D64D4"/>
    <w:rsid w:val="005D658D"/>
    <w:rsid w:val="005D6788"/>
    <w:rsid w:val="005D6CE7"/>
    <w:rsid w:val="005D7FD5"/>
    <w:rsid w:val="005E0CA6"/>
    <w:rsid w:val="005E137A"/>
    <w:rsid w:val="005E3EEE"/>
    <w:rsid w:val="005E42A7"/>
    <w:rsid w:val="005E4D6E"/>
    <w:rsid w:val="005E50E7"/>
    <w:rsid w:val="005E538A"/>
    <w:rsid w:val="005E5A54"/>
    <w:rsid w:val="005E5BDC"/>
    <w:rsid w:val="005E66EE"/>
    <w:rsid w:val="005E6845"/>
    <w:rsid w:val="005E7482"/>
    <w:rsid w:val="005E7DF0"/>
    <w:rsid w:val="005F0044"/>
    <w:rsid w:val="005F0144"/>
    <w:rsid w:val="005F059B"/>
    <w:rsid w:val="005F0773"/>
    <w:rsid w:val="005F1283"/>
    <w:rsid w:val="005F306B"/>
    <w:rsid w:val="005F333D"/>
    <w:rsid w:val="005F3AF9"/>
    <w:rsid w:val="005F3E6C"/>
    <w:rsid w:val="005F3F56"/>
    <w:rsid w:val="005F61BA"/>
    <w:rsid w:val="005F651B"/>
    <w:rsid w:val="005F737E"/>
    <w:rsid w:val="005F7ABF"/>
    <w:rsid w:val="00600287"/>
    <w:rsid w:val="00601D0C"/>
    <w:rsid w:val="00602F58"/>
    <w:rsid w:val="00602FDC"/>
    <w:rsid w:val="00610C93"/>
    <w:rsid w:val="0061406D"/>
    <w:rsid w:val="0061480C"/>
    <w:rsid w:val="006172EF"/>
    <w:rsid w:val="00621324"/>
    <w:rsid w:val="00621B9B"/>
    <w:rsid w:val="0062331E"/>
    <w:rsid w:val="00623D64"/>
    <w:rsid w:val="00623DD6"/>
    <w:rsid w:val="00624BFD"/>
    <w:rsid w:val="00625970"/>
    <w:rsid w:val="00625A83"/>
    <w:rsid w:val="00625D3F"/>
    <w:rsid w:val="006273E1"/>
    <w:rsid w:val="006326DA"/>
    <w:rsid w:val="00633B93"/>
    <w:rsid w:val="00634CB1"/>
    <w:rsid w:val="00636612"/>
    <w:rsid w:val="00636691"/>
    <w:rsid w:val="00637DC4"/>
    <w:rsid w:val="00637E60"/>
    <w:rsid w:val="00640731"/>
    <w:rsid w:val="00640C14"/>
    <w:rsid w:val="00641603"/>
    <w:rsid w:val="006418F0"/>
    <w:rsid w:val="00642568"/>
    <w:rsid w:val="006434A0"/>
    <w:rsid w:val="006436F1"/>
    <w:rsid w:val="00645228"/>
    <w:rsid w:val="006458F1"/>
    <w:rsid w:val="00645CA5"/>
    <w:rsid w:val="006461CE"/>
    <w:rsid w:val="0064693D"/>
    <w:rsid w:val="00646A10"/>
    <w:rsid w:val="00646A66"/>
    <w:rsid w:val="00646D91"/>
    <w:rsid w:val="006503F5"/>
    <w:rsid w:val="006511D6"/>
    <w:rsid w:val="00651908"/>
    <w:rsid w:val="00651CAD"/>
    <w:rsid w:val="0065288F"/>
    <w:rsid w:val="006528EA"/>
    <w:rsid w:val="00652D4C"/>
    <w:rsid w:val="00653AF0"/>
    <w:rsid w:val="00653DA0"/>
    <w:rsid w:val="00654B18"/>
    <w:rsid w:val="00655587"/>
    <w:rsid w:val="006574A3"/>
    <w:rsid w:val="0065764F"/>
    <w:rsid w:val="00657AB7"/>
    <w:rsid w:val="00660A09"/>
    <w:rsid w:val="0066142F"/>
    <w:rsid w:val="00661E0E"/>
    <w:rsid w:val="00663D8E"/>
    <w:rsid w:val="00663F15"/>
    <w:rsid w:val="00667815"/>
    <w:rsid w:val="00670DAB"/>
    <w:rsid w:val="00672CE3"/>
    <w:rsid w:val="006736C5"/>
    <w:rsid w:val="006736E4"/>
    <w:rsid w:val="00673CFD"/>
    <w:rsid w:val="006754FE"/>
    <w:rsid w:val="00676DCD"/>
    <w:rsid w:val="00677079"/>
    <w:rsid w:val="00677214"/>
    <w:rsid w:val="00680888"/>
    <w:rsid w:val="00681161"/>
    <w:rsid w:val="00682A63"/>
    <w:rsid w:val="00682ADB"/>
    <w:rsid w:val="0068508E"/>
    <w:rsid w:val="00685EC7"/>
    <w:rsid w:val="0068667E"/>
    <w:rsid w:val="00686ABA"/>
    <w:rsid w:val="00687421"/>
    <w:rsid w:val="006877B3"/>
    <w:rsid w:val="00690EB6"/>
    <w:rsid w:val="00691D95"/>
    <w:rsid w:val="00692C6D"/>
    <w:rsid w:val="00694D7D"/>
    <w:rsid w:val="00696292"/>
    <w:rsid w:val="00697453"/>
    <w:rsid w:val="0069774A"/>
    <w:rsid w:val="006A31E2"/>
    <w:rsid w:val="006A44FF"/>
    <w:rsid w:val="006A453D"/>
    <w:rsid w:val="006A48DF"/>
    <w:rsid w:val="006A51C6"/>
    <w:rsid w:val="006A5871"/>
    <w:rsid w:val="006A5BA8"/>
    <w:rsid w:val="006A62DA"/>
    <w:rsid w:val="006A65F7"/>
    <w:rsid w:val="006A6A27"/>
    <w:rsid w:val="006A6EF3"/>
    <w:rsid w:val="006A71D4"/>
    <w:rsid w:val="006A7F11"/>
    <w:rsid w:val="006B080D"/>
    <w:rsid w:val="006B0F56"/>
    <w:rsid w:val="006B1443"/>
    <w:rsid w:val="006B27DF"/>
    <w:rsid w:val="006B2EFF"/>
    <w:rsid w:val="006B650C"/>
    <w:rsid w:val="006B6963"/>
    <w:rsid w:val="006B7735"/>
    <w:rsid w:val="006B79BF"/>
    <w:rsid w:val="006B7E68"/>
    <w:rsid w:val="006C0A7B"/>
    <w:rsid w:val="006C11DF"/>
    <w:rsid w:val="006C1E9F"/>
    <w:rsid w:val="006C2D17"/>
    <w:rsid w:val="006C4692"/>
    <w:rsid w:val="006C4ED8"/>
    <w:rsid w:val="006C5279"/>
    <w:rsid w:val="006C5445"/>
    <w:rsid w:val="006C5A40"/>
    <w:rsid w:val="006C6A09"/>
    <w:rsid w:val="006C75BD"/>
    <w:rsid w:val="006C7690"/>
    <w:rsid w:val="006D1E11"/>
    <w:rsid w:val="006D2742"/>
    <w:rsid w:val="006D3419"/>
    <w:rsid w:val="006D37A5"/>
    <w:rsid w:val="006D3CAB"/>
    <w:rsid w:val="006D6DCE"/>
    <w:rsid w:val="006D73BA"/>
    <w:rsid w:val="006D7887"/>
    <w:rsid w:val="006E130F"/>
    <w:rsid w:val="006E16AE"/>
    <w:rsid w:val="006E18A0"/>
    <w:rsid w:val="006E25A8"/>
    <w:rsid w:val="006E2876"/>
    <w:rsid w:val="006E38B3"/>
    <w:rsid w:val="006E3C16"/>
    <w:rsid w:val="006E4B4A"/>
    <w:rsid w:val="006E61E4"/>
    <w:rsid w:val="006F088E"/>
    <w:rsid w:val="006F1E99"/>
    <w:rsid w:val="006F219B"/>
    <w:rsid w:val="006F3D38"/>
    <w:rsid w:val="006F4A64"/>
    <w:rsid w:val="006F509A"/>
    <w:rsid w:val="006F5237"/>
    <w:rsid w:val="006F5F84"/>
    <w:rsid w:val="006F7531"/>
    <w:rsid w:val="007020AD"/>
    <w:rsid w:val="00702450"/>
    <w:rsid w:val="00702482"/>
    <w:rsid w:val="00702BE6"/>
    <w:rsid w:val="0070303B"/>
    <w:rsid w:val="00703831"/>
    <w:rsid w:val="00703BE3"/>
    <w:rsid w:val="0070411F"/>
    <w:rsid w:val="007059F8"/>
    <w:rsid w:val="00705CCE"/>
    <w:rsid w:val="0070624C"/>
    <w:rsid w:val="0070636E"/>
    <w:rsid w:val="00707477"/>
    <w:rsid w:val="0071059D"/>
    <w:rsid w:val="00710603"/>
    <w:rsid w:val="007107D9"/>
    <w:rsid w:val="00712326"/>
    <w:rsid w:val="0071620A"/>
    <w:rsid w:val="00716C8D"/>
    <w:rsid w:val="00716FB8"/>
    <w:rsid w:val="00720445"/>
    <w:rsid w:val="00720A00"/>
    <w:rsid w:val="0072173A"/>
    <w:rsid w:val="007230D1"/>
    <w:rsid w:val="00724E34"/>
    <w:rsid w:val="00725AF3"/>
    <w:rsid w:val="00725B22"/>
    <w:rsid w:val="00726865"/>
    <w:rsid w:val="00726C0F"/>
    <w:rsid w:val="007272BA"/>
    <w:rsid w:val="0073214C"/>
    <w:rsid w:val="0073244B"/>
    <w:rsid w:val="00732EAA"/>
    <w:rsid w:val="0073319E"/>
    <w:rsid w:val="00733341"/>
    <w:rsid w:val="007339C1"/>
    <w:rsid w:val="00733B25"/>
    <w:rsid w:val="00733B2C"/>
    <w:rsid w:val="00733CC6"/>
    <w:rsid w:val="00733DBE"/>
    <w:rsid w:val="0073539D"/>
    <w:rsid w:val="007363A6"/>
    <w:rsid w:val="00737B4F"/>
    <w:rsid w:val="00737BC6"/>
    <w:rsid w:val="00740998"/>
    <w:rsid w:val="00741002"/>
    <w:rsid w:val="00741904"/>
    <w:rsid w:val="00742918"/>
    <w:rsid w:val="00742EC8"/>
    <w:rsid w:val="00744586"/>
    <w:rsid w:val="007448BC"/>
    <w:rsid w:val="0074530B"/>
    <w:rsid w:val="00746FA8"/>
    <w:rsid w:val="00747653"/>
    <w:rsid w:val="00747A03"/>
    <w:rsid w:val="00747FA7"/>
    <w:rsid w:val="00747FBE"/>
    <w:rsid w:val="0075268E"/>
    <w:rsid w:val="00752AAE"/>
    <w:rsid w:val="00752C40"/>
    <w:rsid w:val="0075513C"/>
    <w:rsid w:val="00755E78"/>
    <w:rsid w:val="00760647"/>
    <w:rsid w:val="00761D24"/>
    <w:rsid w:val="007634C4"/>
    <w:rsid w:val="0076383F"/>
    <w:rsid w:val="00763AB7"/>
    <w:rsid w:val="00764385"/>
    <w:rsid w:val="00765F8A"/>
    <w:rsid w:val="00766608"/>
    <w:rsid w:val="007677AA"/>
    <w:rsid w:val="00767AB3"/>
    <w:rsid w:val="007712FC"/>
    <w:rsid w:val="007716ED"/>
    <w:rsid w:val="00771A14"/>
    <w:rsid w:val="00771CA0"/>
    <w:rsid w:val="00771DF9"/>
    <w:rsid w:val="007729CA"/>
    <w:rsid w:val="007740AD"/>
    <w:rsid w:val="007740EA"/>
    <w:rsid w:val="00775164"/>
    <w:rsid w:val="007755B2"/>
    <w:rsid w:val="00776DBD"/>
    <w:rsid w:val="00780420"/>
    <w:rsid w:val="007819E8"/>
    <w:rsid w:val="00782183"/>
    <w:rsid w:val="007825BE"/>
    <w:rsid w:val="00782C99"/>
    <w:rsid w:val="00783ED5"/>
    <w:rsid w:val="0078447B"/>
    <w:rsid w:val="00792667"/>
    <w:rsid w:val="00792788"/>
    <w:rsid w:val="00793899"/>
    <w:rsid w:val="007947E4"/>
    <w:rsid w:val="00796057"/>
    <w:rsid w:val="00796614"/>
    <w:rsid w:val="007969C7"/>
    <w:rsid w:val="007A1DE5"/>
    <w:rsid w:val="007A2402"/>
    <w:rsid w:val="007A3026"/>
    <w:rsid w:val="007A31B1"/>
    <w:rsid w:val="007A36ED"/>
    <w:rsid w:val="007A462A"/>
    <w:rsid w:val="007A489A"/>
    <w:rsid w:val="007A5DA4"/>
    <w:rsid w:val="007A61A7"/>
    <w:rsid w:val="007A62D1"/>
    <w:rsid w:val="007A6E6D"/>
    <w:rsid w:val="007B01AD"/>
    <w:rsid w:val="007B0F74"/>
    <w:rsid w:val="007B20B1"/>
    <w:rsid w:val="007B3FF4"/>
    <w:rsid w:val="007B504A"/>
    <w:rsid w:val="007B56ED"/>
    <w:rsid w:val="007B581D"/>
    <w:rsid w:val="007B5A27"/>
    <w:rsid w:val="007B6BE8"/>
    <w:rsid w:val="007B6E42"/>
    <w:rsid w:val="007C0919"/>
    <w:rsid w:val="007C17A9"/>
    <w:rsid w:val="007C2B7C"/>
    <w:rsid w:val="007C402F"/>
    <w:rsid w:val="007C47DF"/>
    <w:rsid w:val="007C4DA9"/>
    <w:rsid w:val="007C57BC"/>
    <w:rsid w:val="007C7A45"/>
    <w:rsid w:val="007C7FF1"/>
    <w:rsid w:val="007D0089"/>
    <w:rsid w:val="007D0ED2"/>
    <w:rsid w:val="007D0F4F"/>
    <w:rsid w:val="007D1A30"/>
    <w:rsid w:val="007D41E1"/>
    <w:rsid w:val="007D5C5B"/>
    <w:rsid w:val="007E1008"/>
    <w:rsid w:val="007E1543"/>
    <w:rsid w:val="007E18DC"/>
    <w:rsid w:val="007E2407"/>
    <w:rsid w:val="007E3608"/>
    <w:rsid w:val="007E3850"/>
    <w:rsid w:val="007E44EF"/>
    <w:rsid w:val="007E49B4"/>
    <w:rsid w:val="007E5263"/>
    <w:rsid w:val="007E527A"/>
    <w:rsid w:val="007E634C"/>
    <w:rsid w:val="007E6472"/>
    <w:rsid w:val="007E6664"/>
    <w:rsid w:val="007E707C"/>
    <w:rsid w:val="007E782C"/>
    <w:rsid w:val="007F0A31"/>
    <w:rsid w:val="007F20E4"/>
    <w:rsid w:val="007F2590"/>
    <w:rsid w:val="007F2891"/>
    <w:rsid w:val="007F3DD1"/>
    <w:rsid w:val="007F4D07"/>
    <w:rsid w:val="007F578B"/>
    <w:rsid w:val="007F5C7C"/>
    <w:rsid w:val="007F5FC4"/>
    <w:rsid w:val="007F70FC"/>
    <w:rsid w:val="00801563"/>
    <w:rsid w:val="008020C0"/>
    <w:rsid w:val="00803317"/>
    <w:rsid w:val="00803E14"/>
    <w:rsid w:val="008048E7"/>
    <w:rsid w:val="00804FE4"/>
    <w:rsid w:val="00805B73"/>
    <w:rsid w:val="008063AB"/>
    <w:rsid w:val="008063D6"/>
    <w:rsid w:val="00806A2F"/>
    <w:rsid w:val="00806E2B"/>
    <w:rsid w:val="008072AA"/>
    <w:rsid w:val="0081029D"/>
    <w:rsid w:val="00810AF3"/>
    <w:rsid w:val="00811DF2"/>
    <w:rsid w:val="008127CF"/>
    <w:rsid w:val="00812D43"/>
    <w:rsid w:val="0081348D"/>
    <w:rsid w:val="00815693"/>
    <w:rsid w:val="00815DF3"/>
    <w:rsid w:val="00816073"/>
    <w:rsid w:val="008160AA"/>
    <w:rsid w:val="0081759B"/>
    <w:rsid w:val="00817A9B"/>
    <w:rsid w:val="008215E4"/>
    <w:rsid w:val="00823207"/>
    <w:rsid w:val="00824358"/>
    <w:rsid w:val="00824562"/>
    <w:rsid w:val="00824632"/>
    <w:rsid w:val="00826585"/>
    <w:rsid w:val="00826839"/>
    <w:rsid w:val="00831804"/>
    <w:rsid w:val="00831A31"/>
    <w:rsid w:val="008324DD"/>
    <w:rsid w:val="00832D64"/>
    <w:rsid w:val="00832E1D"/>
    <w:rsid w:val="00832FB8"/>
    <w:rsid w:val="00833A3B"/>
    <w:rsid w:val="00833B82"/>
    <w:rsid w:val="00835545"/>
    <w:rsid w:val="008359D4"/>
    <w:rsid w:val="00835E22"/>
    <w:rsid w:val="0083704E"/>
    <w:rsid w:val="0083722F"/>
    <w:rsid w:val="00837358"/>
    <w:rsid w:val="008401C2"/>
    <w:rsid w:val="008409E3"/>
    <w:rsid w:val="00840E9D"/>
    <w:rsid w:val="0084140C"/>
    <w:rsid w:val="008419A7"/>
    <w:rsid w:val="00841F82"/>
    <w:rsid w:val="008431D1"/>
    <w:rsid w:val="008438C4"/>
    <w:rsid w:val="00843A97"/>
    <w:rsid w:val="00844207"/>
    <w:rsid w:val="00845D17"/>
    <w:rsid w:val="00846263"/>
    <w:rsid w:val="00846541"/>
    <w:rsid w:val="00846ADF"/>
    <w:rsid w:val="00847629"/>
    <w:rsid w:val="008478BC"/>
    <w:rsid w:val="00851901"/>
    <w:rsid w:val="008519A2"/>
    <w:rsid w:val="00852414"/>
    <w:rsid w:val="00852985"/>
    <w:rsid w:val="00852F91"/>
    <w:rsid w:val="008531A1"/>
    <w:rsid w:val="00854901"/>
    <w:rsid w:val="008555E4"/>
    <w:rsid w:val="00857557"/>
    <w:rsid w:val="00860AF9"/>
    <w:rsid w:val="00860E12"/>
    <w:rsid w:val="008619EA"/>
    <w:rsid w:val="00862825"/>
    <w:rsid w:val="00863B4F"/>
    <w:rsid w:val="0086566D"/>
    <w:rsid w:val="008674DE"/>
    <w:rsid w:val="00867FCD"/>
    <w:rsid w:val="008716D5"/>
    <w:rsid w:val="0087219C"/>
    <w:rsid w:val="008721C1"/>
    <w:rsid w:val="008724C8"/>
    <w:rsid w:val="00872AA6"/>
    <w:rsid w:val="0087368D"/>
    <w:rsid w:val="00873CDA"/>
    <w:rsid w:val="00874637"/>
    <w:rsid w:val="00880074"/>
    <w:rsid w:val="00881778"/>
    <w:rsid w:val="00882277"/>
    <w:rsid w:val="00882EA3"/>
    <w:rsid w:val="00883C36"/>
    <w:rsid w:val="00884C07"/>
    <w:rsid w:val="00884E65"/>
    <w:rsid w:val="0088531D"/>
    <w:rsid w:val="00886638"/>
    <w:rsid w:val="008875C4"/>
    <w:rsid w:val="00887F3C"/>
    <w:rsid w:val="00891131"/>
    <w:rsid w:val="008919CE"/>
    <w:rsid w:val="00893BF2"/>
    <w:rsid w:val="0089423F"/>
    <w:rsid w:val="00894505"/>
    <w:rsid w:val="00894FA2"/>
    <w:rsid w:val="008A09A1"/>
    <w:rsid w:val="008A25E2"/>
    <w:rsid w:val="008A420C"/>
    <w:rsid w:val="008A456E"/>
    <w:rsid w:val="008A4A1A"/>
    <w:rsid w:val="008A5EA6"/>
    <w:rsid w:val="008A6C23"/>
    <w:rsid w:val="008A72FA"/>
    <w:rsid w:val="008B0256"/>
    <w:rsid w:val="008B101A"/>
    <w:rsid w:val="008B1D0C"/>
    <w:rsid w:val="008B1FBF"/>
    <w:rsid w:val="008B2651"/>
    <w:rsid w:val="008B3661"/>
    <w:rsid w:val="008B6041"/>
    <w:rsid w:val="008B627F"/>
    <w:rsid w:val="008C137F"/>
    <w:rsid w:val="008C2013"/>
    <w:rsid w:val="008C21F8"/>
    <w:rsid w:val="008C2FFF"/>
    <w:rsid w:val="008C3480"/>
    <w:rsid w:val="008C4D04"/>
    <w:rsid w:val="008C53CF"/>
    <w:rsid w:val="008C6014"/>
    <w:rsid w:val="008C79E7"/>
    <w:rsid w:val="008D01C6"/>
    <w:rsid w:val="008D139C"/>
    <w:rsid w:val="008D1C5D"/>
    <w:rsid w:val="008D24EE"/>
    <w:rsid w:val="008D35FC"/>
    <w:rsid w:val="008D3647"/>
    <w:rsid w:val="008D4331"/>
    <w:rsid w:val="008D4F2A"/>
    <w:rsid w:val="008D4FD0"/>
    <w:rsid w:val="008D52AB"/>
    <w:rsid w:val="008D6A67"/>
    <w:rsid w:val="008D6ECC"/>
    <w:rsid w:val="008E018A"/>
    <w:rsid w:val="008E0907"/>
    <w:rsid w:val="008E1102"/>
    <w:rsid w:val="008E130B"/>
    <w:rsid w:val="008E2F33"/>
    <w:rsid w:val="008E3999"/>
    <w:rsid w:val="008E3A69"/>
    <w:rsid w:val="008E4644"/>
    <w:rsid w:val="008E59B0"/>
    <w:rsid w:val="008E70B1"/>
    <w:rsid w:val="008E7841"/>
    <w:rsid w:val="008E7EF7"/>
    <w:rsid w:val="008F0688"/>
    <w:rsid w:val="008F0BEC"/>
    <w:rsid w:val="008F2658"/>
    <w:rsid w:val="008F28AF"/>
    <w:rsid w:val="008F4B21"/>
    <w:rsid w:val="008F6770"/>
    <w:rsid w:val="008F6A52"/>
    <w:rsid w:val="008F6A61"/>
    <w:rsid w:val="008F719C"/>
    <w:rsid w:val="008F71BA"/>
    <w:rsid w:val="008F72D6"/>
    <w:rsid w:val="008F796F"/>
    <w:rsid w:val="009004DD"/>
    <w:rsid w:val="00900FF5"/>
    <w:rsid w:val="00901F0D"/>
    <w:rsid w:val="00902865"/>
    <w:rsid w:val="009037FF"/>
    <w:rsid w:val="00904CCC"/>
    <w:rsid w:val="00911D33"/>
    <w:rsid w:val="00911F2E"/>
    <w:rsid w:val="00912D9E"/>
    <w:rsid w:val="009131DB"/>
    <w:rsid w:val="00913FDC"/>
    <w:rsid w:val="00916EA4"/>
    <w:rsid w:val="009170D4"/>
    <w:rsid w:val="00921698"/>
    <w:rsid w:val="00925B86"/>
    <w:rsid w:val="00931A81"/>
    <w:rsid w:val="00931F9F"/>
    <w:rsid w:val="00932023"/>
    <w:rsid w:val="009321B5"/>
    <w:rsid w:val="00932588"/>
    <w:rsid w:val="009326B1"/>
    <w:rsid w:val="00933ACA"/>
    <w:rsid w:val="00934363"/>
    <w:rsid w:val="00934CEF"/>
    <w:rsid w:val="00934DB3"/>
    <w:rsid w:val="00935D64"/>
    <w:rsid w:val="009360A7"/>
    <w:rsid w:val="00936BF5"/>
    <w:rsid w:val="00936FE3"/>
    <w:rsid w:val="009372D1"/>
    <w:rsid w:val="00937865"/>
    <w:rsid w:val="009378A4"/>
    <w:rsid w:val="00937C60"/>
    <w:rsid w:val="009412A5"/>
    <w:rsid w:val="00942956"/>
    <w:rsid w:val="00942C5A"/>
    <w:rsid w:val="00943562"/>
    <w:rsid w:val="009443C5"/>
    <w:rsid w:val="00944E09"/>
    <w:rsid w:val="00946169"/>
    <w:rsid w:val="00946AB2"/>
    <w:rsid w:val="00951752"/>
    <w:rsid w:val="00951A71"/>
    <w:rsid w:val="00952608"/>
    <w:rsid w:val="00952F7A"/>
    <w:rsid w:val="00952FAC"/>
    <w:rsid w:val="00953713"/>
    <w:rsid w:val="00955073"/>
    <w:rsid w:val="00956641"/>
    <w:rsid w:val="009566F2"/>
    <w:rsid w:val="00963CC2"/>
    <w:rsid w:val="00966238"/>
    <w:rsid w:val="00966560"/>
    <w:rsid w:val="009667C2"/>
    <w:rsid w:val="0096690C"/>
    <w:rsid w:val="00967D41"/>
    <w:rsid w:val="00967E1D"/>
    <w:rsid w:val="009714D4"/>
    <w:rsid w:val="00972427"/>
    <w:rsid w:val="009726DA"/>
    <w:rsid w:val="00972A4A"/>
    <w:rsid w:val="00972A77"/>
    <w:rsid w:val="009732FE"/>
    <w:rsid w:val="00973EED"/>
    <w:rsid w:val="0097527F"/>
    <w:rsid w:val="00975EF5"/>
    <w:rsid w:val="00977937"/>
    <w:rsid w:val="00983873"/>
    <w:rsid w:val="0098454F"/>
    <w:rsid w:val="009852EC"/>
    <w:rsid w:val="00985754"/>
    <w:rsid w:val="0098591D"/>
    <w:rsid w:val="00986E26"/>
    <w:rsid w:val="00986E35"/>
    <w:rsid w:val="0098740B"/>
    <w:rsid w:val="00987D56"/>
    <w:rsid w:val="00992901"/>
    <w:rsid w:val="0099529F"/>
    <w:rsid w:val="0099553B"/>
    <w:rsid w:val="00995630"/>
    <w:rsid w:val="00995862"/>
    <w:rsid w:val="00997274"/>
    <w:rsid w:val="00997ED9"/>
    <w:rsid w:val="009A01BF"/>
    <w:rsid w:val="009A0687"/>
    <w:rsid w:val="009A0C33"/>
    <w:rsid w:val="009A0D05"/>
    <w:rsid w:val="009A1886"/>
    <w:rsid w:val="009A5031"/>
    <w:rsid w:val="009A6B5E"/>
    <w:rsid w:val="009A7177"/>
    <w:rsid w:val="009A720C"/>
    <w:rsid w:val="009A750E"/>
    <w:rsid w:val="009A7646"/>
    <w:rsid w:val="009B1940"/>
    <w:rsid w:val="009B19B6"/>
    <w:rsid w:val="009B24C5"/>
    <w:rsid w:val="009B45E8"/>
    <w:rsid w:val="009B5706"/>
    <w:rsid w:val="009B6838"/>
    <w:rsid w:val="009C00A0"/>
    <w:rsid w:val="009C02C0"/>
    <w:rsid w:val="009C0654"/>
    <w:rsid w:val="009C1947"/>
    <w:rsid w:val="009C19C1"/>
    <w:rsid w:val="009C2184"/>
    <w:rsid w:val="009C3320"/>
    <w:rsid w:val="009C3D83"/>
    <w:rsid w:val="009C3E47"/>
    <w:rsid w:val="009C5533"/>
    <w:rsid w:val="009C6141"/>
    <w:rsid w:val="009C6DB2"/>
    <w:rsid w:val="009C6EBA"/>
    <w:rsid w:val="009C6F3C"/>
    <w:rsid w:val="009D04FD"/>
    <w:rsid w:val="009D14CE"/>
    <w:rsid w:val="009D2661"/>
    <w:rsid w:val="009D3084"/>
    <w:rsid w:val="009D3F66"/>
    <w:rsid w:val="009D4958"/>
    <w:rsid w:val="009D4CAA"/>
    <w:rsid w:val="009D5252"/>
    <w:rsid w:val="009E03CA"/>
    <w:rsid w:val="009E055B"/>
    <w:rsid w:val="009E0ABF"/>
    <w:rsid w:val="009E10FD"/>
    <w:rsid w:val="009E133A"/>
    <w:rsid w:val="009E1FCE"/>
    <w:rsid w:val="009E21D0"/>
    <w:rsid w:val="009E2F63"/>
    <w:rsid w:val="009E360E"/>
    <w:rsid w:val="009E3C57"/>
    <w:rsid w:val="009E4277"/>
    <w:rsid w:val="009E4420"/>
    <w:rsid w:val="009E5FF5"/>
    <w:rsid w:val="009E6B73"/>
    <w:rsid w:val="009E73B8"/>
    <w:rsid w:val="009E7E45"/>
    <w:rsid w:val="009F1534"/>
    <w:rsid w:val="009F2CA8"/>
    <w:rsid w:val="009F32C8"/>
    <w:rsid w:val="009F4428"/>
    <w:rsid w:val="009F74B8"/>
    <w:rsid w:val="009F7B64"/>
    <w:rsid w:val="00A013A9"/>
    <w:rsid w:val="00A0233A"/>
    <w:rsid w:val="00A029F0"/>
    <w:rsid w:val="00A03B4E"/>
    <w:rsid w:val="00A041CD"/>
    <w:rsid w:val="00A04492"/>
    <w:rsid w:val="00A04EBF"/>
    <w:rsid w:val="00A071DF"/>
    <w:rsid w:val="00A07D65"/>
    <w:rsid w:val="00A11D7D"/>
    <w:rsid w:val="00A12327"/>
    <w:rsid w:val="00A12A5B"/>
    <w:rsid w:val="00A13060"/>
    <w:rsid w:val="00A13464"/>
    <w:rsid w:val="00A13586"/>
    <w:rsid w:val="00A16B70"/>
    <w:rsid w:val="00A16FF8"/>
    <w:rsid w:val="00A17A31"/>
    <w:rsid w:val="00A21F09"/>
    <w:rsid w:val="00A2238E"/>
    <w:rsid w:val="00A22898"/>
    <w:rsid w:val="00A23436"/>
    <w:rsid w:val="00A23952"/>
    <w:rsid w:val="00A23DFB"/>
    <w:rsid w:val="00A24980"/>
    <w:rsid w:val="00A2735A"/>
    <w:rsid w:val="00A27466"/>
    <w:rsid w:val="00A27663"/>
    <w:rsid w:val="00A3174B"/>
    <w:rsid w:val="00A31FBA"/>
    <w:rsid w:val="00A32996"/>
    <w:rsid w:val="00A359C7"/>
    <w:rsid w:val="00A37997"/>
    <w:rsid w:val="00A37AAB"/>
    <w:rsid w:val="00A4088F"/>
    <w:rsid w:val="00A408FD"/>
    <w:rsid w:val="00A41004"/>
    <w:rsid w:val="00A41BB8"/>
    <w:rsid w:val="00A41BDF"/>
    <w:rsid w:val="00A41CD0"/>
    <w:rsid w:val="00A42779"/>
    <w:rsid w:val="00A431C1"/>
    <w:rsid w:val="00A43A29"/>
    <w:rsid w:val="00A44DE9"/>
    <w:rsid w:val="00A45983"/>
    <w:rsid w:val="00A45A0B"/>
    <w:rsid w:val="00A45ED6"/>
    <w:rsid w:val="00A5053B"/>
    <w:rsid w:val="00A50B83"/>
    <w:rsid w:val="00A513D0"/>
    <w:rsid w:val="00A51D27"/>
    <w:rsid w:val="00A52063"/>
    <w:rsid w:val="00A532F0"/>
    <w:rsid w:val="00A5338B"/>
    <w:rsid w:val="00A53E8C"/>
    <w:rsid w:val="00A53EA1"/>
    <w:rsid w:val="00A542C9"/>
    <w:rsid w:val="00A55A6B"/>
    <w:rsid w:val="00A56A9A"/>
    <w:rsid w:val="00A57057"/>
    <w:rsid w:val="00A575E2"/>
    <w:rsid w:val="00A577E8"/>
    <w:rsid w:val="00A5799B"/>
    <w:rsid w:val="00A6076E"/>
    <w:rsid w:val="00A61B86"/>
    <w:rsid w:val="00A62441"/>
    <w:rsid w:val="00A62F63"/>
    <w:rsid w:val="00A63624"/>
    <w:rsid w:val="00A64D78"/>
    <w:rsid w:val="00A67D23"/>
    <w:rsid w:val="00A70963"/>
    <w:rsid w:val="00A70EC5"/>
    <w:rsid w:val="00A71EBC"/>
    <w:rsid w:val="00A71F93"/>
    <w:rsid w:val="00A72044"/>
    <w:rsid w:val="00A736DF"/>
    <w:rsid w:val="00A7536D"/>
    <w:rsid w:val="00A77B3C"/>
    <w:rsid w:val="00A80042"/>
    <w:rsid w:val="00A80B49"/>
    <w:rsid w:val="00A82BD1"/>
    <w:rsid w:val="00A82D63"/>
    <w:rsid w:val="00A84982"/>
    <w:rsid w:val="00A84CA5"/>
    <w:rsid w:val="00A858FC"/>
    <w:rsid w:val="00A86B04"/>
    <w:rsid w:val="00A86B68"/>
    <w:rsid w:val="00A87CFF"/>
    <w:rsid w:val="00A902BE"/>
    <w:rsid w:val="00A920BE"/>
    <w:rsid w:val="00A92268"/>
    <w:rsid w:val="00A928B6"/>
    <w:rsid w:val="00A939DB"/>
    <w:rsid w:val="00A93E99"/>
    <w:rsid w:val="00A94370"/>
    <w:rsid w:val="00A9551F"/>
    <w:rsid w:val="00A9621B"/>
    <w:rsid w:val="00A96B9D"/>
    <w:rsid w:val="00A9738E"/>
    <w:rsid w:val="00A9796B"/>
    <w:rsid w:val="00AA0599"/>
    <w:rsid w:val="00AA0905"/>
    <w:rsid w:val="00AA1328"/>
    <w:rsid w:val="00AA19B8"/>
    <w:rsid w:val="00AA1B60"/>
    <w:rsid w:val="00AA1FBA"/>
    <w:rsid w:val="00AA2F7B"/>
    <w:rsid w:val="00AA3DA5"/>
    <w:rsid w:val="00AA5301"/>
    <w:rsid w:val="00AA554D"/>
    <w:rsid w:val="00AA6057"/>
    <w:rsid w:val="00AA7A4D"/>
    <w:rsid w:val="00AA7EF2"/>
    <w:rsid w:val="00AB00B9"/>
    <w:rsid w:val="00AB020F"/>
    <w:rsid w:val="00AB1199"/>
    <w:rsid w:val="00AB11B7"/>
    <w:rsid w:val="00AB145D"/>
    <w:rsid w:val="00AB2FEF"/>
    <w:rsid w:val="00AB34E5"/>
    <w:rsid w:val="00AB3504"/>
    <w:rsid w:val="00AB3D06"/>
    <w:rsid w:val="00AB3F29"/>
    <w:rsid w:val="00AB483C"/>
    <w:rsid w:val="00AB5141"/>
    <w:rsid w:val="00AB63F9"/>
    <w:rsid w:val="00AB66B1"/>
    <w:rsid w:val="00AB7561"/>
    <w:rsid w:val="00AC06CB"/>
    <w:rsid w:val="00AC11B4"/>
    <w:rsid w:val="00AC1A25"/>
    <w:rsid w:val="00AC1DE0"/>
    <w:rsid w:val="00AC2094"/>
    <w:rsid w:val="00AC40AE"/>
    <w:rsid w:val="00AC4BC3"/>
    <w:rsid w:val="00AC5476"/>
    <w:rsid w:val="00AC602A"/>
    <w:rsid w:val="00AC6AC9"/>
    <w:rsid w:val="00AC6C77"/>
    <w:rsid w:val="00AC7618"/>
    <w:rsid w:val="00AC7749"/>
    <w:rsid w:val="00AD0369"/>
    <w:rsid w:val="00AD0B01"/>
    <w:rsid w:val="00AD1552"/>
    <w:rsid w:val="00AD1CAD"/>
    <w:rsid w:val="00AD235C"/>
    <w:rsid w:val="00AD40D0"/>
    <w:rsid w:val="00AD5497"/>
    <w:rsid w:val="00AD57EE"/>
    <w:rsid w:val="00AD6EEE"/>
    <w:rsid w:val="00AD7229"/>
    <w:rsid w:val="00AE251A"/>
    <w:rsid w:val="00AE27D0"/>
    <w:rsid w:val="00AE30A9"/>
    <w:rsid w:val="00AE4504"/>
    <w:rsid w:val="00AE4B96"/>
    <w:rsid w:val="00AE4BE6"/>
    <w:rsid w:val="00AE576D"/>
    <w:rsid w:val="00AE786F"/>
    <w:rsid w:val="00AF2A3D"/>
    <w:rsid w:val="00AF35F8"/>
    <w:rsid w:val="00AF4401"/>
    <w:rsid w:val="00AF44E1"/>
    <w:rsid w:val="00AF5331"/>
    <w:rsid w:val="00AF5DAA"/>
    <w:rsid w:val="00AF5F69"/>
    <w:rsid w:val="00AF6B9C"/>
    <w:rsid w:val="00B003F9"/>
    <w:rsid w:val="00B009C7"/>
    <w:rsid w:val="00B00DDF"/>
    <w:rsid w:val="00B00F74"/>
    <w:rsid w:val="00B01B75"/>
    <w:rsid w:val="00B02120"/>
    <w:rsid w:val="00B028DC"/>
    <w:rsid w:val="00B0344E"/>
    <w:rsid w:val="00B05047"/>
    <w:rsid w:val="00B05481"/>
    <w:rsid w:val="00B05575"/>
    <w:rsid w:val="00B0606E"/>
    <w:rsid w:val="00B068A0"/>
    <w:rsid w:val="00B06CE2"/>
    <w:rsid w:val="00B07224"/>
    <w:rsid w:val="00B07B68"/>
    <w:rsid w:val="00B10169"/>
    <w:rsid w:val="00B10A14"/>
    <w:rsid w:val="00B10E6F"/>
    <w:rsid w:val="00B11118"/>
    <w:rsid w:val="00B11A20"/>
    <w:rsid w:val="00B127C9"/>
    <w:rsid w:val="00B12AB7"/>
    <w:rsid w:val="00B12BFC"/>
    <w:rsid w:val="00B132E7"/>
    <w:rsid w:val="00B142E2"/>
    <w:rsid w:val="00B200AA"/>
    <w:rsid w:val="00B2015D"/>
    <w:rsid w:val="00B2070D"/>
    <w:rsid w:val="00B207C3"/>
    <w:rsid w:val="00B220AE"/>
    <w:rsid w:val="00B240EF"/>
    <w:rsid w:val="00B24CC2"/>
    <w:rsid w:val="00B27A03"/>
    <w:rsid w:val="00B27B6A"/>
    <w:rsid w:val="00B31008"/>
    <w:rsid w:val="00B330D4"/>
    <w:rsid w:val="00B33298"/>
    <w:rsid w:val="00B33D60"/>
    <w:rsid w:val="00B34F9B"/>
    <w:rsid w:val="00B35759"/>
    <w:rsid w:val="00B357F5"/>
    <w:rsid w:val="00B36432"/>
    <w:rsid w:val="00B36BC2"/>
    <w:rsid w:val="00B403C1"/>
    <w:rsid w:val="00B40FAF"/>
    <w:rsid w:val="00B41132"/>
    <w:rsid w:val="00B41B1B"/>
    <w:rsid w:val="00B4339D"/>
    <w:rsid w:val="00B45932"/>
    <w:rsid w:val="00B4640C"/>
    <w:rsid w:val="00B46BC3"/>
    <w:rsid w:val="00B472C5"/>
    <w:rsid w:val="00B478AD"/>
    <w:rsid w:val="00B47C45"/>
    <w:rsid w:val="00B50639"/>
    <w:rsid w:val="00B50DE3"/>
    <w:rsid w:val="00B511A7"/>
    <w:rsid w:val="00B513F7"/>
    <w:rsid w:val="00B52C8C"/>
    <w:rsid w:val="00B5339E"/>
    <w:rsid w:val="00B5376F"/>
    <w:rsid w:val="00B5413D"/>
    <w:rsid w:val="00B542E1"/>
    <w:rsid w:val="00B564E2"/>
    <w:rsid w:val="00B570F5"/>
    <w:rsid w:val="00B57D2D"/>
    <w:rsid w:val="00B62B54"/>
    <w:rsid w:val="00B62B65"/>
    <w:rsid w:val="00B631E9"/>
    <w:rsid w:val="00B63858"/>
    <w:rsid w:val="00B63A4C"/>
    <w:rsid w:val="00B63A8E"/>
    <w:rsid w:val="00B64BFB"/>
    <w:rsid w:val="00B654CA"/>
    <w:rsid w:val="00B65878"/>
    <w:rsid w:val="00B658C6"/>
    <w:rsid w:val="00B66DEC"/>
    <w:rsid w:val="00B67D77"/>
    <w:rsid w:val="00B70934"/>
    <w:rsid w:val="00B70E91"/>
    <w:rsid w:val="00B71CB5"/>
    <w:rsid w:val="00B71D82"/>
    <w:rsid w:val="00B7239A"/>
    <w:rsid w:val="00B72A46"/>
    <w:rsid w:val="00B73115"/>
    <w:rsid w:val="00B74D33"/>
    <w:rsid w:val="00B7573E"/>
    <w:rsid w:val="00B764A2"/>
    <w:rsid w:val="00B76941"/>
    <w:rsid w:val="00B81B77"/>
    <w:rsid w:val="00B8288D"/>
    <w:rsid w:val="00B85D7F"/>
    <w:rsid w:val="00B85DCC"/>
    <w:rsid w:val="00B8603B"/>
    <w:rsid w:val="00B86284"/>
    <w:rsid w:val="00B8667B"/>
    <w:rsid w:val="00B87399"/>
    <w:rsid w:val="00B90300"/>
    <w:rsid w:val="00B90BE1"/>
    <w:rsid w:val="00B917F1"/>
    <w:rsid w:val="00B91F2D"/>
    <w:rsid w:val="00B9268F"/>
    <w:rsid w:val="00B94F43"/>
    <w:rsid w:val="00B962FB"/>
    <w:rsid w:val="00B96FF0"/>
    <w:rsid w:val="00B97632"/>
    <w:rsid w:val="00BA0CD1"/>
    <w:rsid w:val="00BA1E75"/>
    <w:rsid w:val="00BA1F58"/>
    <w:rsid w:val="00BA34A8"/>
    <w:rsid w:val="00BA39B5"/>
    <w:rsid w:val="00BA3EA3"/>
    <w:rsid w:val="00BA41D9"/>
    <w:rsid w:val="00BA4893"/>
    <w:rsid w:val="00BA538E"/>
    <w:rsid w:val="00BA66EB"/>
    <w:rsid w:val="00BA7A2D"/>
    <w:rsid w:val="00BB0A18"/>
    <w:rsid w:val="00BB0D44"/>
    <w:rsid w:val="00BB0F55"/>
    <w:rsid w:val="00BB1273"/>
    <w:rsid w:val="00BB25FC"/>
    <w:rsid w:val="00BB2915"/>
    <w:rsid w:val="00BB292C"/>
    <w:rsid w:val="00BB29D1"/>
    <w:rsid w:val="00BB2E78"/>
    <w:rsid w:val="00BB3755"/>
    <w:rsid w:val="00BB396C"/>
    <w:rsid w:val="00BB4A36"/>
    <w:rsid w:val="00BB50A4"/>
    <w:rsid w:val="00BB62E1"/>
    <w:rsid w:val="00BB69D1"/>
    <w:rsid w:val="00BB79B5"/>
    <w:rsid w:val="00BC0018"/>
    <w:rsid w:val="00BC2A8B"/>
    <w:rsid w:val="00BC3AF7"/>
    <w:rsid w:val="00BC418B"/>
    <w:rsid w:val="00BC4A73"/>
    <w:rsid w:val="00BC51F5"/>
    <w:rsid w:val="00BC5285"/>
    <w:rsid w:val="00BC5A50"/>
    <w:rsid w:val="00BC68DF"/>
    <w:rsid w:val="00BC7575"/>
    <w:rsid w:val="00BC7A2D"/>
    <w:rsid w:val="00BD12A9"/>
    <w:rsid w:val="00BD1592"/>
    <w:rsid w:val="00BD2679"/>
    <w:rsid w:val="00BD2C84"/>
    <w:rsid w:val="00BD47DE"/>
    <w:rsid w:val="00BD541F"/>
    <w:rsid w:val="00BD5CB4"/>
    <w:rsid w:val="00BD7066"/>
    <w:rsid w:val="00BD7194"/>
    <w:rsid w:val="00BD7BFB"/>
    <w:rsid w:val="00BD7CFE"/>
    <w:rsid w:val="00BD7FC5"/>
    <w:rsid w:val="00BE028F"/>
    <w:rsid w:val="00BE05F7"/>
    <w:rsid w:val="00BE267C"/>
    <w:rsid w:val="00BE2D8E"/>
    <w:rsid w:val="00BE3B3A"/>
    <w:rsid w:val="00BE51A1"/>
    <w:rsid w:val="00BE609B"/>
    <w:rsid w:val="00BE65F1"/>
    <w:rsid w:val="00BE680D"/>
    <w:rsid w:val="00BE6F9A"/>
    <w:rsid w:val="00BE7F67"/>
    <w:rsid w:val="00BF0F37"/>
    <w:rsid w:val="00BF19C8"/>
    <w:rsid w:val="00BF27D1"/>
    <w:rsid w:val="00BF39D4"/>
    <w:rsid w:val="00BF3D1F"/>
    <w:rsid w:val="00BF47F8"/>
    <w:rsid w:val="00BF5008"/>
    <w:rsid w:val="00BF6F02"/>
    <w:rsid w:val="00BF6FBE"/>
    <w:rsid w:val="00BF7291"/>
    <w:rsid w:val="00BF780B"/>
    <w:rsid w:val="00C001BF"/>
    <w:rsid w:val="00C014D5"/>
    <w:rsid w:val="00C018AE"/>
    <w:rsid w:val="00C019EF"/>
    <w:rsid w:val="00C02732"/>
    <w:rsid w:val="00C0305A"/>
    <w:rsid w:val="00C03C73"/>
    <w:rsid w:val="00C0507E"/>
    <w:rsid w:val="00C061DA"/>
    <w:rsid w:val="00C06D79"/>
    <w:rsid w:val="00C071D3"/>
    <w:rsid w:val="00C07B3D"/>
    <w:rsid w:val="00C11512"/>
    <w:rsid w:val="00C1179B"/>
    <w:rsid w:val="00C11804"/>
    <w:rsid w:val="00C1297E"/>
    <w:rsid w:val="00C12E5E"/>
    <w:rsid w:val="00C13B47"/>
    <w:rsid w:val="00C1572E"/>
    <w:rsid w:val="00C17855"/>
    <w:rsid w:val="00C17BAC"/>
    <w:rsid w:val="00C17CAE"/>
    <w:rsid w:val="00C206EC"/>
    <w:rsid w:val="00C21881"/>
    <w:rsid w:val="00C23005"/>
    <w:rsid w:val="00C2360D"/>
    <w:rsid w:val="00C23AAF"/>
    <w:rsid w:val="00C2422B"/>
    <w:rsid w:val="00C25556"/>
    <w:rsid w:val="00C262B1"/>
    <w:rsid w:val="00C2722C"/>
    <w:rsid w:val="00C31BC6"/>
    <w:rsid w:val="00C32B1E"/>
    <w:rsid w:val="00C32B94"/>
    <w:rsid w:val="00C34B85"/>
    <w:rsid w:val="00C35970"/>
    <w:rsid w:val="00C36798"/>
    <w:rsid w:val="00C367AA"/>
    <w:rsid w:val="00C37522"/>
    <w:rsid w:val="00C409DB"/>
    <w:rsid w:val="00C41BE7"/>
    <w:rsid w:val="00C44389"/>
    <w:rsid w:val="00C462F7"/>
    <w:rsid w:val="00C4704A"/>
    <w:rsid w:val="00C477E5"/>
    <w:rsid w:val="00C503AF"/>
    <w:rsid w:val="00C5074E"/>
    <w:rsid w:val="00C5111D"/>
    <w:rsid w:val="00C52235"/>
    <w:rsid w:val="00C54069"/>
    <w:rsid w:val="00C5486A"/>
    <w:rsid w:val="00C54FD2"/>
    <w:rsid w:val="00C55839"/>
    <w:rsid w:val="00C57409"/>
    <w:rsid w:val="00C57694"/>
    <w:rsid w:val="00C57874"/>
    <w:rsid w:val="00C578A4"/>
    <w:rsid w:val="00C57E74"/>
    <w:rsid w:val="00C60FBC"/>
    <w:rsid w:val="00C6175C"/>
    <w:rsid w:val="00C61B8B"/>
    <w:rsid w:val="00C6207D"/>
    <w:rsid w:val="00C64070"/>
    <w:rsid w:val="00C64412"/>
    <w:rsid w:val="00C64E15"/>
    <w:rsid w:val="00C64F83"/>
    <w:rsid w:val="00C66960"/>
    <w:rsid w:val="00C672EF"/>
    <w:rsid w:val="00C67ABD"/>
    <w:rsid w:val="00C67BCC"/>
    <w:rsid w:val="00C70AF2"/>
    <w:rsid w:val="00C712D1"/>
    <w:rsid w:val="00C7144E"/>
    <w:rsid w:val="00C718E2"/>
    <w:rsid w:val="00C71BDC"/>
    <w:rsid w:val="00C71CB8"/>
    <w:rsid w:val="00C71E5D"/>
    <w:rsid w:val="00C728F4"/>
    <w:rsid w:val="00C735B6"/>
    <w:rsid w:val="00C73B1C"/>
    <w:rsid w:val="00C73F66"/>
    <w:rsid w:val="00C74783"/>
    <w:rsid w:val="00C749F3"/>
    <w:rsid w:val="00C77B66"/>
    <w:rsid w:val="00C8070D"/>
    <w:rsid w:val="00C83120"/>
    <w:rsid w:val="00C8505F"/>
    <w:rsid w:val="00C85742"/>
    <w:rsid w:val="00C86CC8"/>
    <w:rsid w:val="00C87E37"/>
    <w:rsid w:val="00C90411"/>
    <w:rsid w:val="00C9127D"/>
    <w:rsid w:val="00C916C3"/>
    <w:rsid w:val="00C9243B"/>
    <w:rsid w:val="00C92B10"/>
    <w:rsid w:val="00C92B63"/>
    <w:rsid w:val="00C938A0"/>
    <w:rsid w:val="00C93BAE"/>
    <w:rsid w:val="00C95197"/>
    <w:rsid w:val="00C952C5"/>
    <w:rsid w:val="00C957EF"/>
    <w:rsid w:val="00C95D28"/>
    <w:rsid w:val="00C95E58"/>
    <w:rsid w:val="00C96704"/>
    <w:rsid w:val="00CA0395"/>
    <w:rsid w:val="00CA050A"/>
    <w:rsid w:val="00CA1276"/>
    <w:rsid w:val="00CA1475"/>
    <w:rsid w:val="00CA1FE6"/>
    <w:rsid w:val="00CA3650"/>
    <w:rsid w:val="00CA3C39"/>
    <w:rsid w:val="00CA520E"/>
    <w:rsid w:val="00CA5FE2"/>
    <w:rsid w:val="00CA6669"/>
    <w:rsid w:val="00CA69BD"/>
    <w:rsid w:val="00CA6C74"/>
    <w:rsid w:val="00CA7367"/>
    <w:rsid w:val="00CA73B8"/>
    <w:rsid w:val="00CA7E06"/>
    <w:rsid w:val="00CA7FC7"/>
    <w:rsid w:val="00CB04AD"/>
    <w:rsid w:val="00CB13B9"/>
    <w:rsid w:val="00CB19C2"/>
    <w:rsid w:val="00CB3672"/>
    <w:rsid w:val="00CB4EED"/>
    <w:rsid w:val="00CB567D"/>
    <w:rsid w:val="00CB582F"/>
    <w:rsid w:val="00CB720B"/>
    <w:rsid w:val="00CB76B9"/>
    <w:rsid w:val="00CB7AE6"/>
    <w:rsid w:val="00CB7AFE"/>
    <w:rsid w:val="00CB7B7D"/>
    <w:rsid w:val="00CC1C5F"/>
    <w:rsid w:val="00CC3A32"/>
    <w:rsid w:val="00CC3DA5"/>
    <w:rsid w:val="00CC6042"/>
    <w:rsid w:val="00CC7816"/>
    <w:rsid w:val="00CC787E"/>
    <w:rsid w:val="00CD015D"/>
    <w:rsid w:val="00CD074C"/>
    <w:rsid w:val="00CD1049"/>
    <w:rsid w:val="00CD16F3"/>
    <w:rsid w:val="00CD206B"/>
    <w:rsid w:val="00CD251E"/>
    <w:rsid w:val="00CD2A92"/>
    <w:rsid w:val="00CD2FA9"/>
    <w:rsid w:val="00CD4715"/>
    <w:rsid w:val="00CD67F0"/>
    <w:rsid w:val="00CD6A63"/>
    <w:rsid w:val="00CD6BE9"/>
    <w:rsid w:val="00CD761D"/>
    <w:rsid w:val="00CE1877"/>
    <w:rsid w:val="00CE1EF6"/>
    <w:rsid w:val="00CE26EF"/>
    <w:rsid w:val="00CE38E5"/>
    <w:rsid w:val="00CE5287"/>
    <w:rsid w:val="00CE624F"/>
    <w:rsid w:val="00CE7701"/>
    <w:rsid w:val="00CF0393"/>
    <w:rsid w:val="00CF12E8"/>
    <w:rsid w:val="00CF14FE"/>
    <w:rsid w:val="00CF1707"/>
    <w:rsid w:val="00CF1AE7"/>
    <w:rsid w:val="00CF224C"/>
    <w:rsid w:val="00CF32EC"/>
    <w:rsid w:val="00CF35A5"/>
    <w:rsid w:val="00CF4576"/>
    <w:rsid w:val="00CF4A8F"/>
    <w:rsid w:val="00CF5A0A"/>
    <w:rsid w:val="00CF5F1B"/>
    <w:rsid w:val="00CF7C54"/>
    <w:rsid w:val="00D00779"/>
    <w:rsid w:val="00D00E56"/>
    <w:rsid w:val="00D01384"/>
    <w:rsid w:val="00D014BC"/>
    <w:rsid w:val="00D01D31"/>
    <w:rsid w:val="00D0274A"/>
    <w:rsid w:val="00D04292"/>
    <w:rsid w:val="00D0512C"/>
    <w:rsid w:val="00D05953"/>
    <w:rsid w:val="00D05A37"/>
    <w:rsid w:val="00D076E7"/>
    <w:rsid w:val="00D07F16"/>
    <w:rsid w:val="00D116E6"/>
    <w:rsid w:val="00D11BB9"/>
    <w:rsid w:val="00D11DF3"/>
    <w:rsid w:val="00D11FE3"/>
    <w:rsid w:val="00D124E9"/>
    <w:rsid w:val="00D12A58"/>
    <w:rsid w:val="00D1490F"/>
    <w:rsid w:val="00D1765D"/>
    <w:rsid w:val="00D224FA"/>
    <w:rsid w:val="00D278D1"/>
    <w:rsid w:val="00D27CD7"/>
    <w:rsid w:val="00D3082A"/>
    <w:rsid w:val="00D3191B"/>
    <w:rsid w:val="00D3247C"/>
    <w:rsid w:val="00D32705"/>
    <w:rsid w:val="00D32D50"/>
    <w:rsid w:val="00D33025"/>
    <w:rsid w:val="00D3362F"/>
    <w:rsid w:val="00D34B62"/>
    <w:rsid w:val="00D34F42"/>
    <w:rsid w:val="00D35041"/>
    <w:rsid w:val="00D35ADC"/>
    <w:rsid w:val="00D37190"/>
    <w:rsid w:val="00D3755D"/>
    <w:rsid w:val="00D401E4"/>
    <w:rsid w:val="00D404AF"/>
    <w:rsid w:val="00D4082C"/>
    <w:rsid w:val="00D40A5F"/>
    <w:rsid w:val="00D40ABF"/>
    <w:rsid w:val="00D41635"/>
    <w:rsid w:val="00D42AC1"/>
    <w:rsid w:val="00D436AB"/>
    <w:rsid w:val="00D44BEE"/>
    <w:rsid w:val="00D44DF3"/>
    <w:rsid w:val="00D45C43"/>
    <w:rsid w:val="00D47651"/>
    <w:rsid w:val="00D47EB5"/>
    <w:rsid w:val="00D502DA"/>
    <w:rsid w:val="00D509A6"/>
    <w:rsid w:val="00D50C0E"/>
    <w:rsid w:val="00D51624"/>
    <w:rsid w:val="00D52AEF"/>
    <w:rsid w:val="00D52E86"/>
    <w:rsid w:val="00D54E8B"/>
    <w:rsid w:val="00D5659E"/>
    <w:rsid w:val="00D57209"/>
    <w:rsid w:val="00D579B1"/>
    <w:rsid w:val="00D57C60"/>
    <w:rsid w:val="00D57EF8"/>
    <w:rsid w:val="00D60A5C"/>
    <w:rsid w:val="00D60B3B"/>
    <w:rsid w:val="00D61457"/>
    <w:rsid w:val="00D614A8"/>
    <w:rsid w:val="00D62A56"/>
    <w:rsid w:val="00D62CBF"/>
    <w:rsid w:val="00D62D72"/>
    <w:rsid w:val="00D63228"/>
    <w:rsid w:val="00D640A3"/>
    <w:rsid w:val="00D6733A"/>
    <w:rsid w:val="00D67E7E"/>
    <w:rsid w:val="00D724FB"/>
    <w:rsid w:val="00D72FEE"/>
    <w:rsid w:val="00D7398B"/>
    <w:rsid w:val="00D74C33"/>
    <w:rsid w:val="00D74D4B"/>
    <w:rsid w:val="00D75771"/>
    <w:rsid w:val="00D75D0E"/>
    <w:rsid w:val="00D762DB"/>
    <w:rsid w:val="00D76563"/>
    <w:rsid w:val="00D76ADF"/>
    <w:rsid w:val="00D7709B"/>
    <w:rsid w:val="00D77B4E"/>
    <w:rsid w:val="00D81300"/>
    <w:rsid w:val="00D81C48"/>
    <w:rsid w:val="00D83269"/>
    <w:rsid w:val="00D8383E"/>
    <w:rsid w:val="00D8507F"/>
    <w:rsid w:val="00D85098"/>
    <w:rsid w:val="00D853B2"/>
    <w:rsid w:val="00D8620F"/>
    <w:rsid w:val="00D86EC9"/>
    <w:rsid w:val="00D90555"/>
    <w:rsid w:val="00D915DA"/>
    <w:rsid w:val="00D91DC2"/>
    <w:rsid w:val="00D91F4B"/>
    <w:rsid w:val="00D92CCE"/>
    <w:rsid w:val="00D9317A"/>
    <w:rsid w:val="00D937DE"/>
    <w:rsid w:val="00D973C1"/>
    <w:rsid w:val="00DA0367"/>
    <w:rsid w:val="00DA04A4"/>
    <w:rsid w:val="00DA0B36"/>
    <w:rsid w:val="00DA162E"/>
    <w:rsid w:val="00DA29CC"/>
    <w:rsid w:val="00DA4C96"/>
    <w:rsid w:val="00DA4F17"/>
    <w:rsid w:val="00DA7292"/>
    <w:rsid w:val="00DA7BF0"/>
    <w:rsid w:val="00DB08A9"/>
    <w:rsid w:val="00DB093B"/>
    <w:rsid w:val="00DB1A69"/>
    <w:rsid w:val="00DB1AA2"/>
    <w:rsid w:val="00DB1BCB"/>
    <w:rsid w:val="00DB25EF"/>
    <w:rsid w:val="00DB2BCC"/>
    <w:rsid w:val="00DB36CB"/>
    <w:rsid w:val="00DB39E2"/>
    <w:rsid w:val="00DB3FE1"/>
    <w:rsid w:val="00DB535A"/>
    <w:rsid w:val="00DB5E83"/>
    <w:rsid w:val="00DB6F4E"/>
    <w:rsid w:val="00DB7226"/>
    <w:rsid w:val="00DB76B1"/>
    <w:rsid w:val="00DB7E2C"/>
    <w:rsid w:val="00DC0D62"/>
    <w:rsid w:val="00DC1AEE"/>
    <w:rsid w:val="00DC1BFA"/>
    <w:rsid w:val="00DC5092"/>
    <w:rsid w:val="00DC5103"/>
    <w:rsid w:val="00DC5DF3"/>
    <w:rsid w:val="00DC73E2"/>
    <w:rsid w:val="00DC7A3A"/>
    <w:rsid w:val="00DC7B4C"/>
    <w:rsid w:val="00DD05E4"/>
    <w:rsid w:val="00DD10F5"/>
    <w:rsid w:val="00DD1E91"/>
    <w:rsid w:val="00DD229E"/>
    <w:rsid w:val="00DD272B"/>
    <w:rsid w:val="00DD2992"/>
    <w:rsid w:val="00DD3116"/>
    <w:rsid w:val="00DD3752"/>
    <w:rsid w:val="00DD3BBA"/>
    <w:rsid w:val="00DD3E8B"/>
    <w:rsid w:val="00DD5FD8"/>
    <w:rsid w:val="00DD6055"/>
    <w:rsid w:val="00DE05BC"/>
    <w:rsid w:val="00DE18C5"/>
    <w:rsid w:val="00DE267D"/>
    <w:rsid w:val="00DE3655"/>
    <w:rsid w:val="00DE518B"/>
    <w:rsid w:val="00DE59A6"/>
    <w:rsid w:val="00DE5C2D"/>
    <w:rsid w:val="00DE5D8B"/>
    <w:rsid w:val="00DE618E"/>
    <w:rsid w:val="00DF0F66"/>
    <w:rsid w:val="00DF17EC"/>
    <w:rsid w:val="00DF17FF"/>
    <w:rsid w:val="00DF1A8A"/>
    <w:rsid w:val="00DF26DA"/>
    <w:rsid w:val="00DF37F3"/>
    <w:rsid w:val="00DF3B05"/>
    <w:rsid w:val="00DF4114"/>
    <w:rsid w:val="00DF5167"/>
    <w:rsid w:val="00DF64EA"/>
    <w:rsid w:val="00DF6B83"/>
    <w:rsid w:val="00E01CB3"/>
    <w:rsid w:val="00E01D24"/>
    <w:rsid w:val="00E04207"/>
    <w:rsid w:val="00E048B1"/>
    <w:rsid w:val="00E10ECC"/>
    <w:rsid w:val="00E10EF3"/>
    <w:rsid w:val="00E120CF"/>
    <w:rsid w:val="00E130BC"/>
    <w:rsid w:val="00E13683"/>
    <w:rsid w:val="00E136C0"/>
    <w:rsid w:val="00E13A8C"/>
    <w:rsid w:val="00E16170"/>
    <w:rsid w:val="00E16559"/>
    <w:rsid w:val="00E16F7A"/>
    <w:rsid w:val="00E2095C"/>
    <w:rsid w:val="00E21437"/>
    <w:rsid w:val="00E22327"/>
    <w:rsid w:val="00E225B0"/>
    <w:rsid w:val="00E2306B"/>
    <w:rsid w:val="00E23A9F"/>
    <w:rsid w:val="00E23C32"/>
    <w:rsid w:val="00E23F49"/>
    <w:rsid w:val="00E24723"/>
    <w:rsid w:val="00E24790"/>
    <w:rsid w:val="00E24A8F"/>
    <w:rsid w:val="00E24C17"/>
    <w:rsid w:val="00E257C2"/>
    <w:rsid w:val="00E25914"/>
    <w:rsid w:val="00E25AB8"/>
    <w:rsid w:val="00E25F34"/>
    <w:rsid w:val="00E26318"/>
    <w:rsid w:val="00E26B1D"/>
    <w:rsid w:val="00E27781"/>
    <w:rsid w:val="00E27E2F"/>
    <w:rsid w:val="00E32781"/>
    <w:rsid w:val="00E32A4F"/>
    <w:rsid w:val="00E33EDC"/>
    <w:rsid w:val="00E34698"/>
    <w:rsid w:val="00E36D9C"/>
    <w:rsid w:val="00E37223"/>
    <w:rsid w:val="00E403C0"/>
    <w:rsid w:val="00E409C0"/>
    <w:rsid w:val="00E40B27"/>
    <w:rsid w:val="00E413E3"/>
    <w:rsid w:val="00E41711"/>
    <w:rsid w:val="00E427C4"/>
    <w:rsid w:val="00E43A19"/>
    <w:rsid w:val="00E43BE4"/>
    <w:rsid w:val="00E44341"/>
    <w:rsid w:val="00E454CC"/>
    <w:rsid w:val="00E45746"/>
    <w:rsid w:val="00E458E1"/>
    <w:rsid w:val="00E46F56"/>
    <w:rsid w:val="00E479E3"/>
    <w:rsid w:val="00E47EE4"/>
    <w:rsid w:val="00E514E3"/>
    <w:rsid w:val="00E52EB4"/>
    <w:rsid w:val="00E52F26"/>
    <w:rsid w:val="00E5367D"/>
    <w:rsid w:val="00E53831"/>
    <w:rsid w:val="00E549FE"/>
    <w:rsid w:val="00E54B26"/>
    <w:rsid w:val="00E5541F"/>
    <w:rsid w:val="00E55ACA"/>
    <w:rsid w:val="00E573FA"/>
    <w:rsid w:val="00E5757B"/>
    <w:rsid w:val="00E57BA0"/>
    <w:rsid w:val="00E57F70"/>
    <w:rsid w:val="00E60437"/>
    <w:rsid w:val="00E6072E"/>
    <w:rsid w:val="00E60C0C"/>
    <w:rsid w:val="00E6175C"/>
    <w:rsid w:val="00E63512"/>
    <w:rsid w:val="00E63900"/>
    <w:rsid w:val="00E63D64"/>
    <w:rsid w:val="00E64651"/>
    <w:rsid w:val="00E64EA3"/>
    <w:rsid w:val="00E651C2"/>
    <w:rsid w:val="00E656D8"/>
    <w:rsid w:val="00E65D0C"/>
    <w:rsid w:val="00E66CD1"/>
    <w:rsid w:val="00E67101"/>
    <w:rsid w:val="00E721A4"/>
    <w:rsid w:val="00E72CF1"/>
    <w:rsid w:val="00E72D7A"/>
    <w:rsid w:val="00E73547"/>
    <w:rsid w:val="00E75E8F"/>
    <w:rsid w:val="00E7601B"/>
    <w:rsid w:val="00E76177"/>
    <w:rsid w:val="00E771B2"/>
    <w:rsid w:val="00E80330"/>
    <w:rsid w:val="00E80E56"/>
    <w:rsid w:val="00E82490"/>
    <w:rsid w:val="00E82755"/>
    <w:rsid w:val="00E83235"/>
    <w:rsid w:val="00E834B6"/>
    <w:rsid w:val="00E85414"/>
    <w:rsid w:val="00E85A4B"/>
    <w:rsid w:val="00E85E30"/>
    <w:rsid w:val="00E863BD"/>
    <w:rsid w:val="00E863C9"/>
    <w:rsid w:val="00E865F7"/>
    <w:rsid w:val="00E86B11"/>
    <w:rsid w:val="00E86B88"/>
    <w:rsid w:val="00E90C64"/>
    <w:rsid w:val="00E91005"/>
    <w:rsid w:val="00E929A0"/>
    <w:rsid w:val="00E94521"/>
    <w:rsid w:val="00E95AFE"/>
    <w:rsid w:val="00E96187"/>
    <w:rsid w:val="00E96545"/>
    <w:rsid w:val="00E97C45"/>
    <w:rsid w:val="00EA06B0"/>
    <w:rsid w:val="00EA072D"/>
    <w:rsid w:val="00EA09B9"/>
    <w:rsid w:val="00EA1DF5"/>
    <w:rsid w:val="00EA313F"/>
    <w:rsid w:val="00EA3737"/>
    <w:rsid w:val="00EA3B12"/>
    <w:rsid w:val="00EA44A8"/>
    <w:rsid w:val="00EA46C7"/>
    <w:rsid w:val="00EA4AA9"/>
    <w:rsid w:val="00EA4E07"/>
    <w:rsid w:val="00EA4F4F"/>
    <w:rsid w:val="00EA5C15"/>
    <w:rsid w:val="00EA680A"/>
    <w:rsid w:val="00EA7311"/>
    <w:rsid w:val="00EA79F8"/>
    <w:rsid w:val="00EB02F0"/>
    <w:rsid w:val="00EB035D"/>
    <w:rsid w:val="00EB0D68"/>
    <w:rsid w:val="00EB0EA7"/>
    <w:rsid w:val="00EB1568"/>
    <w:rsid w:val="00EB1953"/>
    <w:rsid w:val="00EB1A4D"/>
    <w:rsid w:val="00EB1C51"/>
    <w:rsid w:val="00EB21A2"/>
    <w:rsid w:val="00EB24DB"/>
    <w:rsid w:val="00EB3C57"/>
    <w:rsid w:val="00EB416E"/>
    <w:rsid w:val="00EB5EAA"/>
    <w:rsid w:val="00EB6120"/>
    <w:rsid w:val="00EB78DE"/>
    <w:rsid w:val="00EB7AD1"/>
    <w:rsid w:val="00EC0B53"/>
    <w:rsid w:val="00EC1841"/>
    <w:rsid w:val="00EC18E4"/>
    <w:rsid w:val="00EC19C7"/>
    <w:rsid w:val="00EC1A46"/>
    <w:rsid w:val="00EC36F5"/>
    <w:rsid w:val="00EC45B4"/>
    <w:rsid w:val="00EC4611"/>
    <w:rsid w:val="00EC6100"/>
    <w:rsid w:val="00EC64B5"/>
    <w:rsid w:val="00EC6A42"/>
    <w:rsid w:val="00EC771D"/>
    <w:rsid w:val="00EC7F4C"/>
    <w:rsid w:val="00ED0917"/>
    <w:rsid w:val="00ED1F56"/>
    <w:rsid w:val="00ED21FE"/>
    <w:rsid w:val="00ED2866"/>
    <w:rsid w:val="00ED2E3A"/>
    <w:rsid w:val="00ED3027"/>
    <w:rsid w:val="00ED3536"/>
    <w:rsid w:val="00ED43D4"/>
    <w:rsid w:val="00ED4799"/>
    <w:rsid w:val="00ED4947"/>
    <w:rsid w:val="00ED4B99"/>
    <w:rsid w:val="00ED51C3"/>
    <w:rsid w:val="00ED56E5"/>
    <w:rsid w:val="00ED63F1"/>
    <w:rsid w:val="00ED7075"/>
    <w:rsid w:val="00EE0351"/>
    <w:rsid w:val="00EE06B8"/>
    <w:rsid w:val="00EE1857"/>
    <w:rsid w:val="00EE1CEC"/>
    <w:rsid w:val="00EE22BF"/>
    <w:rsid w:val="00EE26E4"/>
    <w:rsid w:val="00EE2DC0"/>
    <w:rsid w:val="00EE3256"/>
    <w:rsid w:val="00EE48F7"/>
    <w:rsid w:val="00EE4C39"/>
    <w:rsid w:val="00EE6190"/>
    <w:rsid w:val="00EE6697"/>
    <w:rsid w:val="00EE7C7A"/>
    <w:rsid w:val="00EF0580"/>
    <w:rsid w:val="00EF05E0"/>
    <w:rsid w:val="00EF15EF"/>
    <w:rsid w:val="00EF1AC8"/>
    <w:rsid w:val="00EF275F"/>
    <w:rsid w:val="00EF2979"/>
    <w:rsid w:val="00EF3063"/>
    <w:rsid w:val="00EF41BC"/>
    <w:rsid w:val="00EF48AC"/>
    <w:rsid w:val="00EF542D"/>
    <w:rsid w:val="00EF5468"/>
    <w:rsid w:val="00EF5791"/>
    <w:rsid w:val="00EF5E46"/>
    <w:rsid w:val="00EF7CC8"/>
    <w:rsid w:val="00F02426"/>
    <w:rsid w:val="00F03BD2"/>
    <w:rsid w:val="00F0687E"/>
    <w:rsid w:val="00F06B16"/>
    <w:rsid w:val="00F07040"/>
    <w:rsid w:val="00F07BDF"/>
    <w:rsid w:val="00F12045"/>
    <w:rsid w:val="00F1275C"/>
    <w:rsid w:val="00F12DC1"/>
    <w:rsid w:val="00F1373F"/>
    <w:rsid w:val="00F1396E"/>
    <w:rsid w:val="00F13FDE"/>
    <w:rsid w:val="00F15112"/>
    <w:rsid w:val="00F15897"/>
    <w:rsid w:val="00F16260"/>
    <w:rsid w:val="00F1703F"/>
    <w:rsid w:val="00F17616"/>
    <w:rsid w:val="00F178F2"/>
    <w:rsid w:val="00F202BC"/>
    <w:rsid w:val="00F20441"/>
    <w:rsid w:val="00F21156"/>
    <w:rsid w:val="00F22761"/>
    <w:rsid w:val="00F22A55"/>
    <w:rsid w:val="00F22B50"/>
    <w:rsid w:val="00F22F18"/>
    <w:rsid w:val="00F2357D"/>
    <w:rsid w:val="00F23C24"/>
    <w:rsid w:val="00F2446A"/>
    <w:rsid w:val="00F248ED"/>
    <w:rsid w:val="00F25B48"/>
    <w:rsid w:val="00F274D9"/>
    <w:rsid w:val="00F276F3"/>
    <w:rsid w:val="00F301B6"/>
    <w:rsid w:val="00F30E94"/>
    <w:rsid w:val="00F317DF"/>
    <w:rsid w:val="00F3185F"/>
    <w:rsid w:val="00F32A06"/>
    <w:rsid w:val="00F32B6D"/>
    <w:rsid w:val="00F3312F"/>
    <w:rsid w:val="00F335B4"/>
    <w:rsid w:val="00F335F8"/>
    <w:rsid w:val="00F33CC5"/>
    <w:rsid w:val="00F34B47"/>
    <w:rsid w:val="00F3539A"/>
    <w:rsid w:val="00F35E59"/>
    <w:rsid w:val="00F35F55"/>
    <w:rsid w:val="00F363FA"/>
    <w:rsid w:val="00F37E7A"/>
    <w:rsid w:val="00F403D0"/>
    <w:rsid w:val="00F4049E"/>
    <w:rsid w:val="00F407B1"/>
    <w:rsid w:val="00F43CE4"/>
    <w:rsid w:val="00F43F44"/>
    <w:rsid w:val="00F446F7"/>
    <w:rsid w:val="00F46513"/>
    <w:rsid w:val="00F468F8"/>
    <w:rsid w:val="00F46EAD"/>
    <w:rsid w:val="00F505B1"/>
    <w:rsid w:val="00F50C1B"/>
    <w:rsid w:val="00F53301"/>
    <w:rsid w:val="00F542DB"/>
    <w:rsid w:val="00F543FB"/>
    <w:rsid w:val="00F550AB"/>
    <w:rsid w:val="00F5576E"/>
    <w:rsid w:val="00F55C86"/>
    <w:rsid w:val="00F56EBE"/>
    <w:rsid w:val="00F56EC4"/>
    <w:rsid w:val="00F56F83"/>
    <w:rsid w:val="00F605A3"/>
    <w:rsid w:val="00F6161F"/>
    <w:rsid w:val="00F61791"/>
    <w:rsid w:val="00F61A53"/>
    <w:rsid w:val="00F635A4"/>
    <w:rsid w:val="00F63F83"/>
    <w:rsid w:val="00F65506"/>
    <w:rsid w:val="00F65914"/>
    <w:rsid w:val="00F674A0"/>
    <w:rsid w:val="00F6765A"/>
    <w:rsid w:val="00F70711"/>
    <w:rsid w:val="00F720F4"/>
    <w:rsid w:val="00F7231A"/>
    <w:rsid w:val="00F72D11"/>
    <w:rsid w:val="00F72E15"/>
    <w:rsid w:val="00F734AA"/>
    <w:rsid w:val="00F74DE4"/>
    <w:rsid w:val="00F74E27"/>
    <w:rsid w:val="00F76105"/>
    <w:rsid w:val="00F76C4D"/>
    <w:rsid w:val="00F77279"/>
    <w:rsid w:val="00F8061C"/>
    <w:rsid w:val="00F80A0D"/>
    <w:rsid w:val="00F80D92"/>
    <w:rsid w:val="00F8192D"/>
    <w:rsid w:val="00F82EE5"/>
    <w:rsid w:val="00F836C8"/>
    <w:rsid w:val="00F8370D"/>
    <w:rsid w:val="00F84E0F"/>
    <w:rsid w:val="00F84E5B"/>
    <w:rsid w:val="00F8776A"/>
    <w:rsid w:val="00F87EFF"/>
    <w:rsid w:val="00F90949"/>
    <w:rsid w:val="00F911B5"/>
    <w:rsid w:val="00F93950"/>
    <w:rsid w:val="00F93BB3"/>
    <w:rsid w:val="00F95669"/>
    <w:rsid w:val="00F9618C"/>
    <w:rsid w:val="00F96DA5"/>
    <w:rsid w:val="00F97820"/>
    <w:rsid w:val="00F97A25"/>
    <w:rsid w:val="00FA0CDE"/>
    <w:rsid w:val="00FA1EE1"/>
    <w:rsid w:val="00FA2BB3"/>
    <w:rsid w:val="00FA4355"/>
    <w:rsid w:val="00FA5078"/>
    <w:rsid w:val="00FA7598"/>
    <w:rsid w:val="00FA7947"/>
    <w:rsid w:val="00FB0CBE"/>
    <w:rsid w:val="00FB1C81"/>
    <w:rsid w:val="00FB1D9B"/>
    <w:rsid w:val="00FB3870"/>
    <w:rsid w:val="00FB418A"/>
    <w:rsid w:val="00FB4220"/>
    <w:rsid w:val="00FB576E"/>
    <w:rsid w:val="00FB5B89"/>
    <w:rsid w:val="00FB6492"/>
    <w:rsid w:val="00FB6B2B"/>
    <w:rsid w:val="00FB7AA9"/>
    <w:rsid w:val="00FB7E01"/>
    <w:rsid w:val="00FC00BD"/>
    <w:rsid w:val="00FC0448"/>
    <w:rsid w:val="00FC0F4A"/>
    <w:rsid w:val="00FC1332"/>
    <w:rsid w:val="00FC1382"/>
    <w:rsid w:val="00FC3B1E"/>
    <w:rsid w:val="00FC3EB2"/>
    <w:rsid w:val="00FC4CBF"/>
    <w:rsid w:val="00FC5889"/>
    <w:rsid w:val="00FC6988"/>
    <w:rsid w:val="00FC715E"/>
    <w:rsid w:val="00FC79EC"/>
    <w:rsid w:val="00FC7E29"/>
    <w:rsid w:val="00FD144B"/>
    <w:rsid w:val="00FD1A60"/>
    <w:rsid w:val="00FD1F7A"/>
    <w:rsid w:val="00FD1FF5"/>
    <w:rsid w:val="00FD239C"/>
    <w:rsid w:val="00FD2E70"/>
    <w:rsid w:val="00FD32C1"/>
    <w:rsid w:val="00FD38F2"/>
    <w:rsid w:val="00FD4F78"/>
    <w:rsid w:val="00FD5499"/>
    <w:rsid w:val="00FD56D2"/>
    <w:rsid w:val="00FD65D2"/>
    <w:rsid w:val="00FD6EF2"/>
    <w:rsid w:val="00FD7ABB"/>
    <w:rsid w:val="00FE06C6"/>
    <w:rsid w:val="00FE1B3C"/>
    <w:rsid w:val="00FE29CD"/>
    <w:rsid w:val="00FE34B9"/>
    <w:rsid w:val="00FE3C99"/>
    <w:rsid w:val="00FE59B9"/>
    <w:rsid w:val="00FE67B6"/>
    <w:rsid w:val="00FE6E0B"/>
    <w:rsid w:val="00FE74A9"/>
    <w:rsid w:val="00FF059F"/>
    <w:rsid w:val="00FF0AD1"/>
    <w:rsid w:val="00FF0C3A"/>
    <w:rsid w:val="00FF15B9"/>
    <w:rsid w:val="00FF2036"/>
    <w:rsid w:val="00FF36AE"/>
    <w:rsid w:val="00FF3E22"/>
    <w:rsid w:val="00FF4203"/>
    <w:rsid w:val="00FF4728"/>
    <w:rsid w:val="00FF7452"/>
    <w:rsid w:val="00FF78ED"/>
    <w:rsid w:val="00FF7A57"/>
  </w:rsids>
  <m:mathPr>
    <m:mathFont m:val="Cambria Math"/>
    <m:brkBin m:val="before"/>
    <m:brkBinSub m:val="--"/>
    <m:smallFrac m:val="off"/>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356353"/>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raditional Arabic"/>
        <w:lang w:val="en-US" w:eastAsia="en-US"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iPriority="9"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uiPriority="9" w:qFormat="1"/>
    <w:lsdException w:name="annotation text" w:uiPriority="99"/>
    <w:lsdException w:name="footer" w:uiPriority="99"/>
    <w:lsdException w:name="caption" w:qFormat="1"/>
    <w:lsdException w:name="annotation reference" w:uiPriority="99"/>
    <w:lsdException w:name="List Number" w:semiHidden="0" w:unhideWhenUsed="0"/>
    <w:lsdException w:name="List 4" w:semiHidden="0" w:unhideWhenUsed="0"/>
    <w:lsdException w:name="List 5" w:semiHidden="0" w:unhideWhenUsed="0"/>
    <w:lsdException w:name="Title" w:semiHidden="0" w:uiPriority="10" w:unhideWhenUsed="0" w:qFormat="1"/>
    <w:lsdException w:name="Body Text" w:uiPriority="99"/>
    <w:lsdException w:name="Subtitle" w:semiHidden="0" w:unhideWhenUsed="0" w:qFormat="1"/>
    <w:lsdException w:name="Salutation" w:semiHidden="0" w:unhideWhenUsed="0"/>
    <w:lsdException w:name="Date" w:semiHidden="0" w:unhideWhenUsed="0"/>
    <w:lsdException w:name="Body Text First Indent" w:semiHidden="0" w:unhideWhenUsed="0"/>
    <w:lsdException w:name="Strong" w:semiHidden="0" w:unhideWhenUsed="0" w:qFormat="1"/>
    <w:lsdException w:name="Emphasis" w:semiHidden="0" w:unhideWhenUsed="0" w:qFormat="1"/>
    <w:lsdException w:name="Plain Text" w:uiPriority="99"/>
    <w:lsdException w:name="HTML Preformatted" w:uiPriority="99"/>
    <w:lsdException w:name="annotation subject" w:uiPriority="99"/>
    <w:lsdException w:name="No List" w:uiPriority="99"/>
    <w:lsdException w:name="Balloon Text" w:uiPriority="99"/>
    <w:lsdException w:name="Table Grid" w:semiHidden="0" w:uiPriority="5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1C10AD"/>
    <w:pPr>
      <w:bidi/>
    </w:pPr>
  </w:style>
  <w:style w:type="paragraph" w:styleId="Heading1">
    <w:name w:val="heading 1"/>
    <w:basedOn w:val="Normal"/>
    <w:next w:val="Normal"/>
    <w:link w:val="Heading1Char"/>
    <w:qFormat/>
    <w:rsid w:val="001C10AD"/>
    <w:pPr>
      <w:keepNext/>
      <w:ind w:firstLine="7228"/>
      <w:outlineLvl w:val="0"/>
    </w:pPr>
    <w:rPr>
      <w:rFonts w:cs="Simplified Arabic"/>
      <w:b/>
      <w:bCs/>
    </w:rPr>
  </w:style>
  <w:style w:type="paragraph" w:styleId="Heading2">
    <w:name w:val="heading 2"/>
    <w:basedOn w:val="Normal"/>
    <w:next w:val="Normal"/>
    <w:qFormat/>
    <w:rsid w:val="001C10AD"/>
    <w:pPr>
      <w:keepNext/>
      <w:jc w:val="lowKashida"/>
      <w:outlineLvl w:val="1"/>
    </w:pPr>
    <w:rPr>
      <w:rFonts w:cs="Simplified Arabic"/>
      <w:b/>
      <w:bCs/>
      <w:szCs w:val="22"/>
    </w:rPr>
  </w:style>
  <w:style w:type="paragraph" w:styleId="Heading3">
    <w:name w:val="heading 3"/>
    <w:basedOn w:val="Normal"/>
    <w:next w:val="Normal"/>
    <w:link w:val="Heading3Char"/>
    <w:uiPriority w:val="9"/>
    <w:qFormat/>
    <w:rsid w:val="001C10AD"/>
    <w:pPr>
      <w:keepNext/>
      <w:ind w:left="709" w:right="849"/>
      <w:jc w:val="center"/>
      <w:outlineLvl w:val="2"/>
    </w:pPr>
    <w:rPr>
      <w:rFonts w:cs="Simplified Arabic"/>
      <w:b/>
      <w:bCs/>
      <w:szCs w:val="28"/>
    </w:rPr>
  </w:style>
  <w:style w:type="paragraph" w:styleId="Heading4">
    <w:name w:val="heading 4"/>
    <w:basedOn w:val="Normal"/>
    <w:next w:val="Normal"/>
    <w:qFormat/>
    <w:rsid w:val="001C10AD"/>
    <w:pPr>
      <w:keepNext/>
      <w:jc w:val="center"/>
      <w:outlineLvl w:val="3"/>
    </w:pPr>
    <w:rPr>
      <w:rFonts w:cs="Simplified Arabic"/>
      <w:b/>
      <w:bCs/>
      <w:szCs w:val="32"/>
    </w:rPr>
  </w:style>
  <w:style w:type="paragraph" w:styleId="Heading5">
    <w:name w:val="heading 5"/>
    <w:basedOn w:val="Normal"/>
    <w:next w:val="Normal"/>
    <w:link w:val="Heading5Char"/>
    <w:qFormat/>
    <w:rsid w:val="001C10AD"/>
    <w:pPr>
      <w:keepNext/>
      <w:jc w:val="center"/>
      <w:outlineLvl w:val="4"/>
    </w:pPr>
    <w:rPr>
      <w:rFonts w:cs="Simplified Arabic"/>
      <w:b/>
      <w:bCs/>
      <w:sz w:val="24"/>
      <w:szCs w:val="24"/>
    </w:rPr>
  </w:style>
  <w:style w:type="paragraph" w:styleId="Heading6">
    <w:name w:val="heading 6"/>
    <w:basedOn w:val="Normal"/>
    <w:next w:val="Normal"/>
    <w:link w:val="Heading6Char"/>
    <w:qFormat/>
    <w:rsid w:val="001C10AD"/>
    <w:pPr>
      <w:keepNext/>
      <w:jc w:val="lowKashida"/>
      <w:outlineLvl w:val="5"/>
    </w:pPr>
    <w:rPr>
      <w:rFonts w:cs="Simplified Arabic"/>
      <w:b/>
      <w:bCs/>
      <w:sz w:val="24"/>
      <w:szCs w:val="24"/>
    </w:rPr>
  </w:style>
  <w:style w:type="paragraph" w:styleId="Heading7">
    <w:name w:val="heading 7"/>
    <w:basedOn w:val="Normal"/>
    <w:next w:val="Normal"/>
    <w:link w:val="Heading7Char"/>
    <w:qFormat/>
    <w:rsid w:val="001C10AD"/>
    <w:pPr>
      <w:keepNext/>
      <w:jc w:val="center"/>
      <w:outlineLvl w:val="6"/>
    </w:pPr>
    <w:rPr>
      <w:rFonts w:cs="Simplified Arabic"/>
      <w:b/>
      <w:bCs/>
      <w:sz w:val="28"/>
      <w:szCs w:val="28"/>
    </w:rPr>
  </w:style>
  <w:style w:type="paragraph" w:styleId="Heading8">
    <w:name w:val="heading 8"/>
    <w:basedOn w:val="Normal"/>
    <w:next w:val="Normal"/>
    <w:qFormat/>
    <w:rsid w:val="001C10AD"/>
    <w:pPr>
      <w:keepNext/>
      <w:jc w:val="center"/>
      <w:outlineLvl w:val="7"/>
    </w:pPr>
    <w:rPr>
      <w:rFonts w:cs="Simplified Arabic"/>
      <w:b/>
      <w:bCs/>
      <w:sz w:val="36"/>
      <w:szCs w:val="36"/>
    </w:rPr>
  </w:style>
  <w:style w:type="paragraph" w:styleId="Heading9">
    <w:name w:val="heading 9"/>
    <w:basedOn w:val="Normal"/>
    <w:next w:val="Normal"/>
    <w:link w:val="Heading9Char"/>
    <w:uiPriority w:val="9"/>
    <w:qFormat/>
    <w:rsid w:val="001C10AD"/>
    <w:pPr>
      <w:keepNext/>
      <w:jc w:val="center"/>
      <w:outlineLvl w:val="8"/>
    </w:pPr>
    <w:rPr>
      <w:rFonts w:cs="Simplified Arabic"/>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2376F4"/>
    <w:rPr>
      <w:rFonts w:cs="Simplified Arabic"/>
      <w:b/>
      <w:bCs/>
    </w:rPr>
  </w:style>
  <w:style w:type="character" w:customStyle="1" w:styleId="Heading3Char">
    <w:name w:val="Heading 3 Char"/>
    <w:basedOn w:val="DefaultParagraphFont"/>
    <w:link w:val="Heading3"/>
    <w:uiPriority w:val="9"/>
    <w:rsid w:val="00E5757B"/>
    <w:rPr>
      <w:rFonts w:cs="Simplified Arabic"/>
      <w:b/>
      <w:bCs/>
      <w:szCs w:val="28"/>
    </w:rPr>
  </w:style>
  <w:style w:type="character" w:customStyle="1" w:styleId="Heading5Char">
    <w:name w:val="Heading 5 Char"/>
    <w:basedOn w:val="DefaultParagraphFont"/>
    <w:link w:val="Heading5"/>
    <w:rsid w:val="000E074D"/>
    <w:rPr>
      <w:rFonts w:cs="Simplified Arabic"/>
      <w:b/>
      <w:bCs/>
      <w:sz w:val="24"/>
      <w:szCs w:val="24"/>
    </w:rPr>
  </w:style>
  <w:style w:type="character" w:customStyle="1" w:styleId="Heading7Char">
    <w:name w:val="Heading 7 Char"/>
    <w:basedOn w:val="DefaultParagraphFont"/>
    <w:link w:val="Heading7"/>
    <w:rsid w:val="002376F4"/>
    <w:rPr>
      <w:rFonts w:cs="Simplified Arabic"/>
      <w:b/>
      <w:bCs/>
      <w:sz w:val="28"/>
      <w:szCs w:val="28"/>
    </w:rPr>
  </w:style>
  <w:style w:type="character" w:customStyle="1" w:styleId="Heading9Char">
    <w:name w:val="Heading 9 Char"/>
    <w:basedOn w:val="DefaultParagraphFont"/>
    <w:link w:val="Heading9"/>
    <w:uiPriority w:val="9"/>
    <w:rsid w:val="002376F4"/>
    <w:rPr>
      <w:rFonts w:cs="Simplified Arabic"/>
      <w:sz w:val="24"/>
      <w:szCs w:val="24"/>
    </w:rPr>
  </w:style>
  <w:style w:type="paragraph" w:styleId="Header">
    <w:name w:val="header"/>
    <w:basedOn w:val="Normal"/>
    <w:link w:val="HeaderChar"/>
    <w:rsid w:val="001C10AD"/>
    <w:pPr>
      <w:tabs>
        <w:tab w:val="center" w:pos="4153"/>
        <w:tab w:val="right" w:pos="8306"/>
      </w:tabs>
    </w:pPr>
  </w:style>
  <w:style w:type="character" w:customStyle="1" w:styleId="HeaderChar">
    <w:name w:val="Header Char"/>
    <w:basedOn w:val="DefaultParagraphFont"/>
    <w:link w:val="Header"/>
    <w:rsid w:val="00074820"/>
  </w:style>
  <w:style w:type="paragraph" w:styleId="Footer">
    <w:name w:val="footer"/>
    <w:basedOn w:val="Normal"/>
    <w:link w:val="FooterChar"/>
    <w:uiPriority w:val="99"/>
    <w:rsid w:val="001C10AD"/>
    <w:pPr>
      <w:tabs>
        <w:tab w:val="center" w:pos="4153"/>
        <w:tab w:val="right" w:pos="8306"/>
      </w:tabs>
    </w:pPr>
  </w:style>
  <w:style w:type="character" w:customStyle="1" w:styleId="FooterChar">
    <w:name w:val="Footer Char"/>
    <w:basedOn w:val="DefaultParagraphFont"/>
    <w:link w:val="Footer"/>
    <w:uiPriority w:val="99"/>
    <w:rsid w:val="009412A5"/>
  </w:style>
  <w:style w:type="character" w:styleId="PageNumber">
    <w:name w:val="page number"/>
    <w:basedOn w:val="DefaultParagraphFont"/>
    <w:rsid w:val="001C10AD"/>
  </w:style>
  <w:style w:type="paragraph" w:styleId="BlockText">
    <w:name w:val="Block Text"/>
    <w:basedOn w:val="Normal"/>
    <w:rsid w:val="001C10AD"/>
    <w:pPr>
      <w:tabs>
        <w:tab w:val="left" w:pos="707"/>
      </w:tabs>
      <w:ind w:left="709" w:right="707" w:firstLine="141"/>
      <w:jc w:val="lowKashida"/>
    </w:pPr>
    <w:rPr>
      <w:rFonts w:cs="Simplified Arabic"/>
      <w:szCs w:val="26"/>
    </w:rPr>
  </w:style>
  <w:style w:type="paragraph" w:styleId="BodyText">
    <w:name w:val="Body Text"/>
    <w:basedOn w:val="Normal"/>
    <w:link w:val="BodyTextChar"/>
    <w:uiPriority w:val="99"/>
    <w:rsid w:val="001C10AD"/>
    <w:pPr>
      <w:jc w:val="lowKashida"/>
    </w:pPr>
    <w:rPr>
      <w:rFonts w:cs="Simplified Arabic"/>
      <w:szCs w:val="26"/>
    </w:rPr>
  </w:style>
  <w:style w:type="character" w:customStyle="1" w:styleId="BodyTextChar">
    <w:name w:val="Body Text Char"/>
    <w:basedOn w:val="DefaultParagraphFont"/>
    <w:link w:val="BodyText"/>
    <w:uiPriority w:val="99"/>
    <w:rsid w:val="00E80E56"/>
    <w:rPr>
      <w:rFonts w:cs="Simplified Arabic"/>
      <w:szCs w:val="26"/>
    </w:rPr>
  </w:style>
  <w:style w:type="paragraph" w:styleId="Caption">
    <w:name w:val="caption"/>
    <w:basedOn w:val="Normal"/>
    <w:next w:val="Normal"/>
    <w:qFormat/>
    <w:rsid w:val="001C10AD"/>
    <w:pPr>
      <w:ind w:left="141" w:hanging="141"/>
    </w:pPr>
    <w:rPr>
      <w:rFonts w:cs="Simplified Arabic"/>
      <w:b/>
      <w:bCs/>
      <w:sz w:val="24"/>
      <w:szCs w:val="24"/>
    </w:rPr>
  </w:style>
  <w:style w:type="paragraph" w:styleId="BodyTextIndent2">
    <w:name w:val="Body Text Indent 2"/>
    <w:basedOn w:val="Normal"/>
    <w:link w:val="BodyTextIndent2Char"/>
    <w:rsid w:val="001C10AD"/>
    <w:pPr>
      <w:ind w:left="282"/>
    </w:pPr>
    <w:rPr>
      <w:rFonts w:cs="Simplified Arabic"/>
      <w:sz w:val="24"/>
      <w:szCs w:val="24"/>
    </w:rPr>
  </w:style>
  <w:style w:type="character" w:customStyle="1" w:styleId="BodyTextIndent2Char">
    <w:name w:val="Body Text Indent 2 Char"/>
    <w:basedOn w:val="DefaultParagraphFont"/>
    <w:link w:val="BodyTextIndent2"/>
    <w:rsid w:val="00C12E5E"/>
    <w:rPr>
      <w:rFonts w:cs="Simplified Arabic"/>
      <w:sz w:val="24"/>
      <w:szCs w:val="24"/>
    </w:rPr>
  </w:style>
  <w:style w:type="paragraph" w:styleId="Title">
    <w:name w:val="Title"/>
    <w:basedOn w:val="Normal"/>
    <w:link w:val="TitleChar"/>
    <w:uiPriority w:val="10"/>
    <w:qFormat/>
    <w:rsid w:val="001C10AD"/>
    <w:pPr>
      <w:jc w:val="center"/>
    </w:pPr>
    <w:rPr>
      <w:rFonts w:cs="Simplified Arabic"/>
      <w:b/>
      <w:bCs/>
      <w:sz w:val="24"/>
      <w:szCs w:val="24"/>
    </w:rPr>
  </w:style>
  <w:style w:type="character" w:customStyle="1" w:styleId="TitleChar">
    <w:name w:val="Title Char"/>
    <w:basedOn w:val="DefaultParagraphFont"/>
    <w:link w:val="Title"/>
    <w:uiPriority w:val="10"/>
    <w:rsid w:val="007E49B4"/>
    <w:rPr>
      <w:rFonts w:cs="Simplified Arabic"/>
      <w:b/>
      <w:bCs/>
      <w:sz w:val="24"/>
      <w:szCs w:val="24"/>
    </w:rPr>
  </w:style>
  <w:style w:type="paragraph" w:styleId="BalloonText">
    <w:name w:val="Balloon Text"/>
    <w:basedOn w:val="Normal"/>
    <w:link w:val="BalloonTextChar"/>
    <w:uiPriority w:val="99"/>
    <w:rsid w:val="00074820"/>
    <w:rPr>
      <w:rFonts w:ascii="Tahoma" w:hAnsi="Tahoma" w:cs="Tahoma"/>
      <w:sz w:val="16"/>
      <w:szCs w:val="16"/>
    </w:rPr>
  </w:style>
  <w:style w:type="character" w:customStyle="1" w:styleId="BalloonTextChar">
    <w:name w:val="Balloon Text Char"/>
    <w:basedOn w:val="DefaultParagraphFont"/>
    <w:link w:val="BalloonText"/>
    <w:uiPriority w:val="99"/>
    <w:rsid w:val="00074820"/>
    <w:rPr>
      <w:rFonts w:ascii="Tahoma" w:hAnsi="Tahoma" w:cs="Tahoma"/>
      <w:sz w:val="16"/>
      <w:szCs w:val="16"/>
    </w:rPr>
  </w:style>
  <w:style w:type="character" w:styleId="Hyperlink">
    <w:name w:val="Hyperlink"/>
    <w:basedOn w:val="DefaultParagraphFont"/>
    <w:rsid w:val="00E24723"/>
    <w:rPr>
      <w:color w:val="0000FF"/>
      <w:u w:val="single"/>
    </w:rPr>
  </w:style>
  <w:style w:type="paragraph" w:styleId="ListParagraph">
    <w:name w:val="List Paragraph"/>
    <w:aliases w:val="Use Case List Paragraph Char,Use Case List Paragraph,Bulletted,lp1,lp11,lp1CxSpLast,YC Bulet,Primus H 3,Bullet List,FooterText,numbered,Paragraphe de liste1,Bulletr List Paragraph,列出段落,列出段落1,List Paragraph2,List Paragraph21,Listeafsnit1"/>
    <w:basedOn w:val="Normal"/>
    <w:link w:val="ListParagraphChar"/>
    <w:uiPriority w:val="34"/>
    <w:qFormat/>
    <w:rsid w:val="002F525B"/>
    <w:pPr>
      <w:ind w:left="720"/>
      <w:contextualSpacing/>
    </w:pPr>
  </w:style>
  <w:style w:type="character" w:customStyle="1" w:styleId="ListParagraphChar">
    <w:name w:val="List Paragraph Char"/>
    <w:aliases w:val="Use Case List Paragraph Char Char,Use Case List Paragraph Char1,Bulletted Char,lp1 Char,lp11 Char,lp1CxSpLast Char,YC Bulet Char,Primus H 3 Char,Bullet List Char,FooterText Char,numbered Char,Paragraphe de liste1 Char,列出段落 Char"/>
    <w:link w:val="ListParagraph"/>
    <w:uiPriority w:val="34"/>
    <w:qFormat/>
    <w:locked/>
    <w:rsid w:val="00F1396E"/>
  </w:style>
  <w:style w:type="table" w:styleId="TableGrid">
    <w:name w:val="Table Grid"/>
    <w:basedOn w:val="TableNormal"/>
    <w:uiPriority w:val="59"/>
    <w:rsid w:val="00B41B1B"/>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BodyTextIndent">
    <w:name w:val="Body Text Indent"/>
    <w:basedOn w:val="Normal"/>
    <w:link w:val="BodyTextIndentChar"/>
    <w:semiHidden/>
    <w:unhideWhenUsed/>
    <w:rsid w:val="00A41BB8"/>
    <w:pPr>
      <w:spacing w:after="120"/>
      <w:ind w:left="283"/>
    </w:pPr>
  </w:style>
  <w:style w:type="character" w:customStyle="1" w:styleId="BodyTextIndentChar">
    <w:name w:val="Body Text Indent Char"/>
    <w:basedOn w:val="DefaultParagraphFont"/>
    <w:link w:val="BodyTextIndent"/>
    <w:semiHidden/>
    <w:rsid w:val="00A41BB8"/>
  </w:style>
  <w:style w:type="paragraph" w:styleId="BodyText3">
    <w:name w:val="Body Text 3"/>
    <w:basedOn w:val="Normal"/>
    <w:link w:val="BodyText3Char"/>
    <w:semiHidden/>
    <w:unhideWhenUsed/>
    <w:rsid w:val="00A41BB8"/>
    <w:pPr>
      <w:spacing w:after="120"/>
    </w:pPr>
    <w:rPr>
      <w:sz w:val="16"/>
      <w:szCs w:val="16"/>
    </w:rPr>
  </w:style>
  <w:style w:type="character" w:customStyle="1" w:styleId="BodyText3Char">
    <w:name w:val="Body Text 3 Char"/>
    <w:basedOn w:val="DefaultParagraphFont"/>
    <w:link w:val="BodyText3"/>
    <w:semiHidden/>
    <w:rsid w:val="00A41BB8"/>
    <w:rPr>
      <w:sz w:val="16"/>
      <w:szCs w:val="16"/>
    </w:rPr>
  </w:style>
  <w:style w:type="paragraph" w:styleId="BodyText2">
    <w:name w:val="Body Text 2"/>
    <w:basedOn w:val="Normal"/>
    <w:link w:val="BodyText2Char"/>
    <w:unhideWhenUsed/>
    <w:rsid w:val="003D45EA"/>
    <w:pPr>
      <w:spacing w:after="120" w:line="480" w:lineRule="auto"/>
    </w:pPr>
  </w:style>
  <w:style w:type="character" w:customStyle="1" w:styleId="BodyText2Char">
    <w:name w:val="Body Text 2 Char"/>
    <w:basedOn w:val="DefaultParagraphFont"/>
    <w:link w:val="BodyText2"/>
    <w:rsid w:val="003D45EA"/>
  </w:style>
  <w:style w:type="paragraph" w:styleId="FootnoteText">
    <w:name w:val="footnote text"/>
    <w:basedOn w:val="Normal"/>
    <w:link w:val="FootnoteTextChar"/>
    <w:semiHidden/>
    <w:rsid w:val="003D45EA"/>
    <w:rPr>
      <w:rFonts w:cs="Times New Roman"/>
      <w:lang w:eastAsia="ar-SA"/>
    </w:rPr>
  </w:style>
  <w:style w:type="character" w:customStyle="1" w:styleId="FootnoteTextChar">
    <w:name w:val="Footnote Text Char"/>
    <w:basedOn w:val="DefaultParagraphFont"/>
    <w:link w:val="FootnoteText"/>
    <w:semiHidden/>
    <w:rsid w:val="003D45EA"/>
    <w:rPr>
      <w:rFonts w:cs="Times New Roman"/>
      <w:lang w:eastAsia="ar-SA"/>
    </w:rPr>
  </w:style>
  <w:style w:type="character" w:styleId="FootnoteReference">
    <w:name w:val="footnote reference"/>
    <w:basedOn w:val="DefaultParagraphFont"/>
    <w:semiHidden/>
    <w:rsid w:val="003D45EA"/>
    <w:rPr>
      <w:vertAlign w:val="superscript"/>
    </w:rPr>
  </w:style>
  <w:style w:type="paragraph" w:styleId="ListContinue">
    <w:name w:val="List Continue"/>
    <w:basedOn w:val="Normal"/>
    <w:semiHidden/>
    <w:rsid w:val="00E5757B"/>
    <w:pPr>
      <w:spacing w:after="120"/>
      <w:ind w:left="283"/>
    </w:pPr>
    <w:rPr>
      <w:lang w:eastAsia="ar-SA"/>
    </w:rPr>
  </w:style>
  <w:style w:type="paragraph" w:styleId="ListBullet">
    <w:name w:val="List Bullet"/>
    <w:basedOn w:val="Normal"/>
    <w:autoRedefine/>
    <w:semiHidden/>
    <w:rsid w:val="00E5757B"/>
    <w:pPr>
      <w:spacing w:after="120"/>
      <w:jc w:val="lowKashida"/>
    </w:pPr>
    <w:rPr>
      <w:rFonts w:cs="Simplified Arabic"/>
      <w:sz w:val="24"/>
      <w:lang w:eastAsia="ar-SA"/>
    </w:rPr>
  </w:style>
  <w:style w:type="paragraph" w:styleId="Subtitle">
    <w:name w:val="Subtitle"/>
    <w:basedOn w:val="Normal"/>
    <w:link w:val="SubtitleChar"/>
    <w:qFormat/>
    <w:rsid w:val="00E5757B"/>
    <w:pPr>
      <w:jc w:val="center"/>
    </w:pPr>
    <w:rPr>
      <w:rFonts w:cs="Simplified Arabic"/>
      <w:b/>
      <w:bCs/>
      <w:sz w:val="24"/>
      <w:szCs w:val="24"/>
    </w:rPr>
  </w:style>
  <w:style w:type="character" w:customStyle="1" w:styleId="SubtitleChar">
    <w:name w:val="Subtitle Char"/>
    <w:basedOn w:val="DefaultParagraphFont"/>
    <w:link w:val="Subtitle"/>
    <w:rsid w:val="00E5757B"/>
    <w:rPr>
      <w:rFonts w:cs="Simplified Arabic"/>
      <w:b/>
      <w:bCs/>
      <w:sz w:val="24"/>
      <w:szCs w:val="24"/>
    </w:rPr>
  </w:style>
  <w:style w:type="paragraph" w:styleId="NoSpacing">
    <w:name w:val="No Spacing"/>
    <w:uiPriority w:val="1"/>
    <w:qFormat/>
    <w:rsid w:val="00E63900"/>
    <w:pPr>
      <w:bidi/>
    </w:pPr>
    <w:rPr>
      <w:rFonts w:cs="Times New Roman"/>
      <w:sz w:val="24"/>
      <w:szCs w:val="24"/>
      <w:lang w:eastAsia="ar-SA"/>
    </w:rPr>
  </w:style>
  <w:style w:type="paragraph" w:styleId="HTMLPreformatted">
    <w:name w:val="HTML Preformatted"/>
    <w:basedOn w:val="Normal"/>
    <w:link w:val="HTMLPreformattedChar"/>
    <w:uiPriority w:val="99"/>
    <w:unhideWhenUsed/>
    <w:rsid w:val="00E639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val="0"/>
    </w:pPr>
    <w:rPr>
      <w:rFonts w:ascii="Courier New" w:hAnsi="Courier New" w:cs="Courier New"/>
    </w:rPr>
  </w:style>
  <w:style w:type="character" w:customStyle="1" w:styleId="HTMLPreformattedChar">
    <w:name w:val="HTML Preformatted Char"/>
    <w:basedOn w:val="DefaultParagraphFont"/>
    <w:link w:val="HTMLPreformatted"/>
    <w:uiPriority w:val="99"/>
    <w:rsid w:val="00E63900"/>
    <w:rPr>
      <w:rFonts w:ascii="Courier New" w:hAnsi="Courier New" w:cs="Courier New"/>
    </w:rPr>
  </w:style>
  <w:style w:type="character" w:customStyle="1" w:styleId="CommentTextChar">
    <w:name w:val="Comment Text Char"/>
    <w:basedOn w:val="DefaultParagraphFont"/>
    <w:link w:val="CommentText"/>
    <w:uiPriority w:val="99"/>
    <w:semiHidden/>
    <w:rsid w:val="002376F4"/>
    <w:rPr>
      <w:rFonts w:cs="Times New Roman"/>
      <w:lang w:eastAsia="ar-SA"/>
    </w:rPr>
  </w:style>
  <w:style w:type="paragraph" w:styleId="CommentText">
    <w:name w:val="annotation text"/>
    <w:basedOn w:val="Normal"/>
    <w:link w:val="CommentTextChar"/>
    <w:uiPriority w:val="99"/>
    <w:semiHidden/>
    <w:unhideWhenUsed/>
    <w:rsid w:val="002376F4"/>
    <w:rPr>
      <w:rFonts w:cs="Times New Roman"/>
      <w:lang w:eastAsia="ar-SA"/>
    </w:rPr>
  </w:style>
  <w:style w:type="character" w:customStyle="1" w:styleId="CommentSubjectChar">
    <w:name w:val="Comment Subject Char"/>
    <w:basedOn w:val="CommentTextChar"/>
    <w:link w:val="CommentSubject"/>
    <w:uiPriority w:val="99"/>
    <w:semiHidden/>
    <w:rsid w:val="002376F4"/>
    <w:rPr>
      <w:b/>
      <w:bCs/>
    </w:rPr>
  </w:style>
  <w:style w:type="paragraph" w:styleId="CommentSubject">
    <w:name w:val="annotation subject"/>
    <w:basedOn w:val="CommentText"/>
    <w:next w:val="CommentText"/>
    <w:link w:val="CommentSubjectChar"/>
    <w:uiPriority w:val="99"/>
    <w:semiHidden/>
    <w:unhideWhenUsed/>
    <w:rsid w:val="002376F4"/>
    <w:rPr>
      <w:b/>
      <w:bCs/>
    </w:rPr>
  </w:style>
  <w:style w:type="paragraph" w:styleId="EndnoteText">
    <w:name w:val="endnote text"/>
    <w:basedOn w:val="Normal"/>
    <w:link w:val="EndnoteTextChar"/>
    <w:semiHidden/>
    <w:unhideWhenUsed/>
    <w:rsid w:val="00381FE6"/>
  </w:style>
  <w:style w:type="character" w:customStyle="1" w:styleId="EndnoteTextChar">
    <w:name w:val="Endnote Text Char"/>
    <w:basedOn w:val="DefaultParagraphFont"/>
    <w:link w:val="EndnoteText"/>
    <w:semiHidden/>
    <w:rsid w:val="00381FE6"/>
  </w:style>
  <w:style w:type="character" w:styleId="EndnoteReference">
    <w:name w:val="endnote reference"/>
    <w:basedOn w:val="DefaultParagraphFont"/>
    <w:semiHidden/>
    <w:unhideWhenUsed/>
    <w:rsid w:val="00381FE6"/>
    <w:rPr>
      <w:vertAlign w:val="superscript"/>
    </w:rPr>
  </w:style>
  <w:style w:type="character" w:customStyle="1" w:styleId="Heading6Char">
    <w:name w:val="Heading 6 Char"/>
    <w:basedOn w:val="DefaultParagraphFont"/>
    <w:link w:val="Heading6"/>
    <w:rsid w:val="00213F22"/>
    <w:rPr>
      <w:rFonts w:cs="Simplified Arabic"/>
      <w:b/>
      <w:bCs/>
      <w:sz w:val="24"/>
      <w:szCs w:val="24"/>
    </w:rPr>
  </w:style>
  <w:style w:type="character" w:customStyle="1" w:styleId="hps">
    <w:name w:val="hps"/>
    <w:basedOn w:val="DefaultParagraphFont"/>
    <w:rsid w:val="00843A97"/>
  </w:style>
  <w:style w:type="paragraph" w:styleId="PlainText">
    <w:name w:val="Plain Text"/>
    <w:basedOn w:val="Normal"/>
    <w:link w:val="PlainTextChar"/>
    <w:uiPriority w:val="99"/>
    <w:unhideWhenUsed/>
    <w:rsid w:val="00E863C9"/>
    <w:rPr>
      <w:rFonts w:ascii="Consolas" w:eastAsiaTheme="minorHAnsi" w:hAnsi="Consolas" w:cstheme="minorBidi"/>
      <w:sz w:val="21"/>
      <w:szCs w:val="21"/>
    </w:rPr>
  </w:style>
  <w:style w:type="character" w:customStyle="1" w:styleId="PlainTextChar">
    <w:name w:val="Plain Text Char"/>
    <w:basedOn w:val="DefaultParagraphFont"/>
    <w:link w:val="PlainText"/>
    <w:uiPriority w:val="99"/>
    <w:rsid w:val="00E863C9"/>
    <w:rPr>
      <w:rFonts w:ascii="Consolas" w:eastAsiaTheme="minorHAnsi" w:hAnsi="Consolas" w:cstheme="minorBidi"/>
      <w:sz w:val="21"/>
      <w:szCs w:val="21"/>
    </w:rPr>
  </w:style>
</w:styles>
</file>

<file path=word/webSettings.xml><?xml version="1.0" encoding="utf-8"?>
<w:webSettings xmlns:r="http://schemas.openxmlformats.org/officeDocument/2006/relationships" xmlns:w="http://schemas.openxmlformats.org/wordprocessingml/2006/main">
  <w:divs>
    <w:div w:id="157624607">
      <w:bodyDiv w:val="1"/>
      <w:marLeft w:val="0"/>
      <w:marRight w:val="0"/>
      <w:marTop w:val="0"/>
      <w:marBottom w:val="0"/>
      <w:divBdr>
        <w:top w:val="none" w:sz="0" w:space="0" w:color="auto"/>
        <w:left w:val="none" w:sz="0" w:space="0" w:color="auto"/>
        <w:bottom w:val="none" w:sz="0" w:space="0" w:color="auto"/>
        <w:right w:val="none" w:sz="0" w:space="0" w:color="auto"/>
      </w:divBdr>
    </w:div>
    <w:div w:id="364059982">
      <w:bodyDiv w:val="1"/>
      <w:marLeft w:val="0"/>
      <w:marRight w:val="0"/>
      <w:marTop w:val="0"/>
      <w:marBottom w:val="0"/>
      <w:divBdr>
        <w:top w:val="none" w:sz="0" w:space="0" w:color="auto"/>
        <w:left w:val="none" w:sz="0" w:space="0" w:color="auto"/>
        <w:bottom w:val="none" w:sz="0" w:space="0" w:color="auto"/>
        <w:right w:val="none" w:sz="0" w:space="0" w:color="auto"/>
      </w:divBdr>
    </w:div>
    <w:div w:id="538856084">
      <w:bodyDiv w:val="1"/>
      <w:marLeft w:val="0"/>
      <w:marRight w:val="0"/>
      <w:marTop w:val="0"/>
      <w:marBottom w:val="0"/>
      <w:divBdr>
        <w:top w:val="none" w:sz="0" w:space="0" w:color="auto"/>
        <w:left w:val="none" w:sz="0" w:space="0" w:color="auto"/>
        <w:bottom w:val="none" w:sz="0" w:space="0" w:color="auto"/>
        <w:right w:val="none" w:sz="0" w:space="0" w:color="auto"/>
      </w:divBdr>
    </w:div>
    <w:div w:id="648677642">
      <w:bodyDiv w:val="1"/>
      <w:marLeft w:val="0"/>
      <w:marRight w:val="0"/>
      <w:marTop w:val="0"/>
      <w:marBottom w:val="0"/>
      <w:divBdr>
        <w:top w:val="none" w:sz="0" w:space="0" w:color="auto"/>
        <w:left w:val="none" w:sz="0" w:space="0" w:color="auto"/>
        <w:bottom w:val="none" w:sz="0" w:space="0" w:color="auto"/>
        <w:right w:val="none" w:sz="0" w:space="0" w:color="auto"/>
      </w:divBdr>
    </w:div>
    <w:div w:id="197440330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footer" Target="footer1.xml"/><Relationship Id="rId18" Type="http://schemas.openxmlformats.org/officeDocument/2006/relationships/image" Target="media/image7.jpeg"/><Relationship Id="rId26" Type="http://schemas.openxmlformats.org/officeDocument/2006/relationships/footer" Target="footer2.xml"/><Relationship Id="rId3" Type="http://schemas.openxmlformats.org/officeDocument/2006/relationships/styles" Target="styles.xml"/><Relationship Id="rId21" Type="http://schemas.openxmlformats.org/officeDocument/2006/relationships/header" Target="header3.xml"/><Relationship Id="rId7" Type="http://schemas.openxmlformats.org/officeDocument/2006/relationships/endnotes" Target="endnotes.xml"/><Relationship Id="rId12" Type="http://schemas.openxmlformats.org/officeDocument/2006/relationships/header" Target="header1.xml"/><Relationship Id="rId17" Type="http://schemas.openxmlformats.org/officeDocument/2006/relationships/image" Target="media/image6.png"/><Relationship Id="rId25" Type="http://schemas.openxmlformats.org/officeDocument/2006/relationships/header" Target="header5.xml"/><Relationship Id="rId2" Type="http://schemas.openxmlformats.org/officeDocument/2006/relationships/numbering" Target="numbering.xml"/><Relationship Id="rId16" Type="http://schemas.openxmlformats.org/officeDocument/2006/relationships/image" Target="media/image5.png"/><Relationship Id="rId20" Type="http://schemas.openxmlformats.org/officeDocument/2006/relationships/image" Target="media/image9.jpeg"/><Relationship Id="rId29" Type="http://schemas.openxmlformats.org/officeDocument/2006/relationships/chart" Target="charts/chart3.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hyperlink" Target="http://www.pcbs.gov.ps/Downloads/book2425.pdf" TargetMode="Externa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yperlink" Target="http://www.pcbs.gov.ps" TargetMode="External"/><Relationship Id="rId23" Type="http://schemas.openxmlformats.org/officeDocument/2006/relationships/header" Target="header4.xml"/><Relationship Id="rId28" Type="http://schemas.openxmlformats.org/officeDocument/2006/relationships/chart" Target="charts/chart2.xml"/><Relationship Id="rId10" Type="http://schemas.openxmlformats.org/officeDocument/2006/relationships/image" Target="media/image3.gif"/><Relationship Id="rId19" Type="http://schemas.openxmlformats.org/officeDocument/2006/relationships/image" Target="media/image8.jpeg"/><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eader" Target="header2.xml"/><Relationship Id="rId22" Type="http://schemas.openxmlformats.org/officeDocument/2006/relationships/image" Target="media/image10.jpeg"/><Relationship Id="rId27" Type="http://schemas.openxmlformats.org/officeDocument/2006/relationships/chart" Target="charts/chart1.xml"/><Relationship Id="rId30" Type="http://schemas.openxmlformats.org/officeDocument/2006/relationships/footer" Target="footer3.xml"/></Relationships>
</file>

<file path=word/charts/_rels/chart1.xml.rels><?xml version="1.0" encoding="UTF-8" standalone="yes"?>
<Relationships xmlns="http://schemas.openxmlformats.org/package/2006/relationships"><Relationship Id="rId1" Type="http://schemas.openxmlformats.org/officeDocument/2006/relationships/package" Target="../embeddings/Microsoft_Office_Excel_Worksheet1.xlsx"/></Relationships>
</file>

<file path=word/charts/_rels/chart2.xml.rels><?xml version="1.0" encoding="UTF-8" standalone="yes"?>
<Relationships xmlns="http://schemas.openxmlformats.org/package/2006/relationships"><Relationship Id="rId1" Type="http://schemas.openxmlformats.org/officeDocument/2006/relationships/package" Target="../embeddings/Microsoft_Office_Excel_Worksheet2.xlsx"/></Relationships>
</file>

<file path=word/charts/_rels/chart3.xml.rels><?xml version="1.0" encoding="UTF-8" standalone="yes"?>
<Relationships xmlns="http://schemas.openxmlformats.org/package/2006/relationships"><Relationship Id="rId1" Type="http://schemas.openxmlformats.org/officeDocument/2006/relationships/package" Target="../embeddings/Microsoft_Office_Excel_Worksheet3.xlsx"/></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ar-SA"/>
  <c:style val="4"/>
  <c:chart>
    <c:autoTitleDeleted val="1"/>
    <c:plotArea>
      <c:layout>
        <c:manualLayout>
          <c:layoutTarget val="inner"/>
          <c:xMode val="edge"/>
          <c:yMode val="edge"/>
          <c:x val="9.4064413823274767E-2"/>
          <c:y val="7.4821167273842012E-2"/>
          <c:w val="0.86847102522498965"/>
          <c:h val="0.69194001364790214"/>
        </c:manualLayout>
      </c:layout>
      <c:barChart>
        <c:barDir val="col"/>
        <c:grouping val="clustered"/>
        <c:ser>
          <c:idx val="0"/>
          <c:order val="0"/>
          <c:tx>
            <c:strRef>
              <c:f>Sheet1!$B$1</c:f>
              <c:strCache>
                <c:ptCount val="1"/>
                <c:pt idx="0">
                  <c:v>ذكور</c:v>
                </c:pt>
              </c:strCache>
            </c:strRef>
          </c:tx>
          <c:dLbls>
            <c:dLbl>
              <c:idx val="1"/>
              <c:tx>
                <c:rich>
                  <a:bodyPr/>
                  <a:lstStyle/>
                  <a:p>
                    <a:r>
                      <a:rPr lang="en-US" sz="900">
                        <a:latin typeface="Arial" pitchFamily="34" charset="0"/>
                        <a:cs typeface="Arial" pitchFamily="34" charset="0"/>
                      </a:rPr>
                      <a:t>1.9</a:t>
                    </a:r>
                    <a:endParaRPr lang="en-US"/>
                  </a:p>
                </c:rich>
              </c:tx>
              <c:dLblPos val="outEnd"/>
              <c:showVal val="1"/>
            </c:dLbl>
            <c:txPr>
              <a:bodyPr/>
              <a:lstStyle/>
              <a:p>
                <a:pPr>
                  <a:defRPr sz="900">
                    <a:latin typeface="Arial" pitchFamily="34" charset="0"/>
                    <a:cs typeface="Arial" pitchFamily="34" charset="0"/>
                  </a:defRPr>
                </a:pPr>
                <a:endParaRPr lang="ar-SA"/>
              </a:p>
            </c:txPr>
            <c:dLblPos val="outEnd"/>
            <c:showVal val="1"/>
          </c:dLbls>
          <c:cat>
            <c:strRef>
              <c:f>Sheet1!$A$2:$A$3</c:f>
              <c:strCache>
                <c:ptCount val="2"/>
                <c:pt idx="0">
                  <c:v>حضر</c:v>
                </c:pt>
                <c:pt idx="1">
                  <c:v>مخيمات</c:v>
                </c:pt>
              </c:strCache>
            </c:strRef>
          </c:cat>
          <c:val>
            <c:numRef>
              <c:f>Sheet1!$B$2:$B$3</c:f>
              <c:numCache>
                <c:formatCode>General</c:formatCode>
                <c:ptCount val="2"/>
                <c:pt idx="0">
                  <c:v>2.2000000000000002</c:v>
                </c:pt>
                <c:pt idx="1">
                  <c:v>1.9</c:v>
                </c:pt>
              </c:numCache>
            </c:numRef>
          </c:val>
        </c:ser>
        <c:ser>
          <c:idx val="1"/>
          <c:order val="1"/>
          <c:tx>
            <c:strRef>
              <c:f>Sheet1!$C$1</c:f>
              <c:strCache>
                <c:ptCount val="1"/>
                <c:pt idx="0">
                  <c:v>إناث</c:v>
                </c:pt>
              </c:strCache>
            </c:strRef>
          </c:tx>
          <c:dLbls>
            <c:dLbl>
              <c:idx val="1"/>
              <c:tx>
                <c:rich>
                  <a:bodyPr/>
                  <a:lstStyle/>
                  <a:p>
                    <a:r>
                      <a:rPr lang="en-US"/>
                      <a:t>6.4</a:t>
                    </a:r>
                  </a:p>
                </c:rich>
              </c:tx>
              <c:dLblPos val="outEnd"/>
              <c:showVal val="1"/>
            </c:dLbl>
            <c:dLbl>
              <c:idx val="2"/>
              <c:tx>
                <c:rich>
                  <a:bodyPr/>
                  <a:lstStyle/>
                  <a:p>
                    <a:r>
                      <a:rPr lang="en-US" sz="900">
                        <a:latin typeface="Arial" pitchFamily="34" charset="0"/>
                        <a:cs typeface="Arial" pitchFamily="34" charset="0"/>
                      </a:rPr>
                      <a:t>6</a:t>
                    </a:r>
                    <a:r>
                      <a:rPr lang="en-US"/>
                      <a:t>.0</a:t>
                    </a:r>
                  </a:p>
                </c:rich>
              </c:tx>
              <c:dLblPos val="outEnd"/>
              <c:showVal val="1"/>
            </c:dLbl>
            <c:txPr>
              <a:bodyPr/>
              <a:lstStyle/>
              <a:p>
                <a:pPr>
                  <a:defRPr sz="900">
                    <a:latin typeface="Arial" pitchFamily="34" charset="0"/>
                    <a:cs typeface="Arial" pitchFamily="34" charset="0"/>
                  </a:defRPr>
                </a:pPr>
                <a:endParaRPr lang="ar-SA"/>
              </a:p>
            </c:txPr>
            <c:dLblPos val="outEnd"/>
            <c:showVal val="1"/>
          </c:dLbls>
          <c:cat>
            <c:strRef>
              <c:f>Sheet1!$A$2:$A$3</c:f>
              <c:strCache>
                <c:ptCount val="2"/>
                <c:pt idx="0">
                  <c:v>حضر</c:v>
                </c:pt>
                <c:pt idx="1">
                  <c:v>مخيمات</c:v>
                </c:pt>
              </c:strCache>
            </c:strRef>
          </c:cat>
          <c:val>
            <c:numRef>
              <c:f>Sheet1!$C$2:$C$3</c:f>
              <c:numCache>
                <c:formatCode>General</c:formatCode>
                <c:ptCount val="2"/>
                <c:pt idx="0">
                  <c:v>5.7</c:v>
                </c:pt>
                <c:pt idx="1">
                  <c:v>6.4</c:v>
                </c:pt>
              </c:numCache>
            </c:numRef>
          </c:val>
        </c:ser>
        <c:axId val="84296448"/>
        <c:axId val="84298368"/>
      </c:barChart>
      <c:catAx>
        <c:axId val="84296448"/>
        <c:scaling>
          <c:orientation val="minMax"/>
        </c:scaling>
        <c:axPos val="b"/>
        <c:title>
          <c:tx>
            <c:rich>
              <a:bodyPr/>
              <a:lstStyle/>
              <a:p>
                <a:pPr>
                  <a:defRPr sz="900">
                    <a:latin typeface="Arial" pitchFamily="34" charset="0"/>
                    <a:cs typeface="Arial" pitchFamily="34" charset="0"/>
                  </a:defRPr>
                </a:pPr>
                <a:r>
                  <a:rPr lang="ar-SA" sz="900">
                    <a:latin typeface="Arial" pitchFamily="34" charset="0"/>
                    <a:cs typeface="Arial" pitchFamily="34" charset="0"/>
                  </a:rPr>
                  <a:t>نوع التجمع</a:t>
                </a:r>
                <a:endParaRPr lang="en-US" sz="900">
                  <a:latin typeface="Arial" pitchFamily="34" charset="0"/>
                  <a:cs typeface="Arial" pitchFamily="34" charset="0"/>
                </a:endParaRPr>
              </a:p>
            </c:rich>
          </c:tx>
          <c:layout>
            <c:manualLayout>
              <c:xMode val="edge"/>
              <c:yMode val="edge"/>
              <c:x val="0.47791948873490037"/>
              <c:y val="0.88652081331149579"/>
            </c:manualLayout>
          </c:layout>
        </c:title>
        <c:majorTickMark val="none"/>
        <c:tickLblPos val="nextTo"/>
        <c:txPr>
          <a:bodyPr/>
          <a:lstStyle/>
          <a:p>
            <a:pPr>
              <a:defRPr sz="900">
                <a:latin typeface="Arial" pitchFamily="34" charset="0"/>
                <a:cs typeface="Arial" pitchFamily="34" charset="0"/>
              </a:defRPr>
            </a:pPr>
            <a:endParaRPr lang="ar-SA"/>
          </a:p>
        </c:txPr>
        <c:crossAx val="84298368"/>
        <c:crosses val="autoZero"/>
        <c:auto val="1"/>
        <c:lblAlgn val="ctr"/>
        <c:lblOffset val="100"/>
      </c:catAx>
      <c:valAx>
        <c:axId val="84298368"/>
        <c:scaling>
          <c:orientation val="minMax"/>
          <c:max val="10"/>
          <c:min val="0"/>
        </c:scaling>
        <c:axPos val="l"/>
        <c:title>
          <c:tx>
            <c:rich>
              <a:bodyPr/>
              <a:lstStyle/>
              <a:p>
                <a:pPr>
                  <a:defRPr sz="900">
                    <a:latin typeface="Arial" pitchFamily="34" charset="0"/>
                    <a:cs typeface="Arial" pitchFamily="34" charset="0"/>
                  </a:defRPr>
                </a:pPr>
                <a:r>
                  <a:rPr lang="ar-SA" sz="900">
                    <a:latin typeface="Arial" pitchFamily="34" charset="0"/>
                    <a:cs typeface="Arial" pitchFamily="34" charset="0"/>
                  </a:rPr>
                  <a:t>معدل</a:t>
                </a:r>
                <a:endParaRPr lang="en-US" sz="900">
                  <a:latin typeface="Arial" pitchFamily="34" charset="0"/>
                  <a:cs typeface="Arial" pitchFamily="34" charset="0"/>
                </a:endParaRPr>
              </a:p>
            </c:rich>
          </c:tx>
          <c:layout>
            <c:manualLayout>
              <c:xMode val="edge"/>
              <c:yMode val="edge"/>
              <c:x val="1.9274589098554921E-3"/>
              <c:y val="0.36811966032822996"/>
            </c:manualLayout>
          </c:layout>
        </c:title>
        <c:numFmt formatCode="#,##0.0" sourceLinked="0"/>
        <c:tickLblPos val="nextTo"/>
        <c:txPr>
          <a:bodyPr/>
          <a:lstStyle/>
          <a:p>
            <a:pPr>
              <a:defRPr sz="900"/>
            </a:pPr>
            <a:endParaRPr lang="ar-SA"/>
          </a:p>
        </c:txPr>
        <c:crossAx val="84296448"/>
        <c:crosses val="autoZero"/>
        <c:crossBetween val="between"/>
        <c:majorUnit val="2"/>
        <c:minorUnit val="0.5"/>
      </c:valAx>
    </c:plotArea>
    <c:legend>
      <c:legendPos val="r"/>
      <c:layout>
        <c:manualLayout>
          <c:xMode val="edge"/>
          <c:yMode val="edge"/>
          <c:x val="0.43396830835542538"/>
          <c:y val="5.0590604098807543E-2"/>
          <c:w val="0.21728036816291327"/>
          <c:h val="8.7629083533541527E-2"/>
        </c:manualLayout>
      </c:layout>
      <c:overlay val="1"/>
      <c:spPr>
        <a:ln>
          <a:solidFill>
            <a:sysClr val="windowText" lastClr="000000"/>
          </a:solidFill>
        </a:ln>
      </c:spPr>
      <c:txPr>
        <a:bodyPr/>
        <a:lstStyle/>
        <a:p>
          <a:pPr>
            <a:defRPr sz="900">
              <a:latin typeface="Arial" pitchFamily="34" charset="0"/>
              <a:cs typeface="Arial" pitchFamily="34" charset="0"/>
            </a:defRPr>
          </a:pPr>
          <a:endParaRPr lang="ar-SA"/>
        </a:p>
      </c:txPr>
    </c:legend>
    <c:plotVisOnly val="1"/>
  </c:chart>
  <c:spPr>
    <a:ln>
      <a:noFill/>
    </a:ln>
  </c:spPr>
  <c:externalData r:id="rId1"/>
</c:chartSpace>
</file>

<file path=word/charts/chart2.xml><?xml version="1.0" encoding="utf-8"?>
<c:chartSpace xmlns:c="http://schemas.openxmlformats.org/drawingml/2006/chart" xmlns:a="http://schemas.openxmlformats.org/drawingml/2006/main" xmlns:r="http://schemas.openxmlformats.org/officeDocument/2006/relationships">
  <c:date1904 val="1"/>
  <c:lang val="ar-SA"/>
  <c:style val="4"/>
  <c:chart>
    <c:autoTitleDeleted val="1"/>
    <c:plotArea>
      <c:layout>
        <c:manualLayout>
          <c:layoutTarget val="inner"/>
          <c:xMode val="edge"/>
          <c:yMode val="edge"/>
          <c:x val="0.13355633456678737"/>
          <c:y val="6.745928872231563E-2"/>
          <c:w val="0.83321768413609854"/>
          <c:h val="0.72856673614257172"/>
        </c:manualLayout>
      </c:layout>
      <c:barChart>
        <c:barDir val="col"/>
        <c:grouping val="clustered"/>
        <c:ser>
          <c:idx val="0"/>
          <c:order val="0"/>
          <c:tx>
            <c:strRef>
              <c:f>Sheet1!$B$1</c:f>
              <c:strCache>
                <c:ptCount val="1"/>
                <c:pt idx="0">
                  <c:v>ذكور</c:v>
                </c:pt>
              </c:strCache>
            </c:strRef>
          </c:tx>
          <c:dLbls>
            <c:dLbl>
              <c:idx val="0"/>
              <c:tx>
                <c:rich>
                  <a:bodyPr/>
                  <a:lstStyle/>
                  <a:p>
                    <a:r>
                      <a:rPr lang="en-US"/>
                      <a:t>54.8</a:t>
                    </a:r>
                  </a:p>
                </c:rich>
              </c:tx>
              <c:dLblPos val="outEnd"/>
              <c:showVal val="1"/>
            </c:dLbl>
            <c:txPr>
              <a:bodyPr/>
              <a:lstStyle/>
              <a:p>
                <a:pPr>
                  <a:defRPr sz="900">
                    <a:latin typeface="Arial" pitchFamily="34" charset="0"/>
                    <a:cs typeface="Arial" pitchFamily="34" charset="0"/>
                  </a:defRPr>
                </a:pPr>
                <a:endParaRPr lang="ar-SA"/>
              </a:p>
            </c:txPr>
            <c:dLblPos val="outEnd"/>
            <c:showVal val="1"/>
          </c:dLbls>
          <c:cat>
            <c:strRef>
              <c:f>Sheet1!$A$2:$A$3</c:f>
              <c:strCache>
                <c:ptCount val="2"/>
                <c:pt idx="0">
                  <c:v>حضر</c:v>
                </c:pt>
                <c:pt idx="1">
                  <c:v>مخيمات</c:v>
                </c:pt>
              </c:strCache>
            </c:strRef>
          </c:cat>
          <c:val>
            <c:numRef>
              <c:f>Sheet1!$B$2:$B$3</c:f>
              <c:numCache>
                <c:formatCode>General</c:formatCode>
                <c:ptCount val="2"/>
                <c:pt idx="0">
                  <c:v>54.8</c:v>
                </c:pt>
                <c:pt idx="1">
                  <c:v>56.4</c:v>
                </c:pt>
              </c:numCache>
            </c:numRef>
          </c:val>
        </c:ser>
        <c:ser>
          <c:idx val="1"/>
          <c:order val="1"/>
          <c:tx>
            <c:strRef>
              <c:f>Sheet1!$C$1</c:f>
              <c:strCache>
                <c:ptCount val="1"/>
                <c:pt idx="0">
                  <c:v>إناث</c:v>
                </c:pt>
              </c:strCache>
            </c:strRef>
          </c:tx>
          <c:dLbls>
            <c:txPr>
              <a:bodyPr/>
              <a:lstStyle/>
              <a:p>
                <a:pPr>
                  <a:defRPr sz="900">
                    <a:latin typeface="Arial" pitchFamily="34" charset="0"/>
                    <a:cs typeface="Arial" pitchFamily="34" charset="0"/>
                  </a:defRPr>
                </a:pPr>
                <a:endParaRPr lang="ar-SA"/>
              </a:p>
            </c:txPr>
            <c:dLblPos val="outEnd"/>
            <c:showVal val="1"/>
          </c:dLbls>
          <c:cat>
            <c:strRef>
              <c:f>Sheet1!$A$2:$A$3</c:f>
              <c:strCache>
                <c:ptCount val="2"/>
                <c:pt idx="0">
                  <c:v>حضر</c:v>
                </c:pt>
                <c:pt idx="1">
                  <c:v>مخيمات</c:v>
                </c:pt>
              </c:strCache>
            </c:strRef>
          </c:cat>
          <c:val>
            <c:numRef>
              <c:f>Sheet1!$C$2:$C$3</c:f>
              <c:numCache>
                <c:formatCode>General</c:formatCode>
                <c:ptCount val="2"/>
                <c:pt idx="0">
                  <c:v>69.400000000000006</c:v>
                </c:pt>
                <c:pt idx="1">
                  <c:v>76.2</c:v>
                </c:pt>
              </c:numCache>
            </c:numRef>
          </c:val>
        </c:ser>
        <c:axId val="14286848"/>
        <c:axId val="14288768"/>
      </c:barChart>
      <c:catAx>
        <c:axId val="14286848"/>
        <c:scaling>
          <c:orientation val="minMax"/>
        </c:scaling>
        <c:axPos val="b"/>
        <c:title>
          <c:tx>
            <c:rich>
              <a:bodyPr/>
              <a:lstStyle/>
              <a:p>
                <a:pPr>
                  <a:defRPr>
                    <a:latin typeface="Arial" pitchFamily="34" charset="0"/>
                    <a:cs typeface="Arial" pitchFamily="34" charset="0"/>
                  </a:defRPr>
                </a:pPr>
                <a:r>
                  <a:rPr lang="ar-SA">
                    <a:latin typeface="Arial" pitchFamily="34" charset="0"/>
                    <a:cs typeface="Arial" pitchFamily="34" charset="0"/>
                  </a:rPr>
                  <a:t>نوع التجمع</a:t>
                </a:r>
                <a:endParaRPr lang="en-US">
                  <a:latin typeface="Arial" pitchFamily="34" charset="0"/>
                  <a:cs typeface="Arial" pitchFamily="34" charset="0"/>
                </a:endParaRPr>
              </a:p>
            </c:rich>
          </c:tx>
          <c:layout>
            <c:manualLayout>
              <c:xMode val="edge"/>
              <c:yMode val="edge"/>
              <c:x val="0.50351844720435257"/>
              <c:y val="0.90376073693852665"/>
            </c:manualLayout>
          </c:layout>
        </c:title>
        <c:majorTickMark val="none"/>
        <c:tickLblPos val="nextTo"/>
        <c:txPr>
          <a:bodyPr/>
          <a:lstStyle/>
          <a:p>
            <a:pPr>
              <a:defRPr sz="900">
                <a:latin typeface="Arial" pitchFamily="34" charset="0"/>
                <a:cs typeface="Arial" pitchFamily="34" charset="0"/>
              </a:defRPr>
            </a:pPr>
            <a:endParaRPr lang="ar-SA"/>
          </a:p>
        </c:txPr>
        <c:crossAx val="14288768"/>
        <c:crossesAt val="0"/>
        <c:auto val="1"/>
        <c:lblAlgn val="ctr"/>
        <c:lblOffset val="100"/>
      </c:catAx>
      <c:valAx>
        <c:axId val="14288768"/>
        <c:scaling>
          <c:orientation val="minMax"/>
          <c:max val="90"/>
          <c:min val="0"/>
        </c:scaling>
        <c:axPos val="l"/>
        <c:title>
          <c:tx>
            <c:rich>
              <a:bodyPr/>
              <a:lstStyle/>
              <a:p>
                <a:pPr>
                  <a:defRPr>
                    <a:latin typeface="Arial" pitchFamily="34" charset="0"/>
                    <a:cs typeface="Arial" pitchFamily="34" charset="0"/>
                  </a:defRPr>
                </a:pPr>
                <a:r>
                  <a:rPr lang="ar-SA">
                    <a:latin typeface="Arial" pitchFamily="34" charset="0"/>
                    <a:cs typeface="Arial" pitchFamily="34" charset="0"/>
                  </a:rPr>
                  <a:t>معدل</a:t>
                </a:r>
                <a:endParaRPr lang="en-US">
                  <a:latin typeface="Arial" pitchFamily="34" charset="0"/>
                  <a:cs typeface="Arial" pitchFamily="34" charset="0"/>
                </a:endParaRPr>
              </a:p>
            </c:rich>
          </c:tx>
          <c:layout>
            <c:manualLayout>
              <c:xMode val="edge"/>
              <c:yMode val="edge"/>
              <c:x val="1.6845323958504289E-2"/>
              <c:y val="0.40888952830297665"/>
            </c:manualLayout>
          </c:layout>
        </c:title>
        <c:numFmt formatCode="#,##0.0" sourceLinked="0"/>
        <c:tickLblPos val="nextTo"/>
        <c:txPr>
          <a:bodyPr/>
          <a:lstStyle/>
          <a:p>
            <a:pPr>
              <a:defRPr sz="900">
                <a:latin typeface="Arial" pitchFamily="34" charset="0"/>
                <a:cs typeface="Arial" pitchFamily="34" charset="0"/>
              </a:defRPr>
            </a:pPr>
            <a:endParaRPr lang="ar-SA"/>
          </a:p>
        </c:txPr>
        <c:crossAx val="14286848"/>
        <c:crosses val="autoZero"/>
        <c:crossBetween val="between"/>
        <c:majorUnit val="20"/>
        <c:minorUnit val="0.5"/>
      </c:valAx>
    </c:plotArea>
    <c:legend>
      <c:legendPos val="r"/>
      <c:layout>
        <c:manualLayout>
          <c:xMode val="edge"/>
          <c:yMode val="edge"/>
          <c:x val="0.46278955168106295"/>
          <c:y val="3.0724451046508727E-2"/>
          <c:w val="0.21878711739490794"/>
          <c:h val="0.10159799871309565"/>
        </c:manualLayout>
      </c:layout>
      <c:overlay val="1"/>
      <c:spPr>
        <a:ln>
          <a:solidFill>
            <a:schemeClr val="tx1"/>
          </a:solidFill>
        </a:ln>
      </c:spPr>
      <c:txPr>
        <a:bodyPr/>
        <a:lstStyle/>
        <a:p>
          <a:pPr>
            <a:defRPr sz="900">
              <a:latin typeface="Arial" pitchFamily="34" charset="0"/>
              <a:cs typeface="Arial" pitchFamily="34" charset="0"/>
            </a:defRPr>
          </a:pPr>
          <a:endParaRPr lang="ar-SA"/>
        </a:p>
      </c:txPr>
    </c:legend>
    <c:plotVisOnly val="1"/>
  </c:chart>
  <c:spPr>
    <a:ln>
      <a:noFill/>
    </a:ln>
  </c:spPr>
  <c:externalData r:id="rId1"/>
</c:chartSpace>
</file>

<file path=word/charts/chart3.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manualLayout>
          <c:layoutTarget val="inner"/>
          <c:xMode val="edge"/>
          <c:yMode val="edge"/>
          <c:x val="0.22837475894364079"/>
          <c:y val="0.16744901218727246"/>
          <c:w val="0.5356273187730427"/>
          <c:h val="0.76281324097353365"/>
        </c:manualLayout>
      </c:layout>
      <c:pieChart>
        <c:varyColors val="1"/>
        <c:ser>
          <c:idx val="0"/>
          <c:order val="0"/>
          <c:tx>
            <c:strRef>
              <c:f>Sheet1!$A$2:$A$3</c:f>
              <c:strCache>
                <c:ptCount val="1"/>
                <c:pt idx="0">
                  <c:v>حضر مخيمات</c:v>
                </c:pt>
              </c:strCache>
            </c:strRef>
          </c:tx>
          <c:explosion val="5"/>
          <c:dLbls>
            <c:dLbl>
              <c:idx val="0"/>
              <c:layout>
                <c:manualLayout>
                  <c:x val="0.12703613786368742"/>
                  <c:y val="-0.1522816222211506"/>
                </c:manualLayout>
              </c:layout>
              <c:tx>
                <c:rich>
                  <a:bodyPr/>
                  <a:lstStyle/>
                  <a:p>
                    <a:r>
                      <a:rPr lang="ar-SA" sz="900">
                        <a:latin typeface="Arial" pitchFamily="34" charset="0"/>
                        <a:cs typeface="Arial" pitchFamily="34" charset="0"/>
                      </a:rPr>
                      <a:t>ح</a:t>
                    </a:r>
                    <a:r>
                      <a:rPr lang="ar-SA"/>
                      <a:t>ضر
</a:t>
                    </a:r>
                    <a:r>
                      <a:rPr lang="en-US">
                        <a:latin typeface="Arial" pitchFamily="34" charset="0"/>
                        <a:cs typeface="Arial" pitchFamily="34" charset="0"/>
                      </a:rPr>
                      <a:t>84.4</a:t>
                    </a:r>
                    <a:r>
                      <a:rPr lang="ar-SA"/>
                      <a:t>%</a:t>
                    </a:r>
                  </a:p>
                </c:rich>
              </c:tx>
              <c:showCatName val="1"/>
              <c:showPercent val="1"/>
            </c:dLbl>
            <c:dLbl>
              <c:idx val="1"/>
              <c:layout>
                <c:manualLayout>
                  <c:x val="-7.8600175827759175E-2"/>
                  <c:y val="-6.4431054906019122E-2"/>
                </c:manualLayout>
              </c:layout>
              <c:tx>
                <c:rich>
                  <a:bodyPr/>
                  <a:lstStyle/>
                  <a:p>
                    <a:r>
                      <a:rPr lang="ar-SA"/>
                      <a:t>مخيمات
</a:t>
                    </a:r>
                    <a:r>
                      <a:rPr lang="en-US"/>
                      <a:t>15.6</a:t>
                    </a:r>
                    <a:r>
                      <a:rPr lang="ar-SA"/>
                      <a:t>%</a:t>
                    </a:r>
                  </a:p>
                </c:rich>
              </c:tx>
              <c:showCatName val="1"/>
              <c:showPercent val="1"/>
            </c:dLbl>
            <c:dLbl>
              <c:idx val="2"/>
              <c:layout>
                <c:manualLayout>
                  <c:x val="1.8146006017855517E-3"/>
                  <c:y val="-3.6950473866867048E-2"/>
                </c:manualLayout>
              </c:layout>
              <c:tx>
                <c:rich>
                  <a:bodyPr/>
                  <a:lstStyle/>
                  <a:p>
                    <a:r>
                      <a:rPr lang="ar-SA"/>
                      <a:t>مخيمات
3.4%</a:t>
                    </a:r>
                  </a:p>
                </c:rich>
              </c:tx>
              <c:showCatName val="1"/>
              <c:showPercent val="1"/>
            </c:dLbl>
            <c:txPr>
              <a:bodyPr/>
              <a:lstStyle/>
              <a:p>
                <a:pPr>
                  <a:defRPr sz="900">
                    <a:latin typeface="Arial" pitchFamily="34" charset="0"/>
                    <a:cs typeface="Arial" pitchFamily="34" charset="0"/>
                  </a:defRPr>
                </a:pPr>
                <a:endParaRPr lang="ar-SA"/>
              </a:p>
            </c:txPr>
            <c:showCatName val="1"/>
            <c:showPercent val="1"/>
            <c:showLeaderLines val="1"/>
          </c:dLbls>
          <c:cat>
            <c:strRef>
              <c:f>Sheet1!$A$2:$A$3</c:f>
              <c:strCache>
                <c:ptCount val="2"/>
                <c:pt idx="0">
                  <c:v>حضر</c:v>
                </c:pt>
                <c:pt idx="1">
                  <c:v>مخيمات</c:v>
                </c:pt>
              </c:strCache>
            </c:strRef>
          </c:cat>
          <c:val>
            <c:numRef>
              <c:f>Sheet1!$B$2:$B$3</c:f>
              <c:numCache>
                <c:formatCode>General</c:formatCode>
                <c:ptCount val="2"/>
                <c:pt idx="0">
                  <c:v>84.4</c:v>
                </c:pt>
                <c:pt idx="1">
                  <c:v>15.6</c:v>
                </c:pt>
              </c:numCache>
            </c:numRef>
          </c:val>
        </c:ser>
        <c:dLbls>
          <c:showCatName val="1"/>
          <c:showPercent val="1"/>
        </c:dLbls>
        <c:firstSliceAng val="0"/>
      </c:pieChart>
    </c:plotArea>
    <c:plotVisOnly val="1"/>
    <c:dispBlanksAs val="zero"/>
  </c:chart>
  <c:spPr>
    <a:ln>
      <a:noFill/>
    </a:ln>
  </c:spPr>
  <c:externalData r:id="rId1"/>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A4C8E98-FE92-422D-9F73-E53EF9149FC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2054</TotalTime>
  <Pages>42</Pages>
  <Words>7321</Words>
  <Characters>41736</Characters>
  <Application>Microsoft Office Word</Application>
  <DocSecurity>0</DocSecurity>
  <Lines>347</Lines>
  <Paragraphs>97</Paragraphs>
  <ScaleCrop>false</ScaleCrop>
  <HeadingPairs>
    <vt:vector size="4" baseType="variant">
      <vt:variant>
        <vt:lpstr>Title</vt:lpstr>
      </vt:variant>
      <vt:variant>
        <vt:i4>1</vt:i4>
      </vt:variant>
      <vt:variant>
        <vt:lpstr>العنوان</vt:lpstr>
      </vt:variant>
      <vt:variant>
        <vt:i4>1</vt:i4>
      </vt:variant>
    </vt:vector>
  </HeadingPairs>
  <TitlesOfParts>
    <vt:vector size="2" baseType="lpstr">
      <vt:lpstr/>
      <vt:lpstr> </vt:lpstr>
    </vt:vector>
  </TitlesOfParts>
  <Company>People of the World</Company>
  <LinksUpToDate>false</LinksUpToDate>
  <CharactersWithSpaces>48960</CharactersWithSpaces>
  <SharedDoc>false</SharedDoc>
  <HLinks>
    <vt:vector size="6" baseType="variant">
      <vt:variant>
        <vt:i4>2424865</vt:i4>
      </vt:variant>
      <vt:variant>
        <vt:i4>0</vt:i4>
      </vt:variant>
      <vt:variant>
        <vt:i4>0</vt:i4>
      </vt:variant>
      <vt:variant>
        <vt:i4>5</vt:i4>
      </vt:variant>
      <vt:variant>
        <vt:lpwstr>http://www.pcbs.gov.ps/</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Information Systems Unit</dc:creator>
  <cp:lastModifiedBy>aamro</cp:lastModifiedBy>
  <cp:revision>204</cp:revision>
  <cp:lastPrinted>2019-11-12T10:13:00Z</cp:lastPrinted>
  <dcterms:created xsi:type="dcterms:W3CDTF">2019-04-21T05:59:00Z</dcterms:created>
  <dcterms:modified xsi:type="dcterms:W3CDTF">2019-11-17T11:48:00Z</dcterms:modified>
</cp:coreProperties>
</file>